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5DAC8">
      <w:pPr>
        <w:pStyle w:val="5"/>
        <w:keepNext w:val="0"/>
        <w:keepLines w:val="0"/>
        <w:widowControl/>
        <w:suppressLineNumbers w:val="0"/>
        <w:jc w:val="center"/>
        <w:rPr>
          <w:rFonts w:hint="default" w:ascii="Times New Roman" w:hAnsi="Times New Roman" w:cs="Times New Roman"/>
          <w:sz w:val="28"/>
          <w:szCs w:val="28"/>
        </w:rPr>
      </w:pPr>
      <w:bookmarkStart w:id="0" w:name="_GoBack"/>
      <w:r>
        <w:rPr>
          <w:rStyle w:val="6"/>
          <w:rFonts w:hint="default" w:ascii="Times New Roman" w:hAnsi="Times New Roman" w:cs="Times New Roman"/>
          <w:sz w:val="28"/>
          <w:szCs w:val="28"/>
        </w:rPr>
        <w:t xml:space="preserve">CỘNG HÒA XÃ HỘI CHỦ NGHĨA VIỆT NAM </w:t>
      </w:r>
    </w:p>
    <w:p w14:paraId="6623F3BD">
      <w:pPr>
        <w:pStyle w:val="5"/>
        <w:keepNext w:val="0"/>
        <w:keepLines w:val="0"/>
        <w:widowControl/>
        <w:suppressLineNumbers w:val="0"/>
        <w:jc w:val="center"/>
        <w:rPr>
          <w:rFonts w:hint="default" w:ascii="Times New Roman" w:hAnsi="Times New Roman" w:cs="Times New Roman"/>
          <w:sz w:val="28"/>
          <w:szCs w:val="28"/>
        </w:rPr>
      </w:pPr>
      <w:r>
        <w:rPr>
          <w:rStyle w:val="6"/>
          <w:rFonts w:hint="default" w:ascii="Times New Roman" w:hAnsi="Times New Roman" w:cs="Times New Roman"/>
          <w:sz w:val="28"/>
          <w:szCs w:val="28"/>
        </w:rPr>
        <w:t>Độc lập - Tự do - Hạnh phúc</w:t>
      </w:r>
    </w:p>
    <w:p w14:paraId="3C0DA6B3">
      <w:pPr>
        <w:pStyle w:val="5"/>
        <w:keepNext w:val="0"/>
        <w:keepLines w:val="0"/>
        <w:widowControl/>
        <w:suppressLineNumbers w:val="0"/>
        <w:jc w:val="center"/>
        <w:rPr>
          <w:rFonts w:hint="default" w:ascii="Times New Roman" w:hAnsi="Times New Roman" w:cs="Times New Roman"/>
          <w:sz w:val="28"/>
          <w:szCs w:val="28"/>
        </w:rPr>
      </w:pPr>
      <w:r>
        <w:rPr>
          <w:rStyle w:val="6"/>
          <w:rFonts w:hint="default" w:ascii="Times New Roman" w:hAnsi="Times New Roman" w:cs="Times New Roman"/>
          <w:sz w:val="28"/>
          <w:szCs w:val="28"/>
        </w:rPr>
        <w:t>ĐƠN KHÁNG CÁO</w:t>
      </w:r>
    </w:p>
    <w:p w14:paraId="322A1EE0">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Kính gửi: Tòa án nhân dân ...</w:t>
      </w:r>
    </w:p>
    <w:p w14:paraId="1B102157">
      <w:pPr>
        <w:pStyle w:val="5"/>
        <w:keepNext w:val="0"/>
        <w:keepLines w:val="0"/>
        <w:widowControl/>
        <w:suppressLineNumbers w:val="0"/>
        <w:jc w:val="both"/>
        <w:rPr>
          <w:rFonts w:hint="default" w:ascii="Times New Roman" w:hAnsi="Times New Roman" w:cs="Times New Roman"/>
          <w:sz w:val="28"/>
          <w:szCs w:val="28"/>
        </w:rPr>
      </w:pPr>
      <w:r>
        <w:rPr>
          <w:rStyle w:val="6"/>
          <w:rFonts w:hint="default" w:ascii="Times New Roman" w:hAnsi="Times New Roman" w:cs="Times New Roman"/>
          <w:sz w:val="28"/>
          <w:szCs w:val="28"/>
        </w:rPr>
        <w:t>I. Người kháng cáo</w:t>
      </w:r>
    </w:p>
    <w:p w14:paraId="6C57E694">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Họ và tên: ...</w:t>
      </w:r>
    </w:p>
    <w:p w14:paraId="118AB6D8">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Ngày, tháng, năm sinh: ...</w:t>
      </w:r>
    </w:p>
    <w:p w14:paraId="5D1946AC">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CMND/CCCD/Hộ chiếu số: ...</w:t>
      </w:r>
    </w:p>
    <w:p w14:paraId="2FADA18F">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Địa chỉ cư trú: ...</w:t>
      </w:r>
    </w:p>
    <w:p w14:paraId="4323294A">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Số điện thoại (nếu có): ...</w:t>
      </w:r>
    </w:p>
    <w:p w14:paraId="0FAAE4CA">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Tư cách tham gia tố tụng:</w:t>
      </w:r>
    </w:p>
    <w:p w14:paraId="1361703A">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Nguyên đơn;</w:t>
      </w:r>
    </w:p>
    <w:p w14:paraId="054D48C7">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Bị đơn;</w:t>
      </w:r>
    </w:p>
    <w:p w14:paraId="6FB13444">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Người có quyền lợi, nghĩa vụ liên quan;</w:t>
      </w:r>
    </w:p>
    <w:p w14:paraId="6F8C1314">
      <w:pPr>
        <w:keepNext w:val="0"/>
        <w:keepLines w:val="0"/>
        <w:widowControl/>
        <w:numPr>
          <w:ilvl w:val="0"/>
          <w:numId w:val="1"/>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Người đại diện hợp pháp của đương sự.</w:t>
      </w:r>
    </w:p>
    <w:p w14:paraId="51A858E8">
      <w:pPr>
        <w:pStyle w:val="5"/>
        <w:keepNext w:val="0"/>
        <w:keepLines w:val="0"/>
        <w:widowControl/>
        <w:suppressLineNumbers w:val="0"/>
        <w:jc w:val="both"/>
        <w:rPr>
          <w:rFonts w:hint="default" w:ascii="Times New Roman" w:hAnsi="Times New Roman" w:cs="Times New Roman"/>
          <w:sz w:val="28"/>
          <w:szCs w:val="28"/>
        </w:rPr>
      </w:pPr>
      <w:r>
        <w:rPr>
          <w:rStyle w:val="6"/>
          <w:rFonts w:hint="default" w:ascii="Times New Roman" w:hAnsi="Times New Roman" w:cs="Times New Roman"/>
          <w:sz w:val="28"/>
          <w:szCs w:val="28"/>
        </w:rPr>
        <w:t>II. Bản án/Quyết định bị kháng cáo</w:t>
      </w:r>
    </w:p>
    <w:p w14:paraId="6C41AFD3">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Tôi làm đơn này để kháng cáo đối với:</w:t>
      </w:r>
    </w:p>
    <w:p w14:paraId="26733D08">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Bản án/Quyết định số: ... ngày ... tháng ... năm ....</w:t>
      </w:r>
    </w:p>
    <w:p w14:paraId="1DBC5B0F">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Của Tòa án nhân dân: ....</w:t>
      </w:r>
    </w:p>
    <w:p w14:paraId="48006CD8">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Về vụ án: Tranh chấp về di sản thừa kế.</w:t>
      </w:r>
    </w:p>
    <w:p w14:paraId="1ECE8043">
      <w:pPr>
        <w:pStyle w:val="5"/>
        <w:keepNext w:val="0"/>
        <w:keepLines w:val="0"/>
        <w:widowControl/>
        <w:suppressLineNumbers w:val="0"/>
        <w:jc w:val="both"/>
        <w:rPr>
          <w:rFonts w:hint="default" w:ascii="Times New Roman" w:hAnsi="Times New Roman" w:cs="Times New Roman"/>
          <w:sz w:val="28"/>
          <w:szCs w:val="28"/>
        </w:rPr>
      </w:pPr>
      <w:r>
        <w:rPr>
          <w:rStyle w:val="6"/>
          <w:rFonts w:hint="default" w:ascii="Times New Roman" w:hAnsi="Times New Roman" w:cs="Times New Roman"/>
          <w:sz w:val="28"/>
          <w:szCs w:val="28"/>
        </w:rPr>
        <w:t>III. Phạm vi và nội dung kháng cáo</w:t>
      </w:r>
    </w:p>
    <w:p w14:paraId="5B8276BD">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Tôi không đồng ý với toàn bộ/một phần nội dung bản án sơ thẩm, cụ thể: ...</w:t>
      </w:r>
    </w:p>
    <w:p w14:paraId="127996A5">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(Nêu rõ phần quyết định của bản án bị kháng cáo: xác định hàng thừa kế, hiệu lực di chúc, phạm vi di sản, tỷ lệ phân chia tài sản, nghĩa vụ tài chính…).</w:t>
      </w:r>
    </w:p>
    <w:p w14:paraId="52C53BCC">
      <w:pPr>
        <w:pStyle w:val="5"/>
        <w:keepNext w:val="0"/>
        <w:keepLines w:val="0"/>
        <w:widowControl/>
        <w:suppressLineNumbers w:val="0"/>
        <w:jc w:val="both"/>
        <w:rPr>
          <w:rFonts w:hint="default" w:ascii="Times New Roman" w:hAnsi="Times New Roman" w:cs="Times New Roman"/>
          <w:sz w:val="28"/>
          <w:szCs w:val="28"/>
        </w:rPr>
      </w:pPr>
      <w:r>
        <w:rPr>
          <w:rStyle w:val="6"/>
          <w:rFonts w:hint="default" w:ascii="Times New Roman" w:hAnsi="Times New Roman" w:cs="Times New Roman"/>
          <w:sz w:val="28"/>
          <w:szCs w:val="28"/>
        </w:rPr>
        <w:t>IV. Lý do kháng cáo</w:t>
      </w:r>
    </w:p>
    <w:p w14:paraId="19258FE1">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Việc kháng cáo được thực hiện dựa trên các căn cứ sau:</w:t>
      </w:r>
    </w:p>
    <w:p w14:paraId="79A9D52A">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Tòa án cấp sơ thẩm xác định chưa đầy đủ người thuộc hàng thừa kế theo quy định pháp luật; hoặc</w:t>
      </w:r>
    </w:p>
    <w:p w14:paraId="7B5FD0E9">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Việc đánh giá chứng cứ liên quan đến di chúc chưa khách quan, chưa toàn diện; hoặc</w:t>
      </w:r>
    </w:p>
    <w:p w14:paraId="0BDBAA61">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Xác định sai phạm vi di sản thừa kế; hoặc</w:t>
      </w:r>
    </w:p>
    <w:p w14:paraId="4A32C828">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Áp dụng pháp luật chưa chính xác; hoặc</w:t>
      </w:r>
    </w:p>
    <w:p w14:paraId="5D7653BD">
      <w:pPr>
        <w:keepNext w:val="0"/>
        <w:keepLines w:val="0"/>
        <w:widowControl/>
        <w:numPr>
          <w:ilvl w:val="0"/>
          <w:numId w:val="2"/>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Có vi phạm nghiêm trọng thủ tục tố tụng làm ảnh hưởng đến quyền lợi hợp pháp của tôi.</w:t>
      </w:r>
    </w:p>
    <w:p w14:paraId="1D0A31B6">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(Có thể trình bày chi tiết từng vấn đề cụ thể kèm căn cứ pháp luật và chứng cứ).</w:t>
      </w:r>
    </w:p>
    <w:p w14:paraId="1B08E27E">
      <w:pPr>
        <w:pStyle w:val="5"/>
        <w:keepNext w:val="0"/>
        <w:keepLines w:val="0"/>
        <w:widowControl/>
        <w:suppressLineNumbers w:val="0"/>
        <w:jc w:val="both"/>
        <w:rPr>
          <w:rFonts w:hint="default" w:ascii="Times New Roman" w:hAnsi="Times New Roman" w:cs="Times New Roman"/>
          <w:sz w:val="28"/>
          <w:szCs w:val="28"/>
        </w:rPr>
      </w:pPr>
      <w:r>
        <w:rPr>
          <w:rStyle w:val="6"/>
          <w:rFonts w:hint="default" w:ascii="Times New Roman" w:hAnsi="Times New Roman" w:cs="Times New Roman"/>
          <w:sz w:val="28"/>
          <w:szCs w:val="28"/>
        </w:rPr>
        <w:t>V. Yêu cầu của người kháng cáo</w:t>
      </w:r>
    </w:p>
    <w:p w14:paraId="3CAB14D2">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Kính đề nghị Tòa án nhân dân cấp phúc thẩm:</w:t>
      </w:r>
    </w:p>
    <w:p w14:paraId="0B0AC76A">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Xem xét lại bản án sơ thẩm theo thủ tục phúc thẩm;</w:t>
      </w:r>
    </w:p>
    <w:p w14:paraId="59CD6FC5">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Sửa bản án sơ thẩm theo hướng: ... hoặc</w:t>
      </w:r>
    </w:p>
    <w:p w14:paraId="49DFD596">
      <w:pPr>
        <w:keepNext w:val="0"/>
        <w:keepLines w:val="0"/>
        <w:widowControl/>
        <w:numPr>
          <w:ilvl w:val="0"/>
          <w:numId w:val="3"/>
        </w:numPr>
        <w:suppressLineNumbers w:val="0"/>
        <w:spacing w:before="0" w:beforeAutospacing="1" w:after="0" w:afterAutospacing="1"/>
        <w:ind w:left="720" w:hanging="360"/>
        <w:jc w:val="both"/>
        <w:rPr>
          <w:rFonts w:hint="default" w:ascii="Times New Roman" w:hAnsi="Times New Roman" w:cs="Times New Roman"/>
          <w:sz w:val="28"/>
          <w:szCs w:val="28"/>
        </w:rPr>
      </w:pPr>
      <w:r>
        <w:rPr>
          <w:rFonts w:hint="default" w:ascii="Times New Roman" w:hAnsi="Times New Roman" w:cs="Times New Roman"/>
          <w:sz w:val="28"/>
          <w:szCs w:val="28"/>
        </w:rPr>
        <w:t>Hủy bản án sơ thẩm để xét xử lại theo quy định pháp luật.</w:t>
      </w:r>
    </w:p>
    <w:p w14:paraId="7A4D4738">
      <w:pPr>
        <w:pStyle w:val="5"/>
        <w:keepNext w:val="0"/>
        <w:keepLines w:val="0"/>
        <w:widowControl/>
        <w:suppressLineNumbers w:val="0"/>
        <w:jc w:val="both"/>
        <w:rPr>
          <w:rFonts w:hint="default" w:ascii="Times New Roman" w:hAnsi="Times New Roman" w:cs="Times New Roman"/>
          <w:sz w:val="28"/>
          <w:szCs w:val="28"/>
        </w:rPr>
      </w:pPr>
      <w:r>
        <w:rPr>
          <w:rStyle w:val="6"/>
          <w:rFonts w:hint="default" w:ascii="Times New Roman" w:hAnsi="Times New Roman" w:cs="Times New Roman"/>
          <w:sz w:val="28"/>
          <w:szCs w:val="28"/>
        </w:rPr>
        <w:t xml:space="preserve">VI. Tài liệu, chứng cứ kèm theo (nếu có) </w:t>
      </w:r>
      <w:r>
        <w:rPr>
          <w:rFonts w:hint="default" w:ascii="Times New Roman" w:hAnsi="Times New Roman" w:cs="Times New Roman"/>
          <w:sz w:val="28"/>
          <w:szCs w:val="28"/>
        </w:rPr>
        <w:t>...</w:t>
      </w:r>
    </w:p>
    <w:p w14:paraId="07686106">
      <w:pPr>
        <w:pStyle w:val="5"/>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cs="Times New Roman"/>
          <w:sz w:val="28"/>
          <w:szCs w:val="28"/>
        </w:rPr>
        <w:t>Tôi cam đoan nội dung kháng cáo là đúng sự thật và thực hiện trong thời hạn luật định. Kính đề nghị Tòa án xem xét, giải quyết theo quy định của pháp luật.</w:t>
      </w:r>
    </w:p>
    <w:p w14:paraId="6DC4E9CB">
      <w:pPr>
        <w:pStyle w:val="5"/>
        <w:keepNext w:val="0"/>
        <w:keepLines w:val="0"/>
        <w:widowControl/>
        <w:suppressLineNumbers w:val="0"/>
        <w:jc w:val="center"/>
        <w:rPr>
          <w:rFonts w:hint="default" w:ascii="Times New Roman" w:hAnsi="Times New Roman" w:cs="Times New Roman"/>
          <w:sz w:val="28"/>
          <w:szCs w:val="28"/>
        </w:rPr>
      </w:pPr>
      <w:r>
        <w:rPr>
          <w:rFonts w:hint="default" w:ascii="Times New Roman" w:hAnsi="Times New Roman" w:cs="Times New Roman"/>
          <w:sz w:val="28"/>
          <w:szCs w:val="28"/>
        </w:rPr>
        <w:t>..., ngày ... tháng ... năm ...</w:t>
      </w:r>
    </w:p>
    <w:p w14:paraId="2A64B393">
      <w:pPr>
        <w:pStyle w:val="5"/>
        <w:keepNext w:val="0"/>
        <w:keepLines w:val="0"/>
        <w:widowControl/>
        <w:suppressLineNumbers w:val="0"/>
        <w:jc w:val="center"/>
        <w:rPr>
          <w:rFonts w:hint="default" w:ascii="Times New Roman" w:hAnsi="Times New Roman" w:cs="Times New Roman"/>
          <w:sz w:val="28"/>
          <w:szCs w:val="28"/>
        </w:rPr>
      </w:pPr>
      <w:r>
        <w:rPr>
          <w:rStyle w:val="6"/>
          <w:rFonts w:hint="default" w:ascii="Times New Roman" w:hAnsi="Times New Roman" w:cs="Times New Roman"/>
          <w:sz w:val="28"/>
          <w:szCs w:val="28"/>
        </w:rPr>
        <w:t>Người làm đơn kháng cáo</w:t>
      </w:r>
    </w:p>
    <w:p w14:paraId="70C13413">
      <w:pPr>
        <w:pStyle w:val="5"/>
        <w:keepNext w:val="0"/>
        <w:keepLines w:val="0"/>
        <w:widowControl/>
        <w:suppressLineNumbers w:val="0"/>
        <w:jc w:val="center"/>
        <w:rPr>
          <w:rFonts w:hint="default" w:ascii="Times New Roman" w:hAnsi="Times New Roman" w:cs="Times New Roman"/>
          <w:sz w:val="28"/>
          <w:szCs w:val="28"/>
        </w:rPr>
      </w:pPr>
      <w:r>
        <w:rPr>
          <w:rStyle w:val="4"/>
          <w:rFonts w:hint="default" w:ascii="Times New Roman" w:hAnsi="Times New Roman" w:cs="Times New Roman"/>
          <w:sz w:val="28"/>
          <w:szCs w:val="28"/>
        </w:rPr>
        <w:t>(Ký và ghi rõ họ tên)</w:t>
      </w:r>
    </w:p>
    <w:p w14:paraId="5EAEE850">
      <w:pPr>
        <w:rPr>
          <w:rFonts w:hint="default" w:ascii="Times New Roman" w:hAnsi="Times New Roman" w:cs="Times New Roman"/>
          <w:sz w:val="28"/>
          <w:szCs w:val="28"/>
        </w:rPr>
      </w:pPr>
    </w:p>
    <w:bookmarkEnd w:id="0"/>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AC539D"/>
    <w:multiLevelType w:val="multilevel"/>
    <w:tmpl w:val="ADAC539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81339C5"/>
    <w:multiLevelType w:val="multilevel"/>
    <w:tmpl w:val="B81339C5"/>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F9EC4B5E"/>
    <w:multiLevelType w:val="multilevel"/>
    <w:tmpl w:val="F9EC4B5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20"/>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543C79"/>
    <w:rsid w:val="23543C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2"/>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2026-02-23T04:13:00Z</dcterms:created>
  <dc:creator>Nguyễn Thu Thuỷ</dc:creator>
  <cp:lastModifiedBy>Nguyễn Thu Thuỷ</cp:lastModifiedBy>
  <dcterms:modified xsi:type="dcterms:W3CDTF">2026-02-23T04:13:39Z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5B7A2A71B17C4CC4A60DEDDC85D16456_11</vt:lpwstr>
  </property>
</Properties>
</file>