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078" w:rsidRPr="00513078" w:rsidRDefault="00513078" w:rsidP="00513078">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513078">
        <w:rPr>
          <w:rFonts w:ascii="Times New Roman" w:eastAsia="Times New Roman" w:hAnsi="Times New Roman" w:cs="Times New Roman"/>
          <w:b/>
          <w:bCs/>
          <w:sz w:val="24"/>
          <w:szCs w:val="24"/>
        </w:rPr>
        <w:t>CỘNG HOÀ XÃ HỘI CHỦ NGHĨA VIỆT NAM</w:t>
      </w:r>
    </w:p>
    <w:p w:rsidR="00513078" w:rsidRPr="00513078" w:rsidRDefault="00513078" w:rsidP="00513078">
      <w:pPr>
        <w:spacing w:before="100" w:beforeAutospacing="1" w:after="100" w:afterAutospacing="1" w:line="240" w:lineRule="auto"/>
        <w:jc w:val="center"/>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Độc lập - Tự do - Hạnh phúc</w:t>
      </w:r>
    </w:p>
    <w:p w:rsidR="00513078" w:rsidRPr="00513078" w:rsidRDefault="00513078" w:rsidP="00513078">
      <w:pPr>
        <w:spacing w:before="100" w:beforeAutospacing="1" w:after="100" w:afterAutospacing="1" w:line="240" w:lineRule="auto"/>
        <w:jc w:val="center"/>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BÁO CÁO</w:t>
      </w:r>
    </w:p>
    <w:p w:rsidR="00513078" w:rsidRPr="00513078" w:rsidRDefault="00513078" w:rsidP="00513078">
      <w:pPr>
        <w:spacing w:before="100" w:beforeAutospacing="1" w:after="100" w:afterAutospacing="1" w:line="240" w:lineRule="auto"/>
        <w:jc w:val="center"/>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Báo có sơ kết giữa nhiệm kì công đoàn nhiệm kì 2020 - 2021</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PHẦN THỨ NHẤT</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KẾT QUẢ HOẠT ĐỘNG CÔNG ĐOÀN NHIỆM KỲ 2020 - 2021</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I / Đặc điểm tình hinh đơn vị:</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1. Tình hình của đơn vị tác động tới Đoàn viên Công đoàn.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Thuận lợi: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Hoạt động công đoàn được sự quan tâm của công đoàn ngành cấp trên, sự chỉ đạo sát sao của cấp uỷ chi bộ Trường Mầm Non Phú Cường, sự tạo điều kiện về cơ sở vật chất của chính quyền địa phương.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Là tập thể đoàn kết, có sự thống nhất cao, có đội ngũ giáo viên cập chuẩn và trên chuẩn, có tay nghề vững vàng, có lòng nhiệt tình yêu nghề mến trẻ, có ý thức trách nhiệm cao, thực hiện tốt nội qui, qui chế của ngành của trường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Luôn có sự ủng hộ nhiệt tình, mạnh mẽ của đội ngũ công đoàn viên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Khó khăn: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Cán bộ ban chấp hành công đoàn đều là kiêm nhiệm, thời gian giành cho hoạt động công đoàn hạn chế nên còn gặp nhiều khó khăn.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Trong năm học 2016- 2017 nhà trường do thiếu phòng học nên phải lấy Phòng hội đồng làm lớp học, nơi sinh hoạt của đoàn viên không có ảnh hưởng đến chất lượng hội họp và các ngày lễ.</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2. Tình hình Đoàn viên công đoàn: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Tổng số đoàn viên công đoàn: 31 đ/c được chia làm 4 tổ</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Trình độ trên đại học: 0</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Trình độ đại học: 20 đ/c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Cao đẳng : 03 đ/c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lastRenderedPageBreak/>
        <w:t>Trung cấp : 08 đ/c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100% Công đoàn viên có việc làm ổn định, đời sống được đảm bảo. Các chế độ chính sách của nhà nước được thực hiện đầy đủ.</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II . Đánh giá kết quả 5 năm thực hiện Nghị Quyết ĐH Công đoàn cơ sở nhiệm kỳ 2012 – 2017.</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1/ Thực hiện chế độ chính sách, bảo vệ quyền lợi ích hợp pháp của người lao động theo qui định:</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Công đoàn phối hợp với ban giám hiệu đảm bảo chế độ chính sách cho đoàn viên công đoàn như xét nâng lương thường xuyên cho các đ/c đến mốc nâng lương kịp thời, đúng quy định, xét nâng lương trước thời hạn cho 06 đ/c, đang đề nghị nâng lương trước thời hạn cho 03 đ/c có thành tích xuất sắc. Tổ chức thăm hỏi động viên công đoàn viên có hoàn cảnh khó khăn, ốm đau, hiếu, hỷ đầy đủ, kịp thời….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Nắm vững tình hình đội ngũ (Năng lực, sức khỏe, gia cảnh, điều kiện, nguyện vọng…) để tham mưu với BGH bố trí, phân công công việc hợp lý nhằm phát huy được những ưu điểm của người lao động.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2. Hoạt động chăm lo đời sống cho đoàn viên và người lao động: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Rà soát danh sách đối tượng CB,GV,NV &amp; học sinh có hoàn cảnh đặc biệt khó khăn để có kế hoạch giúp đỡ.</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Duy trì xây dựng các loại quỹ: Quỹ khuyến học, quỹ trợ giúp khó khăn, quỹ thăm hỏi…Sử dụng các loại quỹ hiệu quả.</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Hằng năm làm tốt công tác quyên góp, ủng hộ quần áo ấm, quà tết cho học sinh có hoàn cảnh đặc biệt khó khăn ở đơn vị. Tặng quà cho gia đình chính sách.</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Tổ chức tốt việc động viên, khen thưởng con em công đoàn viên có thành tích trong học tập bằng nguồn quỹ khuyến học của đơn vị.</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Duy trì và quản lý tốt quỹ tham quan, quỹ trợ giúp khó khăn của công đoàn. Hằng năm, tổ chức cho đoàn viên công đoàn đi tham quan, du lịch, học hỏi: Tổ chức đi nghỉ mát ở Sầm Sơn, SaPa, đi lễ chùa Hương, Chùa Cái Bầu, Ba Vàng, Đền Cửa Ông…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-Phối hợp với chuyên môn tổ chức tốt các ngày hội ngày lễ cho cô và trẻ bằng nhiều hình thức khác nhau và động viên khen thưởng kịp thời theo qui chế của công đoàn.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Công đoàn cũng xây dựng được quĩ trợ giúp CBGV với tổng số tiền là 16.740.000 đồng.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Xây dựng quỹ khuyến học của đơn vị được 5.580. 000 đồng. Sử dụng các loại quỹ đúng mục đích, công khai, rõ ràng.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lastRenderedPageBreak/>
        <w:t>3/ Tổ chức tuyên truyền, vận động, giáo dục nâng cao nhận thức cho người lao động.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Trong nhiệm kỳ qua , công đoàn đã phối hợp với ban giám hiệu nhà trường tổ chức cho 100% đoàn viên công đoàn tham gia học tập nghiên cứu các chỉ thị nghị quyết của Đảng pháp luật của nhà nước. Đặc biệt là chủ chương mới của ngành về đổi mới giáo dục mầm non. thực hiện tốt cuộc vận động :” Học tập và làm theo tấm gương đạo đức Hồ Chí Minh” ; “nói không với vi phạm đạo đức nhà giáo”; phong trào “ Xây dựng trường học thân thiện, học sinh tích cực”.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Đầu năm học công đoàn đã phối hợp với nhà trường tổ chức cho 100% đoàn viên ký cam kết thực hiện các cuộc vận động. Cam kết thực hiện luật an toàn giao thông đường bộ và luật phòng chống ma tuý….</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Công đoàn đã động viên cán bộ giáo viên tham gia các cuộc thi như thi tìm hiểu pháp luật lao động, thi tìm hiểu về tư tưởng và tấm gương đạo đức Hồ Chí Minh, cuộc thi “ Cán bộ Công đoàn giỏi” do cấp trên tổ chức .</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4. Tổ chức các phong trào thi đua yêu nước trong đoàn viên, người lao động: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Phong trào lao động giỏi, lao động sáng tạo, hoàn thành xuất sắc nhiệm vụ được giao.</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Công đoàn phối hợp với nhà trường chỉ đạo các tổ triển khai phong trào thi đua lao động giỏi, lao động sáng tạo. Tích cực duy trì và đẩy mạnh phong trào thi đua nhân dịp những ngày lễ lớn trong năm. Vào đầu năm học Công đoàn cùng nhà trường đã chỉ đạo các tổ lao động đăng ký thi đua trên cơ sở các tiêu chí thi đua đã được nhà trường và Công đoàn triển khai. Đăng ký thi đua được gắn với kế hoạch và nhiệm vụ công tác của tập thể và mỗi cá nhân.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Phong trào” Xanh – Sạch – Đẹp, đảm bảo an toàn, vệ sinh lao động”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Phong trào Xanh – sạch – đẹp được 100% Công đoàn viên nhiệt tình hưởng ứng: Trang trí lớp, trồng, chăm sóc hoa, cây cảnh xung quanh trường, lớp. Hằng tuần tổ chức lao động vệ sinh tạo một môi trường xanh – sạch – đẹp – an toàn cho cả cô và trẻ. Trong nhiệm kỳ qua 100% đoàn viên công đoàn thực hiện tốt cuộc vận động “xây dựng trường học thân thiện – học sinh tích cực” gắn liền với phong trào xanh sạch đẹp. kết quả trong nhiệm kỳ trường được đánh giá xếp loại xuất sắc việc thực hiện cuộc vận động này.</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Phong trào “ CNVCLĐ huyện Đại từ chung tay xây dựng Nông thôn mới”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100% Công đoàn viên của nhà trường tham gia ủng hộ quỹ “ Thắp sáng làng quê”, xây dựng nhà Đại Đoàn kết và tích cực hưởng ứng các hoạt động xây dựng nông thôn mới do địa phương tổ chức.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Phong trào thi đua “ Học tập nâng cao trình độ chuyên môn, nghiệp vụ”</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Trong 5 năm vừa qua, đã có 11 đ/c tham gia học tập nâng chuẩn, 09 đ/c đã nhận bằng tốt nghiệp; 02 đ/c đang tiếp tục học hết chương trình.</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lastRenderedPageBreak/>
        <w:t>- Phong trào “ Xây dựng đời sống văn hóa trong CNVCLĐ và xây dựng cơ quan đạt chuẩn văn hóa :</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100% cán bộ, công chức, viên chức trong nhà trường không vi phạm các quy định về thực hiện nếp sống văn minh, thực hành tiết kiệm trong việc cưới, việc tang và lễ hội.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Nhà trường đã tích cực hưởng ứng phong trào Xây dựng môi trường cơ quan xanh - sạch - đẹp như: Huy động giáo viên, nhân viên tham gia lao động vệ sinh, khơi thông cống rãnh, phát cỏ¸ trồng hoa, cây cảnh... để tạo môi trường sạch đẹp và thân thiện với học sinh. Đưa nội dung giáo dục bảo vệ môi trường, sử dụng năng lượng tiết kiệm và hiệu quả tích hợp lồng ghép vào các hoạt động giáo dục trẻ. Trẻ có ý thức giữ vệ sinh môi trường, biết vứt rác, đi vệ sinh đúng nơi quy định, cùng cô giáo chăm sóc cây xanh, biết tiết kiệm Điện, nước… Nhà trường có công trình nước sạch, công trình vệ sinh tự hoại, cảnh quan của trường thông thoáng, sạch đẹp gắn liền với phong trào thi đua: “Xây dựng trường học thân thiện, học sinh tích cực”.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Phong trào “ Giỏi việc trường – Đảm việc nhà” trong nữ CNVCLĐ:</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Qua nhiều năm phát động phong trào “Giỏi việc trường, đảm việc nhà ” đến nay phong trào này đã đi vào tiềm thức của mỗi cán bộ, giáo viên, nhân viên trong toàn trường. Trong nhiệm kỳ, phong trào phụ nữ 2 giỏi được ban chấp hành công đoàn triển khai gắn liền với công tác thi đua chuyên môn, cuối mỗi đợt thi đua đều có đánh giá rút kinh nghiệm</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Kết quả : Năm học 2013 – 2014 có 13 đ/c đạt PN 2 giỏi. năm 2014 – 2015 có 18 đ/c đạt phụ nữ 2 giỏi; năm 2015 – 2016 có 17 đ/c đạt danh hiệu PN 2 giỏi.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Cuộc vận động “ Xây dựng CĐCS thực sự là chỗ dựa tin cậy cho người lao động: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5. Phát triển đoàn viên, xây dựng tổ chức công đoàn vững mạnh; nâng cao chất lượng và hiệu quả hoạt động của đội ngũ cán bộ công đoàn.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5.1. Công tác xây dựng đảng , chính quyền :</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Công đoàn luôn thể hiện rõ vai trò trách nhiệm của mình đối với nhà trường luôn quan tâm đến việc xây dựng chi bộ trong sạch vững mạnh. Trong 5 năm vừa qua giới thiệu và kết nạp được 07 đ/c đoàn viên vào đảng.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-100% đoàn viên công đoàn tham gia học tập và làm theo tấm gương đạo đức Hồ Chí Minh. Đảng viên luôn gương mẫu, đi đầu trong mọi hoạt động của nhà trường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5.2.Xây dựng tổ chức công đoàn: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Công đoàn đã xây dựng được kế hoạch hoạt động cụ thể, tổ chức họp công đoàn định kỳ luôn đổi mới hình thức hoạt động và cập nhật thông tin 2 chiều để có kế hoạch hoạt động kịp thời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-Kết quả trong nhiệm kỳ, 5 năm liền công đoàn đã đạt danh hiệu công đoàn vững mạnh.</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lastRenderedPageBreak/>
        <w:t>5.3. Công tác nữ công: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Trong nhiệm kỳ vừa qua, công tác nữ công của công đoàn được quan tâm sát sao, có chương trình công tác nữ công cho từng năm học. Cán bộ nữ công công đoàn đã tổ chức triển khai có hiệu quả các Nghị quyết của Đảng, chính sách, pháp luật của Nhà nước liên quan đến phụ nữ, gia đình, trẻ em . Đầu năm học, Ban nữ công tổ chức triển khai phương hướng, nhiệm vụ năm học; tổ chức tuyên truyền phổ biến Luật lao động, chế độ chính sách đối với lao động nữ. Vận động chị em đăng ký thi đua và thực hiện tốt Nghị quyết Hội nghị CBCC VC hằng năm, kế hoạch công tác công đoàn và kế hoạch công tác nữ công.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5.4. Công tác tài chính công đoàn :</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Tổng kinh phí 2 % cấp trên cấp lại cho đơn vị :</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Năm 2014 : 2.100.000 đồng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Năm 2015 : 6.400.000 đồng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Năm 2016 : 7.100.000 đồng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Tổng đoàn phí công đoàn 1% đơn vị đã thu :</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Năm học 2013 – 2014 chuyển sang : 16.000 đồng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Năm học 2014 – 2015 : 9.277.000 đồng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Năm học 2015 – 2016 : 9.565.000 đồng.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Năm học 2016 – 2017 : 7.626.000 đồng( Tính đến tháng 4/2017) .</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Việc quản lý, sử dụng tài chính công đoàn đảm bảo đúng quy chế, tài chính công khai; có sổ sách, chứng từ rõ ràng.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5.5. Công tác kiểm tra :</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BCH CĐ đã chỉ đạo Ban thanh tra nhân dân thực hiện theo đúng nội quy, giám sát việc thực hiện quy chế dân chủ trong trường học, giám sát việc thực hiện nghị quyết HN CBCC VC, quy chế chi tiêu nội bộ hằng năm... góp phần ngăn ngừa những biểu hiện tiêu cực trong trường học.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6. Đánh giá chung: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Trong nhiệm kỳ qua BCH công đoàn trường mầm non Phú Cường đã hết sức cố gắng hoàn thành tốt nhiệm vụ công tác công đoàn. Thường xuyên, tích cực hưởng ứng các phong trào thi đua, các cuộc vận động dưới sự giám sát, chỉ đạo của công đoàn cấp trên và chi bộ nhà trường. BCH công đoàn đã phát huy được vai trò trách nhiệm của mình cùng với sự nỗ lực phấn đấu vươn lên của tập thể đoàn viên công đoàn đã góp phần tích cực vào việc hoàn thành tốt nhiệm vụ trên mọi lĩnh vực.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lastRenderedPageBreak/>
        <w:t>III. Hạn chê, khuyết điểm và nguyên nhân: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1. Hạn chế, khuyết điểm:</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BCHCĐ hoạt động đôi lúc còn mang nặng hình thức báo cáo, chưa thực sự là diễn đàn để mọi người bày tỏ trao đổi ý kiến. Việc triển khai công việc còn chậm, chưa theo kịp tiến độ của nhà trường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Việc phối kết hợp với BGH và các đoàn thể khác trong nhà trường đôi khi chưa kịp thời, còn một số hạn chế nhất định.</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Thăm hỏi, động viên đoàn viên ốm đau đôi khi chưa kịp thời, các hoạt động của công đoàn hiệu quả chưa cao, chưa tạo được sự đột phá, chất lượng, hiệu quả hoạt động của BCH Công đoàn tuy đã được nâng lên so với trước đây, song chưa đáp ứng yêu cầu đổi mới và nâng cao chất lượng hoạt động của tổ chức công đoàn.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Nội dung sinh hoạt tổ công đoàn chưa phong phú, thiếu sự sáng tạo, chất lượng sinh hoạt còn chưa cao.</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2. Nguyên nhân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Năng lực tổ chức thực hiện nhiệm vụ của cán bộ công đoàn chưa đồng bộ và còn có mặt hạn chế. Đội ngũ cán bộ công đoàn kiêm nhiệm nên thời gian dành cho công tác công đoàn không nhiều.</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Công tác tổng kết thực tiễn, rút kinh nghiệm chưa được coi trọng đúng mức.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IV : Một số bài học kinh nghiệm</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BCH công đoàn cơ sở luôn bám sát và thực hiện tốt chương trình kế hoạch BCH đề ra vào các kỳ đại hội.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Mỗi đ/c CB công đoàn phải nắm chắc các chức năng, nhiệm vụ của Công đoàn và thực hiện tốt các chức năng, nhiệm vụ đó. Luôn quan tâm đến đời sống vật chất và tinh thần cho công đoàn viên, làm tốt công tác tuyên truyền, vận động, giáo dục đoàn viên. Xây dựng tổ chức công đoàn thực sự là tổ ấm thứ hai, là chỗ dựa thực sự tin cậy của mỗi đoàn viên.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Người cán bộ công đoàn phải thực sự là người đồng chí, đồng nghiệp, người bạn gần gũi, chia sẻ, thấu hiểu hoàn cảnh, -tâm tư, nguyện vọng của đoàn viên. Quan tâm, kịp thời thăm hỏi khi đoàn viên gặp khó khăn, chia sẻ vui buồn, tổ chức tốt các ngày lễ tết... Tuy việc làm không lớn song hiệu quả, ý nghĩa thực sự mang lại niềm vui và sự gần gũi trong tập thể để cùng nhau đoàn kết thực hiện tốt nhiệm vụ được giao.</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Công đoàn cần phối hợp chặt chẽ với BGH, tham mưu với BGH phân công công việc hợp lý, tạo điều kiện để đoàn viên vừa hoàn thành tốt nhiệm vụ chuyên môn ở trường đồng thời có điều kiện chăm lo cho gia đình. Có như vậy đoàn viên mới yên tâm công tác.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lastRenderedPageBreak/>
        <w:t>- Thường xuyên sơ kết, rút kinh nghiệm sau mỗi kỳ sinh hoạt, người cán bộ công đoàn trước hết phải là người có tâm, luôn lắng nghe và thấu hiểu tâm tư, nguyện vọng của CB, VCLĐ, là hạt nhân của khối đoàn kết, là chỗ dựa tinh thần của đồng nghiệp.</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Công đoàn phải phối hợp chặt chẽ với chính quyền, thể hiện rõ chức năng đại diện quyền và lợi ích hợp pháp, chính đáng của nhà giáo và người lao động bằng những việc làm cụ thể.</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PHẦN THỨ HAI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PHƯƠNG HƯỚNG, NHIỆM VỤ CÔNG ĐOÀN NHIỆM KỲ 2021 – 2022.</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I. Mục tiêu tổng quát:</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Đổi mới nội dung và phương thức hoạt động công đoàn, đại diện bảo vệ quyền, lợi ích hợp pháp, chính đáng của nhà giáo và người lao động; nâng cao chất lương công tác tuyên truyền, vận động, giáo dục và tổ chức các phong trào thi đua yêu nước trong đoàn viên và người lao động; đẩy mạnh phát triển đoàn viên, chăm lo đào tạo, bồi dưỡng cán bộ công đoàn, xây dựng tổ chức công đoàn vững mạnh, đoàn kết, tuyên truyền vận động và tham gia đổi mới công tác quản lý, phát triển đội ngũ nhà giáo và cán bộ quản lý giáo dục; đào tạo, bồi dưỡng cán bộ công đoàn, xây dựng tổ chức công đoàn vững mạnh và vững mạnh xuất sắc, góp phần thực hiện thắng lợi mục tiêu chăm sóc, giáo dục trẻ của nhà trường.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2. Các chỉ tiêu cụ thể:</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100% CB – GV – NV chấp hành tốt chủ trương, đường lối của đảng, chính sách pháp luật của nhà nước, nội quy, quy chế của nhà trường.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Hàng năm giới thiệu 01- 02 công đoàn viên ưu tú đứng vào hàng ngũ của Đảng.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Hằng năm có 80 % trở lên CB – GV – NV đạt LĐTT</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Trong năm không có người sinh con thứ 3, đảm bảo kế hoạch hóa gia đình.</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100% CĐV không mắc các tệ nạn xã hội.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100% tham gia các phong trào do công đoàn, do ngành tổ chức.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100% đoàn viên nữ đăng ký phụ nữ 2 giỏi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100% công đoàn viên đạt gia đình văn hóa.</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100% CĐV tham gia góp các loại quỹ tại đơn vị</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 100% CĐV tham gia các loại quỹ ủng hộ, từ thiện hàng năm do các cấp phát động.</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Phấn đấu hằng năm đạt Công đoàn vững mạnh và vững mạnh xuất sắc.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lastRenderedPageBreak/>
        <w:t>III. NHIỆM VỤ VÀ CÁC GIẢI PHÁP CHỦ YẾU.</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1. Đại diện bảo vệ quyền, lợi ích hợp pháp, chính đáng của đoàn viên. Tham gia quản lý nhà nước, quản lý kinh tế - xã hội.</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2. Tuyên truyền, giáo dục, vận động CNVCLĐ học tập nâng cao trình độ chuyên môn nghiệp vụ.</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3. Tổ chức các phong trào thi đua yêu nước:</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4. Phát triển đoàn viên, xây dựng tổ chức công đoàn vững mạnh.</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CÔNG TÁC CHỈ ĐẠO VÀ TỔ CHỨC THỰC HIỆN.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Duy trì chế độ sinh hoạt công đoàn đổi mới phương thức hoạt động nâng cao hiệu quả công tác thực hiện tốt vai trò chức nằng của công đoàn.</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Đảm bảo thu chi tài chính đúng qui chế, thanh quyết toán kịp thời và báo cáo đúng lịch</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Chỉ đạo ban thanh tra nhân dân và ban kiểm tra công đoàn hoạt động tích cực, thực hiện tốt vai trò trách nhiệm của mình.</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sz w:val="24"/>
          <w:szCs w:val="24"/>
        </w:rPr>
        <w:t>Với những nội dung trên ban chấp hành công đoàn và các đoàn viên công đoàn trường mầm non Phú Cường giai đoạn 2017 – 2022 sẽ tích cực hoạt động để đạt được kết quả cao . Rất mong được sự đóng góp ý kiến của Đại hội để Ban chấp hành nhiệm kỳ 2017 – 2022 thực hiện tốt và hoàn thành xuất sắc các chỉ tiêu, nhiệm vụ đã đề ra./.</w:t>
      </w:r>
    </w:p>
    <w:p w:rsidR="00513078" w:rsidRPr="00513078" w:rsidRDefault="00513078" w:rsidP="00513078">
      <w:pPr>
        <w:spacing w:before="100" w:beforeAutospacing="1" w:after="100" w:afterAutospacing="1" w:line="240" w:lineRule="auto"/>
        <w:jc w:val="both"/>
        <w:rPr>
          <w:rFonts w:ascii="Times New Roman" w:eastAsia="Times New Roman" w:hAnsi="Times New Roman" w:cs="Times New Roman"/>
          <w:sz w:val="24"/>
          <w:szCs w:val="24"/>
        </w:rPr>
      </w:pPr>
      <w:r w:rsidRPr="00513078">
        <w:rPr>
          <w:rFonts w:ascii="Times New Roman" w:eastAsia="Times New Roman" w:hAnsi="Times New Roman" w:cs="Times New Roman"/>
          <w:b/>
          <w:bCs/>
          <w:sz w:val="24"/>
          <w:szCs w:val="24"/>
        </w:rPr>
        <w:t>BAN CHẤP HÀNH CÔNG ĐOÀN</w:t>
      </w:r>
    </w:p>
    <w:p w:rsidR="00BF067F" w:rsidRDefault="00BF067F"/>
    <w:sectPr w:rsidR="00BF0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78"/>
    <w:rsid w:val="004F5105"/>
    <w:rsid w:val="00513078"/>
    <w:rsid w:val="00BF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ED47"/>
  <w15:chartTrackingRefBased/>
  <w15:docId w15:val="{693337E5-6EDB-41D6-B0DB-63A10AFD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130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3078"/>
    <w:rPr>
      <w:rFonts w:ascii="Times New Roman" w:eastAsia="Times New Roman" w:hAnsi="Times New Roman" w:cs="Times New Roman"/>
      <w:b/>
      <w:bCs/>
      <w:sz w:val="36"/>
      <w:szCs w:val="36"/>
    </w:rPr>
  </w:style>
  <w:style w:type="character" w:styleId="Strong">
    <w:name w:val="Strong"/>
    <w:basedOn w:val="DefaultParagraphFont"/>
    <w:uiPriority w:val="22"/>
    <w:qFormat/>
    <w:rsid w:val="00513078"/>
    <w:rPr>
      <w:b/>
      <w:bCs/>
    </w:rPr>
  </w:style>
  <w:style w:type="paragraph" w:styleId="NormalWeb">
    <w:name w:val="Normal (Web)"/>
    <w:basedOn w:val="Normal"/>
    <w:uiPriority w:val="99"/>
    <w:semiHidden/>
    <w:unhideWhenUsed/>
    <w:rsid w:val="005130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2327</Words>
  <Characters>13265</Characters>
  <Application>Microsoft Office Word</Application>
  <DocSecurity>0</DocSecurity>
  <Lines>110</Lines>
  <Paragraphs>31</Paragraphs>
  <ScaleCrop>false</ScaleCrop>
  <Company>Microsoft</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2022-05-26T02:31:00Z</dcterms:created>
  <dcterms:modified xsi:type="dcterms:W3CDTF">2022-05-26T02:31:00Z</dcterms:modified>
</cp:coreProperties>
</file>