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widowControl/>
        <w:suppressLineNumbers w:val="0"/>
        <w:shd w:val="clear" w:fill="FFFFFF"/>
        <w:spacing w:line="360" w:lineRule="auto"/>
        <w:ind w:left="0" w:firstLine="0"/>
        <w:jc w:val="center"/>
        <w:rPr>
          <w:rFonts w:hint="default" w:ascii="Times New Roman" w:hAnsi="Times New Roman" w:eastAsia="Helvetica" w:cs="Times New Roman"/>
          <w:i w:val="0"/>
          <w:iCs w:val="0"/>
          <w:caps w:val="0"/>
          <w:color w:val="000000"/>
          <w:spacing w:val="0"/>
          <w:sz w:val="28"/>
          <w:szCs w:val="28"/>
        </w:rPr>
      </w:pPr>
      <w:r>
        <w:rPr>
          <w:rStyle w:val="20"/>
          <w:rFonts w:hint="default" w:ascii="Times New Roman" w:hAnsi="Times New Roman" w:eastAsia="Helvetica" w:cs="Times New Roman"/>
          <w:b/>
          <w:bCs/>
          <w:i w:val="0"/>
          <w:iCs w:val="0"/>
          <w:caps w:val="0"/>
          <w:color w:val="000000"/>
          <w:spacing w:val="0"/>
          <w:sz w:val="28"/>
          <w:szCs w:val="28"/>
          <w:shd w:val="clear" w:fill="FFFFFF"/>
        </w:rPr>
        <w:t>THÔNG TIN TÓM TẮT</w:t>
      </w:r>
    </w:p>
    <w:p>
      <w:pPr>
        <w:pStyle w:val="18"/>
        <w:keepNext w:val="0"/>
        <w:keepLines w:val="0"/>
        <w:widowControl/>
        <w:suppressLineNumbers w:val="0"/>
        <w:shd w:val="clear" w:fill="FFFFFF"/>
        <w:spacing w:line="360" w:lineRule="auto"/>
        <w:ind w:left="0" w:firstLine="0"/>
        <w:jc w:val="center"/>
        <w:rPr>
          <w:rFonts w:hint="default" w:ascii="Times New Roman" w:hAnsi="Times New Roman" w:eastAsia="Helvetica" w:cs="Times New Roman"/>
          <w:i w:val="0"/>
          <w:iCs w:val="0"/>
          <w:caps w:val="0"/>
          <w:color w:val="000000"/>
          <w:spacing w:val="0"/>
          <w:sz w:val="28"/>
          <w:szCs w:val="28"/>
        </w:rPr>
      </w:pPr>
      <w:r>
        <w:rPr>
          <w:rStyle w:val="20"/>
          <w:rFonts w:hint="default" w:ascii="Times New Roman" w:hAnsi="Times New Roman" w:eastAsia="Helvetica" w:cs="Times New Roman"/>
          <w:b/>
          <w:bCs/>
          <w:i w:val="0"/>
          <w:iCs w:val="0"/>
          <w:caps w:val="0"/>
          <w:color w:val="000000"/>
          <w:spacing w:val="0"/>
          <w:sz w:val="28"/>
          <w:szCs w:val="28"/>
          <w:shd w:val="clear" w:fill="FFFFFF"/>
        </w:rPr>
        <w:t>VỀ CÔNG TY ĐẠI CHÚNG</w:t>
      </w:r>
    </w:p>
    <w:p>
      <w:pPr>
        <w:pStyle w:val="18"/>
        <w:keepNext w:val="0"/>
        <w:keepLines w:val="0"/>
        <w:widowControl/>
        <w:suppressLineNumbers w:val="0"/>
        <w:shd w:val="clear" w:fill="FFFFFF"/>
        <w:spacing w:line="360" w:lineRule="auto"/>
        <w:ind w:left="0" w:firstLine="0"/>
        <w:jc w:val="center"/>
        <w:rPr>
          <w:rFonts w:hint="default" w:ascii="Times New Roman" w:hAnsi="Times New Roman" w:eastAsia="Helvetica" w:cs="Times New Roman"/>
          <w:i w:val="0"/>
          <w:iCs w:val="0"/>
          <w:caps w:val="0"/>
          <w:color w:val="000000"/>
          <w:spacing w:val="0"/>
          <w:sz w:val="28"/>
          <w:szCs w:val="28"/>
          <w:lang w:val="en-US"/>
        </w:rPr>
      </w:pPr>
      <w:r>
        <w:rPr>
          <w:rStyle w:val="20"/>
          <w:rFonts w:hint="default" w:ascii="Times New Roman" w:hAnsi="Times New Roman" w:eastAsia="Helvetica" w:cs="Times New Roman"/>
          <w:b/>
          <w:bCs/>
          <w:i w:val="0"/>
          <w:iCs w:val="0"/>
          <w:caps w:val="0"/>
          <w:color w:val="000000"/>
          <w:spacing w:val="0"/>
          <w:sz w:val="28"/>
          <w:szCs w:val="28"/>
          <w:shd w:val="clear" w:fill="FFFFFF"/>
          <w:lang w:val="en-US"/>
        </w:rPr>
        <w:t xml:space="preserve">TÊN </w:t>
      </w:r>
      <w:r>
        <w:rPr>
          <w:rStyle w:val="20"/>
          <w:rFonts w:hint="default" w:ascii="Times New Roman" w:hAnsi="Times New Roman" w:eastAsia="Helvetica" w:cs="Times New Roman"/>
          <w:b/>
          <w:bCs/>
          <w:i w:val="0"/>
          <w:iCs w:val="0"/>
          <w:caps w:val="0"/>
          <w:color w:val="000000"/>
          <w:spacing w:val="0"/>
          <w:sz w:val="28"/>
          <w:szCs w:val="28"/>
          <w:shd w:val="clear" w:fill="FFFFFF"/>
        </w:rPr>
        <w:t xml:space="preserve">CÔNG TY: </w:t>
      </w:r>
      <w:r>
        <w:rPr>
          <w:rStyle w:val="20"/>
          <w:rFonts w:hint="default" w:ascii="Times New Roman" w:hAnsi="Times New Roman" w:eastAsia="Helvetica" w:cs="Times New Roman"/>
          <w:b/>
          <w:bCs/>
          <w:i w:val="0"/>
          <w:iCs w:val="0"/>
          <w:caps w:val="0"/>
          <w:color w:val="000000"/>
          <w:spacing w:val="0"/>
          <w:sz w:val="28"/>
          <w:szCs w:val="28"/>
          <w:shd w:val="clear" w:fill="FFFFFF"/>
          <w:lang w:val="en-US"/>
        </w:rPr>
        <w:t>…</w:t>
      </w:r>
    </w:p>
    <w:p>
      <w:pPr>
        <w:pStyle w:val="18"/>
        <w:keepNext w:val="0"/>
        <w:keepLines w:val="0"/>
        <w:widowControl/>
        <w:suppressLineNumbers w:val="0"/>
        <w:shd w:val="clear" w:fill="FFFFFF"/>
        <w:spacing w:line="360" w:lineRule="auto"/>
        <w:ind w:left="0" w:firstLine="0"/>
        <w:jc w:val="center"/>
        <w:rPr>
          <w:rStyle w:val="12"/>
          <w:rFonts w:hint="default" w:ascii="Times New Roman" w:hAnsi="Times New Roman" w:eastAsia="Helvetica" w:cs="Times New Roman"/>
          <w:i w:val="0"/>
          <w:iCs w:val="0"/>
          <w:caps w:val="0"/>
          <w:color w:val="000000"/>
          <w:spacing w:val="0"/>
          <w:sz w:val="28"/>
          <w:szCs w:val="28"/>
          <w:shd w:val="clear" w:fill="FFFFFF"/>
          <w:lang w:val="en-US"/>
        </w:rPr>
      </w:pPr>
      <w:r>
        <w:rPr>
          <w:rFonts w:hint="default" w:ascii="Times New Roman" w:hAnsi="Times New Roman" w:eastAsia="Helvetica" w:cs="Times New Roman"/>
          <w:i w:val="0"/>
          <w:iCs w:val="0"/>
          <w:caps w:val="0"/>
          <w:color w:val="000000"/>
          <w:spacing w:val="0"/>
          <w:sz w:val="28"/>
          <w:szCs w:val="28"/>
          <w:shd w:val="clear" w:fill="FFFFFF"/>
        </w:rPr>
        <w:t>(</w:t>
      </w:r>
      <w:r>
        <w:rPr>
          <w:rStyle w:val="12"/>
          <w:rFonts w:hint="default" w:ascii="Times New Roman" w:hAnsi="Times New Roman" w:eastAsia="Helvetica" w:cs="Times New Roman"/>
          <w:i w:val="0"/>
          <w:iCs w:val="0"/>
          <w:caps w:val="0"/>
          <w:color w:val="000000"/>
          <w:spacing w:val="0"/>
          <w:sz w:val="28"/>
          <w:szCs w:val="28"/>
          <w:shd w:val="clear" w:fill="FFFFFF"/>
        </w:rPr>
        <w:t xml:space="preserve">Giấy chứng nhận </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đăng kí kinh doanh </w:t>
      </w:r>
      <w:r>
        <w:rPr>
          <w:rStyle w:val="12"/>
          <w:rFonts w:hint="default" w:ascii="Times New Roman" w:hAnsi="Times New Roman" w:eastAsia="Helvetica" w:cs="Times New Roman"/>
          <w:i w:val="0"/>
          <w:iCs w:val="0"/>
          <w:caps w:val="0"/>
          <w:color w:val="000000"/>
          <w:spacing w:val="0"/>
          <w:sz w:val="28"/>
          <w:szCs w:val="28"/>
          <w:shd w:val="clear" w:fill="FFFFFF"/>
        </w:rPr>
        <w:t xml:space="preserve">số </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w:t>
      </w:r>
      <w:r>
        <w:rPr>
          <w:rStyle w:val="12"/>
          <w:rFonts w:hint="default" w:ascii="Times New Roman" w:hAnsi="Times New Roman" w:eastAsia="Helvetica" w:cs="Times New Roman"/>
          <w:i w:val="0"/>
          <w:iCs w:val="0"/>
          <w:caps w:val="0"/>
          <w:color w:val="000000"/>
          <w:spacing w:val="0"/>
          <w:sz w:val="28"/>
          <w:szCs w:val="28"/>
          <w:shd w:val="clear" w:fill="FFFFFF"/>
        </w:rPr>
        <w:t xml:space="preserve">do </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w:t>
      </w:r>
      <w:r>
        <w:rPr>
          <w:rStyle w:val="12"/>
          <w:rFonts w:hint="default" w:ascii="Times New Roman" w:hAnsi="Times New Roman" w:eastAsia="Helvetica" w:cs="Times New Roman"/>
          <w:i w:val="0"/>
          <w:iCs w:val="0"/>
          <w:caps w:val="0"/>
          <w:color w:val="000000"/>
          <w:spacing w:val="0"/>
          <w:sz w:val="28"/>
          <w:szCs w:val="28"/>
          <w:shd w:val="clear" w:fill="FFFFFF"/>
        </w:rPr>
        <w:t>cấp ngày</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w:t>
      </w:r>
    </w:p>
    <w:p>
      <w:pPr>
        <w:pStyle w:val="18"/>
        <w:keepNext w:val="0"/>
        <w:keepLines w:val="0"/>
        <w:widowControl/>
        <w:suppressLineNumbers w:val="0"/>
        <w:shd w:val="clear" w:fill="FFFFFF"/>
        <w:spacing w:line="360" w:lineRule="auto"/>
        <w:ind w:left="0" w:firstLine="0"/>
        <w:jc w:val="center"/>
        <w:rPr>
          <w:rFonts w:hint="default" w:ascii="Times New Roman" w:hAnsi="Times New Roman" w:eastAsia="Helvetica" w:cs="Times New Roman"/>
          <w:i w:val="0"/>
          <w:iCs w:val="0"/>
          <w:caps w:val="0"/>
          <w:color w:val="000000"/>
          <w:spacing w:val="0"/>
          <w:sz w:val="28"/>
          <w:szCs w:val="28"/>
        </w:rPr>
      </w:pPr>
      <w:r>
        <w:rPr>
          <w:rStyle w:val="12"/>
          <w:rFonts w:hint="default" w:ascii="Times New Roman" w:hAnsi="Times New Roman" w:eastAsia="Helvetica" w:cs="Times New Roman"/>
          <w:i w:val="0"/>
          <w:iCs w:val="0"/>
          <w:caps w:val="0"/>
          <w:color w:val="000000"/>
          <w:spacing w:val="0"/>
          <w:sz w:val="28"/>
          <w:szCs w:val="28"/>
          <w:shd w:val="clear" w:fill="FFFFFF"/>
        </w:rPr>
        <w:t>Địa chỉ:</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w:t>
      </w:r>
      <w:r>
        <w:rPr>
          <w:rStyle w:val="12"/>
          <w:rFonts w:hint="default" w:ascii="Times New Roman" w:hAnsi="Times New Roman" w:eastAsia="Helvetica" w:cs="Times New Roman"/>
          <w:i w:val="0"/>
          <w:iCs w:val="0"/>
          <w:caps w:val="0"/>
          <w:color w:val="000000"/>
          <w:spacing w:val="0"/>
          <w:sz w:val="28"/>
          <w:szCs w:val="28"/>
          <w:shd w:val="clear" w:fill="FFFFFF"/>
        </w:rPr>
        <w:t xml:space="preserve"> Điện thoại:</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 </w:t>
      </w:r>
      <w:r>
        <w:rPr>
          <w:rStyle w:val="12"/>
          <w:rFonts w:hint="default" w:ascii="Times New Roman" w:hAnsi="Times New Roman" w:eastAsia="Helvetica" w:cs="Times New Roman"/>
          <w:i w:val="0"/>
          <w:iCs w:val="0"/>
          <w:caps w:val="0"/>
          <w:color w:val="000000"/>
          <w:spacing w:val="0"/>
          <w:sz w:val="28"/>
          <w:szCs w:val="28"/>
          <w:shd w:val="clear" w:fill="FFFFFF"/>
        </w:rPr>
        <w:t>Fax:</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 </w:t>
      </w:r>
      <w:r>
        <w:rPr>
          <w:rStyle w:val="12"/>
          <w:rFonts w:hint="default" w:ascii="Times New Roman" w:hAnsi="Times New Roman" w:eastAsia="Helvetica" w:cs="Times New Roman"/>
          <w:i w:val="0"/>
          <w:iCs w:val="0"/>
          <w:caps w:val="0"/>
          <w:color w:val="000000"/>
          <w:spacing w:val="0"/>
          <w:sz w:val="28"/>
          <w:szCs w:val="28"/>
          <w:shd w:val="clear" w:fill="FFFFFF"/>
        </w:rPr>
        <w:t>Website:</w:t>
      </w:r>
      <w:r>
        <w:rPr>
          <w:rStyle w:val="12"/>
          <w:rFonts w:hint="default" w:ascii="Times New Roman" w:hAnsi="Times New Roman" w:eastAsia="Helvetica" w:cs="Times New Roman"/>
          <w:i w:val="0"/>
          <w:iCs w:val="0"/>
          <w:caps w:val="0"/>
          <w:color w:val="000000"/>
          <w:spacing w:val="0"/>
          <w:sz w:val="28"/>
          <w:szCs w:val="28"/>
          <w:shd w:val="clear" w:fill="FFFFFF"/>
          <w:lang w:val="en-US"/>
        </w:rPr>
        <w:t xml:space="preserve"> …</w:t>
      </w:r>
      <w:r>
        <w:rPr>
          <w:rStyle w:val="12"/>
          <w:rFonts w:hint="default" w:ascii="Times New Roman" w:hAnsi="Times New Roman" w:eastAsia="Helvetica" w:cs="Times New Roman"/>
          <w:i w:val="0"/>
          <w:iCs w:val="0"/>
          <w:caps w:val="0"/>
          <w:color w:val="000000"/>
          <w:spacing w:val="0"/>
          <w:sz w:val="28"/>
          <w:szCs w:val="28"/>
          <w:shd w:val="clear" w:fill="FFFFFF"/>
        </w:rPr>
        <w:t>)</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lang w:val="en-US"/>
        </w:rPr>
      </w:pPr>
      <w:r>
        <w:rPr>
          <w:rFonts w:hint="default" w:ascii="Times New Roman" w:hAnsi="Times New Roman" w:eastAsia="Helvetica" w:cs="Times New Roman"/>
          <w:i w:val="0"/>
          <w:iCs w:val="0"/>
          <w:caps w:val="0"/>
          <w:color w:val="000000"/>
          <w:spacing w:val="0"/>
          <w:sz w:val="28"/>
          <w:szCs w:val="28"/>
          <w:shd w:val="clear" w:fill="FFFFFF"/>
        </w:rPr>
        <w:t>Phụ trách công bố thông tin:</w:t>
      </w:r>
      <w:r>
        <w:rPr>
          <w:rFonts w:hint="default" w:ascii="Times New Roman" w:hAnsi="Times New Roman" w:eastAsia="Helvetica" w:cs="Times New Roman"/>
          <w:i w:val="0"/>
          <w:iCs w:val="0"/>
          <w:caps w:val="0"/>
          <w:color w:val="000000"/>
          <w:spacing w:val="0"/>
          <w:sz w:val="28"/>
          <w:szCs w:val="28"/>
          <w:shd w:val="clear" w:fill="FFFFFF"/>
          <w:lang w:val="en-US"/>
        </w:rPr>
        <w:t xml:space="preserve"> …</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lang w:val="en-US"/>
        </w:rPr>
      </w:pPr>
      <w:r>
        <w:rPr>
          <w:rFonts w:hint="default" w:ascii="Times New Roman" w:hAnsi="Times New Roman" w:eastAsia="Helvetica" w:cs="Times New Roman"/>
          <w:i w:val="0"/>
          <w:iCs w:val="0"/>
          <w:caps w:val="0"/>
          <w:color w:val="000000"/>
          <w:spacing w:val="0"/>
          <w:sz w:val="28"/>
          <w:szCs w:val="28"/>
          <w:shd w:val="clear" w:fill="FFFFFF"/>
        </w:rPr>
        <w:t>Họ tên:</w:t>
      </w:r>
      <w:r>
        <w:rPr>
          <w:rFonts w:hint="default" w:ascii="Times New Roman" w:hAnsi="Times New Roman" w:eastAsia="Helvetica" w:cs="Times New Roman"/>
          <w:i w:val="0"/>
          <w:iCs w:val="0"/>
          <w:caps w:val="0"/>
          <w:color w:val="000000"/>
          <w:spacing w:val="0"/>
          <w:sz w:val="28"/>
          <w:szCs w:val="28"/>
          <w:shd w:val="clear" w:fill="FFFFFF"/>
          <w:lang w:val="en-US"/>
        </w:rPr>
        <w:t xml:space="preserve"> …</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lang w:val="en-US"/>
        </w:rPr>
      </w:pPr>
      <w:r>
        <w:rPr>
          <w:rFonts w:hint="default" w:ascii="Times New Roman" w:hAnsi="Times New Roman" w:eastAsia="Helvetica" w:cs="Times New Roman"/>
          <w:i w:val="0"/>
          <w:iCs w:val="0"/>
          <w:caps w:val="0"/>
          <w:color w:val="000000"/>
          <w:spacing w:val="0"/>
          <w:sz w:val="28"/>
          <w:szCs w:val="28"/>
          <w:shd w:val="clear" w:fill="FFFFFF"/>
        </w:rPr>
        <w:t>Số điện thoại:</w:t>
      </w:r>
      <w:r>
        <w:rPr>
          <w:rFonts w:hint="default" w:ascii="Times New Roman" w:hAnsi="Times New Roman" w:eastAsia="Helvetica" w:cs="Times New Roman"/>
          <w:i w:val="0"/>
          <w:iCs w:val="0"/>
          <w:caps w:val="0"/>
          <w:color w:val="000000"/>
          <w:spacing w:val="0"/>
          <w:sz w:val="28"/>
          <w:szCs w:val="28"/>
          <w:shd w:val="clear" w:fill="FFFFFF"/>
          <w:lang w:val="en-US"/>
        </w:rPr>
        <w:t xml:space="preserve"> …</w:t>
      </w:r>
    </w:p>
    <w:p>
      <w:pPr>
        <w:pStyle w:val="18"/>
        <w:keepNext w:val="0"/>
        <w:keepLines w:val="0"/>
        <w:widowControl/>
        <w:numPr>
          <w:ilvl w:val="0"/>
          <w:numId w:val="1"/>
        </w:numPr>
        <w:suppressLineNumbers w:val="0"/>
        <w:shd w:val="clear" w:fill="FFFFFF"/>
        <w:spacing w:line="360" w:lineRule="auto"/>
        <w:ind w:left="0" w:firstLine="0"/>
        <w:jc w:val="both"/>
        <w:rPr>
          <w:rStyle w:val="20"/>
          <w:rFonts w:hint="default" w:ascii="Times New Roman" w:hAnsi="Times New Roman" w:eastAsia="Helvetica" w:cs="Times New Roman"/>
          <w:b/>
          <w:bCs/>
          <w:i w:val="0"/>
          <w:iCs w:val="0"/>
          <w:caps w:val="0"/>
          <w:color w:val="000000"/>
          <w:spacing w:val="0"/>
          <w:sz w:val="28"/>
          <w:szCs w:val="28"/>
          <w:shd w:val="clear" w:fill="FFFFFF"/>
        </w:rPr>
      </w:pPr>
      <w:r>
        <w:rPr>
          <w:rStyle w:val="20"/>
          <w:rFonts w:hint="default" w:ascii="Times New Roman" w:hAnsi="Times New Roman" w:eastAsia="Helvetica" w:cs="Times New Roman"/>
          <w:b/>
          <w:bCs/>
          <w:i w:val="0"/>
          <w:iCs w:val="0"/>
          <w:caps w:val="0"/>
          <w:color w:val="000000"/>
          <w:spacing w:val="0"/>
          <w:sz w:val="28"/>
          <w:szCs w:val="28"/>
          <w:shd w:val="clear" w:fill="FFFFFF"/>
        </w:rPr>
        <w:t>TÌNH HÌNH VÀ ĐẶC ĐIỂM CỦA CÔNG TY ĐẠI CHÚNG</w:t>
      </w:r>
    </w:p>
    <w:p>
      <w:pPr>
        <w:pStyle w:val="18"/>
        <w:keepNext w:val="0"/>
        <w:keepLines w:val="0"/>
        <w:widowControl/>
        <w:numPr>
          <w:numId w:val="0"/>
        </w:numPr>
        <w:suppressLineNumbers w:val="0"/>
        <w:shd w:val="clear" w:fill="FFFFFF"/>
        <w:spacing w:line="360" w:lineRule="auto"/>
        <w:ind w:leftChars="0" w:right="0" w:rightChars="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 Tóm tắt quá trình hình thành và phát triển.</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2. Cơ cấu tổ chức công ty.</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3. Cơ cấu bộ máy quản lý của công ty.</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4. Danh sách cổ đông (tên, địa chỉ) nắm giữ từ trên 5% vốn cổ phần của công ty; Danh sách cổ đông sáng lập và tỉ lệ cổ phần nắm giữ (nếu các quy định về hạn chế chuyển nhượng còn hiệu lực); Cơ cấu cổ đông (tổ chức, cá nhân trong nước, ngoài nước và tỉ lệ nắm giữ).</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5. Danh sách những công ty mẹ và công ty con của công ty đại chúng, những công ty mà công ty đại chúng đang nắm giữ quyền kiểm soát hoặc cổ phần chi phối, những công ty nắm quyền kiểm soát hoặc cổ phần chi phối đối với công ty đại chúng.</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6. Hoạt động kinh doanh.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7. Báo cáo kết quả hoạt động sản xuất kinh doanh trong 2 năm gần nhất.</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8. Vị thế của công ty so với các doanh nghiệp khác trong cùng ngành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 Vị thế của công ty trong ngành;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 Triển vọng phát triển của ngành.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9. Chính sách đối với người lao động</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 Số lượng người lao động trong công ty;</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 Chính sách đào tạo, lương thưởng, trợ cấp ...</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10. Chính sách cổ tức.</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11. Tình hình tài chính.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12. Tài sản.</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13. Kế hoạch lợi nhuận và cổ tức năm tiếp theo.</w:t>
      </w:r>
    </w:p>
    <w:tbl>
      <w:tblPr>
        <w:tblW w:w="9398" w:type="dxa"/>
        <w:tblInd w:w="0"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autofit"/>
        <w:tblCellMar>
          <w:top w:w="150" w:type="dxa"/>
          <w:left w:w="150" w:type="dxa"/>
          <w:bottom w:w="150" w:type="dxa"/>
          <w:right w:w="150" w:type="dxa"/>
        </w:tblCellMar>
      </w:tblPr>
      <w:tblGrid>
        <w:gridCol w:w="3752"/>
        <w:gridCol w:w="1567"/>
        <w:gridCol w:w="1281"/>
        <w:gridCol w:w="1265"/>
        <w:gridCol w:w="1533"/>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150" w:type="dxa"/>
            <w:left w:w="150" w:type="dxa"/>
            <w:bottom w:w="150" w:type="dxa"/>
            <w:right w:w="150" w:type="dxa"/>
          </w:tblCellMar>
        </w:tblPrEx>
        <w:trPr>
          <w:trHeight w:val="523" w:hRule="atLeast"/>
        </w:trPr>
        <w:tc>
          <w:tcPr>
            <w:tcW w:w="3752" w:type="dxa"/>
            <w:vMerge w:val="restart"/>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Chỉ tiêu</w:t>
            </w:r>
          </w:p>
        </w:tc>
        <w:tc>
          <w:tcPr>
            <w:tcW w:w="2848" w:type="dxa"/>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Năm X+1</w:t>
            </w:r>
          </w:p>
        </w:tc>
        <w:tc>
          <w:tcPr>
            <w:tcW w:w="2798" w:type="dxa"/>
            <w:gridSpan w:val="2"/>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Năm X+2</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150" w:type="dxa"/>
            <w:left w:w="150" w:type="dxa"/>
            <w:bottom w:w="150" w:type="dxa"/>
            <w:right w:w="150" w:type="dxa"/>
          </w:tblCellMar>
        </w:tblPrEx>
        <w:trPr>
          <w:trHeight w:val="1749" w:hRule="atLeast"/>
        </w:trPr>
        <w:tc>
          <w:tcPr>
            <w:tcW w:w="3752" w:type="dxa"/>
            <w:vMerge w:val="continue"/>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56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Kế hoạch</w:t>
            </w:r>
          </w:p>
        </w:tc>
        <w:tc>
          <w:tcPr>
            <w:tcW w:w="12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 tăng giảm so với năm X</w:t>
            </w:r>
          </w:p>
        </w:tc>
        <w:tc>
          <w:tcPr>
            <w:tcW w:w="12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Kế hoạch</w:t>
            </w:r>
          </w:p>
        </w:tc>
        <w:tc>
          <w:tcPr>
            <w:tcW w:w="153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Style w:val="20"/>
                <w:rFonts w:hint="default" w:ascii="Times New Roman" w:hAnsi="Times New Roman" w:eastAsia="Helvetica" w:cs="Times New Roman"/>
                <w:b/>
                <w:bCs/>
                <w:i w:val="0"/>
                <w:iCs w:val="0"/>
                <w:caps w:val="0"/>
                <w:color w:val="000000"/>
                <w:spacing w:val="0"/>
                <w:sz w:val="28"/>
                <w:szCs w:val="28"/>
                <w:bdr w:val="none" w:color="auto" w:sz="0" w:space="0"/>
              </w:rPr>
              <w:t>% tăng giảm so với năm X+1</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150" w:type="dxa"/>
            <w:left w:w="150" w:type="dxa"/>
            <w:bottom w:w="150" w:type="dxa"/>
            <w:right w:w="150" w:type="dxa"/>
          </w:tblCellMar>
        </w:tblPrEx>
        <w:trPr>
          <w:trHeight w:val="523" w:hRule="atLeast"/>
        </w:trPr>
        <w:tc>
          <w:tcPr>
            <w:tcW w:w="37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bdr w:val="none" w:color="auto" w:sz="0" w:space="0"/>
              </w:rPr>
              <w:t>Doanh thu thuần</w:t>
            </w:r>
          </w:p>
        </w:tc>
        <w:tc>
          <w:tcPr>
            <w:tcW w:w="156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53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150" w:type="dxa"/>
            <w:left w:w="150" w:type="dxa"/>
            <w:bottom w:w="150" w:type="dxa"/>
            <w:right w:w="150" w:type="dxa"/>
          </w:tblCellMar>
        </w:tblPrEx>
        <w:trPr>
          <w:trHeight w:val="523" w:hRule="atLeast"/>
        </w:trPr>
        <w:tc>
          <w:tcPr>
            <w:tcW w:w="37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bdr w:val="none" w:color="auto" w:sz="0" w:space="0"/>
              </w:rPr>
              <w:t>Lợi nhuận sau thuế</w:t>
            </w:r>
          </w:p>
        </w:tc>
        <w:tc>
          <w:tcPr>
            <w:tcW w:w="156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53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CellMar>
            <w:top w:w="150" w:type="dxa"/>
            <w:left w:w="150" w:type="dxa"/>
            <w:bottom w:w="150" w:type="dxa"/>
            <w:right w:w="150" w:type="dxa"/>
          </w:tblCellMar>
        </w:tblPrEx>
        <w:trPr>
          <w:trHeight w:val="932" w:hRule="atLeast"/>
        </w:trPr>
        <w:tc>
          <w:tcPr>
            <w:tcW w:w="37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bdr w:val="none" w:color="auto" w:sz="0" w:space="0"/>
              </w:rPr>
              <w:t>Tỷ lệ lợi nhuận sau thuế/Doanh thu thuần</w:t>
            </w:r>
          </w:p>
        </w:tc>
        <w:tc>
          <w:tcPr>
            <w:tcW w:w="156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53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150" w:type="dxa"/>
            <w:left w:w="150" w:type="dxa"/>
            <w:bottom w:w="150" w:type="dxa"/>
            <w:right w:w="150" w:type="dxa"/>
          </w:tblCellMar>
        </w:tblPrEx>
        <w:trPr>
          <w:trHeight w:val="932" w:hRule="atLeast"/>
        </w:trPr>
        <w:tc>
          <w:tcPr>
            <w:tcW w:w="37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bdr w:val="none" w:color="auto" w:sz="0" w:space="0"/>
              </w:rPr>
              <w:t>Tỷ lệ lợi nhuận sau thuế/Vốn chủ sở hữu</w:t>
            </w:r>
          </w:p>
        </w:tc>
        <w:tc>
          <w:tcPr>
            <w:tcW w:w="156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53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CellMar>
            <w:top w:w="150" w:type="dxa"/>
            <w:left w:w="150" w:type="dxa"/>
            <w:bottom w:w="150" w:type="dxa"/>
            <w:right w:w="150" w:type="dxa"/>
          </w:tblCellMar>
        </w:tblPrEx>
        <w:trPr>
          <w:trHeight w:val="535" w:hRule="atLeast"/>
        </w:trPr>
        <w:tc>
          <w:tcPr>
            <w:tcW w:w="3752"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pStyle w:val="18"/>
              <w:keepNext w:val="0"/>
              <w:keepLines w:val="0"/>
              <w:widowControl/>
              <w:suppressLineNumbers w:val="0"/>
              <w:spacing w:line="360" w:lineRule="auto"/>
              <w:jc w:val="center"/>
              <w:rPr>
                <w:rFonts w:hint="default" w:ascii="Times New Roman" w:hAnsi="Times New Roman" w:cs="Times New Roman"/>
                <w:sz w:val="28"/>
                <w:szCs w:val="28"/>
              </w:rPr>
            </w:pPr>
            <w:r>
              <w:rPr>
                <w:rFonts w:hint="default" w:ascii="Times New Roman" w:hAnsi="Times New Roman" w:eastAsia="Helvetica" w:cs="Times New Roman"/>
                <w:i w:val="0"/>
                <w:iCs w:val="0"/>
                <w:caps w:val="0"/>
                <w:color w:val="000000"/>
                <w:spacing w:val="0"/>
                <w:sz w:val="28"/>
                <w:szCs w:val="28"/>
                <w:bdr w:val="none" w:color="auto" w:sz="0" w:space="0"/>
              </w:rPr>
              <w:t>Cổ tức</w:t>
            </w:r>
          </w:p>
        </w:tc>
        <w:tc>
          <w:tcPr>
            <w:tcW w:w="1567"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81"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265"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c>
          <w:tcPr>
            <w:tcW w:w="1533" w:type="dxa"/>
            <w:tcBorders>
              <w:top w:val="outset" w:color="auto" w:sz="6" w:space="0"/>
              <w:left w:val="outset" w:color="auto" w:sz="6" w:space="0"/>
              <w:bottom w:val="outset" w:color="auto" w:sz="6" w:space="0"/>
              <w:right w:val="outset" w:color="auto" w:sz="6" w:space="0"/>
            </w:tcBorders>
            <w:shd w:val="clear" w:color="auto" w:fill="FFFFFF"/>
            <w:tcMar>
              <w:top w:w="60" w:type="dxa"/>
              <w:left w:w="60" w:type="dxa"/>
              <w:bottom w:w="60" w:type="dxa"/>
              <w:right w:w="60" w:type="dxa"/>
            </w:tcMar>
            <w:vAlign w:val="center"/>
          </w:tcPr>
          <w:p>
            <w:pPr>
              <w:spacing w:line="360" w:lineRule="auto"/>
              <w:jc w:val="center"/>
              <w:rPr>
                <w:rFonts w:hint="default" w:ascii="Times New Roman" w:hAnsi="Times New Roman" w:eastAsia="Helvetica" w:cs="Times New Roman"/>
                <w:i w:val="0"/>
                <w:iCs w:val="0"/>
                <w:caps w:val="0"/>
                <w:color w:val="000000"/>
                <w:spacing w:val="0"/>
                <w:sz w:val="28"/>
                <w:szCs w:val="28"/>
              </w:rPr>
            </w:pPr>
          </w:p>
        </w:tc>
      </w:tr>
    </w:tbl>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14. Thông tin về những cam kết nhưng chưa thực hiện của công ty đại chúng (thông tin về trái phiếu chuyển đổi, cam kết bảo lãnh, cam kết vay, cho vay</w:t>
      </w:r>
      <w:r>
        <w:rPr>
          <w:rFonts w:hint="default" w:ascii="Times New Roman" w:hAnsi="Times New Roman" w:eastAsia="Helvetica" w:cs="Times New Roman"/>
          <w:i w:val="0"/>
          <w:iCs w:val="0"/>
          <w:caps w:val="0"/>
          <w:color w:val="000000"/>
          <w:spacing w:val="0"/>
          <w:sz w:val="28"/>
          <w:szCs w:val="28"/>
          <w:shd w:val="clear" w:fill="FFFFFF"/>
          <w:lang w:val="en-US"/>
        </w:rPr>
        <w:t xml:space="preserve"> </w:t>
      </w:r>
      <w:r>
        <w:rPr>
          <w:rFonts w:hint="default" w:ascii="Times New Roman" w:hAnsi="Times New Roman" w:eastAsia="Helvetica" w:cs="Times New Roman"/>
          <w:i w:val="0"/>
          <w:iCs w:val="0"/>
          <w:caps w:val="0"/>
          <w:color w:val="000000"/>
          <w:spacing w:val="0"/>
          <w:sz w:val="28"/>
          <w:szCs w:val="28"/>
          <w:shd w:val="clear" w:fill="FFFFFF"/>
        </w:rPr>
        <w:t>...).</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15. Chiến lược, định hướng phát triển sản xuất kinh doanh.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16. Các thông tin, các tranh chấp kiện tụng liên quan tới công ty (nếu có).</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Style w:val="20"/>
          <w:rFonts w:hint="default" w:ascii="Times New Roman" w:hAnsi="Times New Roman" w:eastAsia="Helvetica" w:cs="Times New Roman"/>
          <w:b/>
          <w:bCs/>
          <w:i w:val="0"/>
          <w:iCs w:val="0"/>
          <w:caps w:val="0"/>
          <w:color w:val="000000"/>
          <w:spacing w:val="0"/>
          <w:sz w:val="28"/>
          <w:szCs w:val="28"/>
          <w:shd w:val="clear" w:fill="FFFFFF"/>
        </w:rPr>
        <w:t>II. QUẢN TRỊ CÔNG TY</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1. Cơ cấu, thành phần và hoạt động Hội đồng quản trị (giới thiệu cơ cấu Hội đồng quản trị bao gồm cơ cấu các tiểu ban của Hội đồng quản trị (nếu có), danh sách và sơ yếu lý lịch các thành viên Hội đồng quản trị, phân biệt rõ thành viên Hội đồng quản trị độc lập, thành viên Hội đồng quản trị không điều hành và thành viên Hội đồng quản trị điều hành).</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2. Ban kiểm soát.</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3. Giám đốc (</w:t>
      </w:r>
      <w:r>
        <w:rPr>
          <w:rFonts w:hint="default" w:ascii="Times New Roman" w:hAnsi="Times New Roman" w:eastAsia="Helvetica" w:cs="Times New Roman"/>
          <w:i w:val="0"/>
          <w:iCs w:val="0"/>
          <w:caps w:val="0"/>
          <w:color w:val="000000"/>
          <w:spacing w:val="0"/>
          <w:sz w:val="28"/>
          <w:szCs w:val="28"/>
          <w:shd w:val="clear" w:fill="FFFFFF"/>
          <w:lang w:val="en-US"/>
        </w:rPr>
        <w:t>t</w:t>
      </w:r>
      <w:r>
        <w:rPr>
          <w:rFonts w:hint="default" w:ascii="Times New Roman" w:hAnsi="Times New Roman" w:eastAsia="Helvetica" w:cs="Times New Roman"/>
          <w:i w:val="0"/>
          <w:iCs w:val="0"/>
          <w:caps w:val="0"/>
          <w:color w:val="000000"/>
          <w:spacing w:val="0"/>
          <w:sz w:val="28"/>
          <w:szCs w:val="28"/>
          <w:shd w:val="clear" w:fill="FFFFFF"/>
        </w:rPr>
        <w:t>ổng giám đốc) và các cán bộ quản lý.</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4. Kế hoạch tăng cường quản trị công ty.</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lang w:val="en-US"/>
        </w:rPr>
      </w:pPr>
      <w:r>
        <w:rPr>
          <w:rStyle w:val="20"/>
          <w:rFonts w:hint="default" w:ascii="Times New Roman" w:hAnsi="Times New Roman" w:eastAsia="Helvetica" w:cs="Times New Roman"/>
          <w:b/>
          <w:bCs/>
          <w:i w:val="0"/>
          <w:iCs w:val="0"/>
          <w:caps w:val="0"/>
          <w:color w:val="000000"/>
          <w:spacing w:val="0"/>
          <w:sz w:val="28"/>
          <w:szCs w:val="28"/>
          <w:shd w:val="clear" w:fill="FFFFFF"/>
        </w:rPr>
        <w:t>III. PHỤ LỤC</w:t>
      </w:r>
      <w:r>
        <w:rPr>
          <w:rStyle w:val="20"/>
          <w:rFonts w:hint="default" w:ascii="Times New Roman" w:hAnsi="Times New Roman" w:eastAsia="Helvetica" w:cs="Times New Roman"/>
          <w:b/>
          <w:bCs/>
          <w:i w:val="0"/>
          <w:iCs w:val="0"/>
          <w:caps w:val="0"/>
          <w:color w:val="000000"/>
          <w:spacing w:val="0"/>
          <w:sz w:val="28"/>
          <w:szCs w:val="28"/>
          <w:shd w:val="clear" w:fill="FFFFFF"/>
          <w:lang w:val="en-US"/>
        </w:rPr>
        <w:t xml:space="preserve"> (nếu có)</w:t>
      </w:r>
      <w:bookmarkStart w:id="0" w:name="_GoBack"/>
      <w:bookmarkEnd w:id="0"/>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Trên đây là mẫu bản thông tin tóm tắt về công ty đại chúng.</w:t>
      </w:r>
    </w:p>
    <w:p>
      <w:pPr>
        <w:pStyle w:val="18"/>
        <w:keepNext w:val="0"/>
        <w:keepLines w:val="0"/>
        <w:widowControl/>
        <w:suppressLineNumbers w:val="0"/>
        <w:shd w:val="clear" w:fill="FFFFFF"/>
        <w:spacing w:line="360" w:lineRule="auto"/>
        <w:ind w:left="0" w:firstLine="0"/>
        <w:jc w:val="both"/>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Trân trọng!</w:t>
      </w:r>
    </w:p>
    <w:p>
      <w:pPr>
        <w:spacing w:line="360" w:lineRule="auto"/>
        <w:rPr>
          <w:rFonts w:hint="default" w:ascii="Times New Roman" w:hAnsi="Times New Roman" w:cs="Times New Roman"/>
          <w:sz w:val="28"/>
          <w:szCs w:val="28"/>
          <w:lang w:val="en-US" w:eastAsia="zh-CN"/>
        </w:rPr>
      </w:pPr>
    </w:p>
    <w:sectPr>
      <w:headerReference r:id="rId3" w:type="default"/>
      <w:pgSz w:w="12240" w:h="15840"/>
      <w:pgMar w:top="1040" w:right="740" w:bottom="280" w:left="1540" w:header="726"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nTimeH">
    <w:altName w:val="Segoe Print"/>
    <w:panose1 w:val="020B7200000000000000"/>
    <w:charset w:val="00"/>
    <w:family w:val="swiss"/>
    <w:pitch w:val="default"/>
    <w:sig w:usb0="00000000" w:usb1="00000000" w:usb2="00000000" w:usb3="00000000" w:csb0="00000013" w:csb1="00000000"/>
  </w:font>
  <w:font w:name=".VnTime">
    <w:altName w:val="Segoe Print"/>
    <w:panose1 w:val="020B7200000000000000"/>
    <w:charset w:val="00"/>
    <w:family w:val="swiss"/>
    <w:pitch w:val="default"/>
    <w:sig w:usb0="00000000" w:usb1="00000000" w:usb2="00000000" w:usb3="00000000" w:csb0="00000001" w:csb1="00000000"/>
  </w:font>
  <w:font w:name=".VnAvantH">
    <w:altName w:val="Segoe Print"/>
    <w:panose1 w:val="020B7200000000000000"/>
    <w:charset w:val="00"/>
    <w:family w:val="swiss"/>
    <w:pitch w:val="default"/>
    <w:sig w:usb0="00000000" w:usb1="00000000" w:usb2="00000000" w:usb3="00000000" w:csb0="00000001" w:csb1="00000000"/>
  </w:font>
  <w:font w:name="MS Mincho">
    <w:panose1 w:val="02020609040205080304"/>
    <w:charset w:val="80"/>
    <w:family w:val="roman"/>
    <w:pitch w:val="default"/>
    <w:sig w:usb0="E00002FF" w:usb1="6AC7FDFB" w:usb2="08000012" w:usb3="00000000" w:csb0="4002009F" w:csb1="DFD70000"/>
  </w:font>
  <w:font w:name=".VnCentury Schoolbook">
    <w:altName w:val="Segoe Print"/>
    <w:panose1 w:val="020B7200000000000000"/>
    <w:charset w:val="00"/>
    <w:family w:val="swiss"/>
    <w:pitch w:val="default"/>
    <w:sig w:usb0="00000000" w:usb1="00000000" w:usb2="00000000" w:usb3="00000000" w:csb0="00000001"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before="0" w:line="14" w:lineRule="auto"/>
      <w:ind w:left="0" w:firstLine="0"/>
      <w:jc w:val="left"/>
      <w:rPr>
        <w:sz w:val="20"/>
      </w:rPr>
    </w:pPr>
    <w:r>
      <mc:AlternateContent>
        <mc:Choice Requires="wps">
          <w:drawing>
            <wp:anchor distT="0" distB="0" distL="0" distR="0" simplePos="0" relativeHeight="251659264" behindDoc="1" locked="0" layoutInCell="1" allowOverlap="1">
              <wp:simplePos x="0" y="0"/>
              <wp:positionH relativeFrom="page">
                <wp:posOffset>4065270</wp:posOffset>
              </wp:positionH>
              <wp:positionV relativeFrom="page">
                <wp:posOffset>448310</wp:posOffset>
              </wp:positionV>
              <wp:extent cx="196215" cy="227965"/>
              <wp:effectExtent l="0" t="0" r="0" b="0"/>
              <wp:wrapNone/>
              <wp:docPr id="3" name="Textbox 3"/>
              <wp:cNvGraphicFramePr/>
              <a:graphic xmlns:a="http://schemas.openxmlformats.org/drawingml/2006/main">
                <a:graphicData uri="http://schemas.microsoft.com/office/word/2010/wordprocessingShape">
                  <wps:wsp>
                    <wps:cNvSpPr txBox="1"/>
                    <wps:spPr>
                      <a:xfrm>
                        <a:off x="0" y="0"/>
                        <a:ext cx="196215" cy="227965"/>
                      </a:xfrm>
                      <a:prstGeom prst="rect">
                        <a:avLst/>
                      </a:prstGeom>
                    </wps:spPr>
                    <wps:txbx>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20.1pt;margin-top:35.3pt;height:17.95pt;width:15.45pt;mso-position-horizontal-relative:page;mso-position-vertical-relative:page;z-index:-251657216;mso-width-relative:page;mso-height-relative:page;" filled="f" stroked="f" coordsize="21600,21600" o:gfxdata="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VV&#10;+WDYAAAACgEAAA8AAAAAAAAAAQAgAAAAIgAAAGRycy9kb3ducmV2LnhtbFBLAQIUABQAAAAIAIdO&#10;4kDBs7HjsQEAAHMDAAAOAAAAAAAAAAEAIAAAACcBAABkcnMvZTJvRG9jLnhtbFBLBQYAAAAABgAG&#10;AFkBAABKBQAAAAA=&#10;">
              <v:fill on="f" focussize="0,0"/>
              <v:stroke on="f"/>
              <v:imagedata o:title=""/>
              <o:lock v:ext="edit" aspectratio="f"/>
              <v:textbox inset="0mm,0mm,0mm,0mm">
                <w:txbxContent>
                  <w:p>
                    <w:pPr>
                      <w:pStyle w:val="11"/>
                      <w:spacing w:before="20"/>
                      <w:ind w:left="60" w:firstLine="0"/>
                      <w:jc w:val="left"/>
                      <w:rPr>
                        <w:rFonts w:ascii="Courier New"/>
                      </w:rPr>
                    </w:pPr>
                    <w:r>
                      <w:rPr>
                        <w:rFonts w:ascii="Courier New"/>
                        <w:spacing w:val="-10"/>
                      </w:rPr>
                      <w:fldChar w:fldCharType="begin"/>
                    </w:r>
                    <w:r>
                      <w:rPr>
                        <w:rFonts w:ascii="Courier New"/>
                        <w:spacing w:val="-10"/>
                      </w:rPr>
                      <w:instrText xml:space="preserve"> PAGE </w:instrText>
                    </w:r>
                    <w:r>
                      <w:rPr>
                        <w:rFonts w:ascii="Courier New"/>
                        <w:spacing w:val="-10"/>
                      </w:rPr>
                      <w:fldChar w:fldCharType="separate"/>
                    </w:r>
                    <w:r>
                      <w:rPr>
                        <w:rFonts w:ascii="Courier New"/>
                        <w:spacing w:val="-10"/>
                      </w:rPr>
                      <w:t>2</w:t>
                    </w:r>
                    <w:r>
                      <w:rPr>
                        <w:rFonts w:ascii="Courier New"/>
                        <w:spacing w:val="-1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F21D7"/>
    <w:multiLevelType w:val="singleLevel"/>
    <w:tmpl w:val="08DF21D7"/>
    <w:lvl w:ilvl="0" w:tentative="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361DA"/>
    <w:rsid w:val="017936BE"/>
    <w:rsid w:val="018D72EB"/>
    <w:rsid w:val="023128A5"/>
    <w:rsid w:val="02E226C9"/>
    <w:rsid w:val="030A2589"/>
    <w:rsid w:val="043938AF"/>
    <w:rsid w:val="05AF696F"/>
    <w:rsid w:val="060E737E"/>
    <w:rsid w:val="069140D4"/>
    <w:rsid w:val="07EC0061"/>
    <w:rsid w:val="083E3E79"/>
    <w:rsid w:val="08E35BA2"/>
    <w:rsid w:val="09033ED8"/>
    <w:rsid w:val="09570789"/>
    <w:rsid w:val="0C517728"/>
    <w:rsid w:val="0D0535D0"/>
    <w:rsid w:val="0D653A50"/>
    <w:rsid w:val="0D752773"/>
    <w:rsid w:val="0DD94221"/>
    <w:rsid w:val="0E8D3EEF"/>
    <w:rsid w:val="0F6C32A7"/>
    <w:rsid w:val="0F7560C5"/>
    <w:rsid w:val="0FFE504A"/>
    <w:rsid w:val="1023528A"/>
    <w:rsid w:val="1097377E"/>
    <w:rsid w:val="10B2012E"/>
    <w:rsid w:val="12306264"/>
    <w:rsid w:val="12A846C5"/>
    <w:rsid w:val="133A1F99"/>
    <w:rsid w:val="1461161C"/>
    <w:rsid w:val="14B10881"/>
    <w:rsid w:val="14B8240A"/>
    <w:rsid w:val="16AD6A71"/>
    <w:rsid w:val="170532D4"/>
    <w:rsid w:val="18021EF2"/>
    <w:rsid w:val="18907906"/>
    <w:rsid w:val="1909450E"/>
    <w:rsid w:val="19484788"/>
    <w:rsid w:val="19AE3232"/>
    <w:rsid w:val="1A8E701D"/>
    <w:rsid w:val="1D095B62"/>
    <w:rsid w:val="1EB573ED"/>
    <w:rsid w:val="1F0065EA"/>
    <w:rsid w:val="1F78753A"/>
    <w:rsid w:val="1FAE5406"/>
    <w:rsid w:val="200E0A5D"/>
    <w:rsid w:val="21386BFD"/>
    <w:rsid w:val="21436B21"/>
    <w:rsid w:val="21EF7EEE"/>
    <w:rsid w:val="2255003C"/>
    <w:rsid w:val="231F5A1C"/>
    <w:rsid w:val="242732B5"/>
    <w:rsid w:val="242762F0"/>
    <w:rsid w:val="2489657E"/>
    <w:rsid w:val="24A274A8"/>
    <w:rsid w:val="24D569FD"/>
    <w:rsid w:val="24E742E7"/>
    <w:rsid w:val="24E76E19"/>
    <w:rsid w:val="259A0BF0"/>
    <w:rsid w:val="267D2073"/>
    <w:rsid w:val="26FB7A76"/>
    <w:rsid w:val="27AE16A9"/>
    <w:rsid w:val="281B4A2F"/>
    <w:rsid w:val="285B7244"/>
    <w:rsid w:val="28753671"/>
    <w:rsid w:val="29D457AB"/>
    <w:rsid w:val="2A48576A"/>
    <w:rsid w:val="2B51088B"/>
    <w:rsid w:val="2C6960A8"/>
    <w:rsid w:val="2C886183"/>
    <w:rsid w:val="2D1346BA"/>
    <w:rsid w:val="2D5F0659"/>
    <w:rsid w:val="2DAD40FD"/>
    <w:rsid w:val="2FC67770"/>
    <w:rsid w:val="30692033"/>
    <w:rsid w:val="30717C09"/>
    <w:rsid w:val="313827ED"/>
    <w:rsid w:val="31DF050B"/>
    <w:rsid w:val="32424AF0"/>
    <w:rsid w:val="32431FD3"/>
    <w:rsid w:val="325E4CB1"/>
    <w:rsid w:val="33EC20BE"/>
    <w:rsid w:val="34083F6D"/>
    <w:rsid w:val="3463198D"/>
    <w:rsid w:val="34703FD0"/>
    <w:rsid w:val="34C73B4C"/>
    <w:rsid w:val="35051F7A"/>
    <w:rsid w:val="357B604D"/>
    <w:rsid w:val="35895299"/>
    <w:rsid w:val="35F7121A"/>
    <w:rsid w:val="360D0AC4"/>
    <w:rsid w:val="36981C70"/>
    <w:rsid w:val="36D60888"/>
    <w:rsid w:val="36D83D8B"/>
    <w:rsid w:val="36E01197"/>
    <w:rsid w:val="37460B3B"/>
    <w:rsid w:val="380C273E"/>
    <w:rsid w:val="38C522B1"/>
    <w:rsid w:val="38F52E00"/>
    <w:rsid w:val="393C5773"/>
    <w:rsid w:val="395C5CA8"/>
    <w:rsid w:val="39CA37A1"/>
    <w:rsid w:val="3A5C38AE"/>
    <w:rsid w:val="3A6B5E65"/>
    <w:rsid w:val="3B235613"/>
    <w:rsid w:val="3CA1688E"/>
    <w:rsid w:val="3CBD3F0C"/>
    <w:rsid w:val="3D4F2725"/>
    <w:rsid w:val="3DA20EAA"/>
    <w:rsid w:val="3DB72FC9"/>
    <w:rsid w:val="3E61479E"/>
    <w:rsid w:val="3F071B71"/>
    <w:rsid w:val="3F16680E"/>
    <w:rsid w:val="3F2F7B88"/>
    <w:rsid w:val="3F4113D6"/>
    <w:rsid w:val="3F530871"/>
    <w:rsid w:val="41425B1E"/>
    <w:rsid w:val="41DD636D"/>
    <w:rsid w:val="42210A91"/>
    <w:rsid w:val="42B11578"/>
    <w:rsid w:val="42ED5B59"/>
    <w:rsid w:val="43322DCB"/>
    <w:rsid w:val="43916667"/>
    <w:rsid w:val="46772BDB"/>
    <w:rsid w:val="46C206AE"/>
    <w:rsid w:val="4785796B"/>
    <w:rsid w:val="486A271D"/>
    <w:rsid w:val="49287F12"/>
    <w:rsid w:val="495B1666"/>
    <w:rsid w:val="49CD0AD8"/>
    <w:rsid w:val="4A904E9E"/>
    <w:rsid w:val="4A9A15E2"/>
    <w:rsid w:val="4A9F427C"/>
    <w:rsid w:val="4B1F5E4F"/>
    <w:rsid w:val="4BF53947"/>
    <w:rsid w:val="4CC12FFC"/>
    <w:rsid w:val="4E9A7DA5"/>
    <w:rsid w:val="4FB74A30"/>
    <w:rsid w:val="502320DB"/>
    <w:rsid w:val="503E099D"/>
    <w:rsid w:val="513C1005"/>
    <w:rsid w:val="51C51AB5"/>
    <w:rsid w:val="51E90A08"/>
    <w:rsid w:val="52CF57EB"/>
    <w:rsid w:val="550A1892"/>
    <w:rsid w:val="5514410B"/>
    <w:rsid w:val="552C424F"/>
    <w:rsid w:val="55BD4D0D"/>
    <w:rsid w:val="579C181C"/>
    <w:rsid w:val="57FB0573"/>
    <w:rsid w:val="57FE2C25"/>
    <w:rsid w:val="5825013C"/>
    <w:rsid w:val="587C3438"/>
    <w:rsid w:val="58AB03C5"/>
    <w:rsid w:val="58B65FA2"/>
    <w:rsid w:val="59A04DC3"/>
    <w:rsid w:val="5A32450F"/>
    <w:rsid w:val="5AD52312"/>
    <w:rsid w:val="5BC23D94"/>
    <w:rsid w:val="5C6D02C7"/>
    <w:rsid w:val="5E222D7F"/>
    <w:rsid w:val="600C7235"/>
    <w:rsid w:val="628C0609"/>
    <w:rsid w:val="63163D6C"/>
    <w:rsid w:val="63F12C65"/>
    <w:rsid w:val="64370060"/>
    <w:rsid w:val="64646CC1"/>
    <w:rsid w:val="64DC563C"/>
    <w:rsid w:val="65135B60"/>
    <w:rsid w:val="65E40437"/>
    <w:rsid w:val="66BD6A5C"/>
    <w:rsid w:val="66BF7F33"/>
    <w:rsid w:val="67AC5848"/>
    <w:rsid w:val="67B361DA"/>
    <w:rsid w:val="68F100BA"/>
    <w:rsid w:val="6A1679FB"/>
    <w:rsid w:val="6A19423A"/>
    <w:rsid w:val="6AE17565"/>
    <w:rsid w:val="6C1824E6"/>
    <w:rsid w:val="6C2650EB"/>
    <w:rsid w:val="6C267BFC"/>
    <w:rsid w:val="6C6B2A4B"/>
    <w:rsid w:val="6CAC7E00"/>
    <w:rsid w:val="6CB40765"/>
    <w:rsid w:val="6CFA128D"/>
    <w:rsid w:val="6D4F696A"/>
    <w:rsid w:val="6D7256A0"/>
    <w:rsid w:val="6DAC72B5"/>
    <w:rsid w:val="6E0B0D16"/>
    <w:rsid w:val="6F1D56DB"/>
    <w:rsid w:val="6F26267D"/>
    <w:rsid w:val="6F736A40"/>
    <w:rsid w:val="70F574E0"/>
    <w:rsid w:val="711D5D51"/>
    <w:rsid w:val="71924DDF"/>
    <w:rsid w:val="724D63AB"/>
    <w:rsid w:val="736265AA"/>
    <w:rsid w:val="73AB30E2"/>
    <w:rsid w:val="74143D5C"/>
    <w:rsid w:val="74416C47"/>
    <w:rsid w:val="745D652C"/>
    <w:rsid w:val="75140F69"/>
    <w:rsid w:val="756C53EB"/>
    <w:rsid w:val="75DA0756"/>
    <w:rsid w:val="7637387F"/>
    <w:rsid w:val="763A00EB"/>
    <w:rsid w:val="764B0FDA"/>
    <w:rsid w:val="76E53183"/>
    <w:rsid w:val="785E6707"/>
    <w:rsid w:val="787729C7"/>
    <w:rsid w:val="787F4226"/>
    <w:rsid w:val="7A051E28"/>
    <w:rsid w:val="7C7B0321"/>
    <w:rsid w:val="7CC059B7"/>
    <w:rsid w:val="7D273B09"/>
    <w:rsid w:val="7E890826"/>
    <w:rsid w:val="7E8D2AAF"/>
    <w:rsid w:val="7E8E1028"/>
    <w:rsid w:val="7F9D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autoRedefine/>
    <w:qFormat/>
    <w:uiPriority w:val="1"/>
    <w:pPr>
      <w:spacing w:before="125"/>
      <w:ind w:left="55" w:hanging="465"/>
      <w:outlineLvl w:val="1"/>
    </w:pPr>
    <w:rPr>
      <w:rFonts w:ascii="Times New Roman" w:hAnsi="Times New Roman" w:eastAsia="Times New Roman" w:cs="Times New Roman"/>
      <w:b/>
      <w:bCs/>
      <w:sz w:val="28"/>
      <w:szCs w:val="28"/>
      <w:lang w:val="vi" w:eastAsia="en-US" w:bidi="ar-SA"/>
    </w:rPr>
  </w:style>
  <w:style w:type="paragraph" w:styleId="3">
    <w:name w:val="heading 2"/>
    <w:basedOn w:val="1"/>
    <w:autoRedefine/>
    <w:qFormat/>
    <w:uiPriority w:val="1"/>
    <w:pPr>
      <w:spacing w:before="88"/>
      <w:ind w:left="1891"/>
      <w:jc w:val="center"/>
      <w:outlineLvl w:val="2"/>
    </w:pPr>
    <w:rPr>
      <w:rFonts w:ascii="Times New Roman" w:hAnsi="Times New Roman" w:eastAsia="Times New Roman" w:cs="Times New Roman"/>
      <w:b/>
      <w:bCs/>
      <w:sz w:val="28"/>
      <w:szCs w:val="28"/>
      <w:lang w:val="vi" w:eastAsia="en-US" w:bidi="ar-SA"/>
    </w:rPr>
  </w:style>
  <w:style w:type="paragraph" w:styleId="4">
    <w:name w:val="heading 3"/>
    <w:basedOn w:val="1"/>
    <w:autoRedefine/>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basedOn w:val="1"/>
    <w:next w:val="1"/>
    <w:autoRedefine/>
    <w:qFormat/>
    <w:uiPriority w:val="0"/>
    <w:pPr>
      <w:keepNext/>
      <w:spacing w:after="60"/>
      <w:jc w:val="center"/>
      <w:outlineLvl w:val="3"/>
    </w:pPr>
    <w:rPr>
      <w:rFonts w:ascii=".VnTimeH" w:hAnsi=".VnTimeH"/>
      <w:b/>
      <w:sz w:val="22"/>
      <w:szCs w:val="22"/>
    </w:rPr>
  </w:style>
  <w:style w:type="paragraph" w:styleId="6">
    <w:name w:val="heading 5"/>
    <w:basedOn w:val="1"/>
    <w:next w:val="1"/>
    <w:autoRedefine/>
    <w:qFormat/>
    <w:uiPriority w:val="0"/>
    <w:pPr>
      <w:spacing w:before="240" w:after="60"/>
      <w:outlineLvl w:val="4"/>
    </w:pPr>
    <w:rPr>
      <w:rFonts w:ascii=".VnTime" w:hAnsi=".VnTime"/>
      <w:b/>
      <w:bCs/>
      <w:i/>
      <w:iCs/>
      <w:sz w:val="26"/>
      <w:szCs w:val="26"/>
    </w:rPr>
  </w:style>
  <w:style w:type="paragraph" w:styleId="7">
    <w:name w:val="heading 6"/>
    <w:basedOn w:val="1"/>
    <w:next w:val="1"/>
    <w:autoRedefine/>
    <w:qFormat/>
    <w:uiPriority w:val="0"/>
    <w:pPr>
      <w:spacing w:before="240" w:after="60"/>
      <w:outlineLvl w:val="5"/>
    </w:pPr>
    <w:rPr>
      <w:b/>
      <w:bCs/>
      <w:sz w:val="22"/>
      <w:szCs w:val="22"/>
    </w:rPr>
  </w:style>
  <w:style w:type="paragraph" w:styleId="8">
    <w:name w:val="heading 7"/>
    <w:basedOn w:val="1"/>
    <w:next w:val="1"/>
    <w:autoRedefine/>
    <w:qFormat/>
    <w:uiPriority w:val="0"/>
    <w:pPr>
      <w:spacing w:before="240" w:after="60"/>
      <w:outlineLvl w:val="6"/>
    </w:pPr>
    <w:rPr>
      <w:sz w:val="24"/>
      <w:szCs w:val="24"/>
    </w:rPr>
  </w:style>
  <w:style w:type="character" w:default="1" w:styleId="9">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11">
    <w:name w:val="Body Text"/>
    <w:basedOn w:val="1"/>
    <w:autoRedefine/>
    <w:qFormat/>
    <w:uiPriority w:val="1"/>
    <w:rPr>
      <w:rFonts w:ascii="Times New Roman" w:hAnsi="Times New Roman" w:eastAsia="Times New Roman" w:cs="Times New Roman"/>
      <w:sz w:val="28"/>
      <w:szCs w:val="28"/>
      <w:lang w:val="vi" w:eastAsia="en-US" w:bidi="ar-SA"/>
    </w:rPr>
  </w:style>
  <w:style w:type="character" w:styleId="12">
    <w:name w:val="Emphasis"/>
    <w:basedOn w:val="9"/>
    <w:autoRedefine/>
    <w:qFormat/>
    <w:uiPriority w:val="0"/>
    <w:rPr>
      <w:i/>
      <w:iCs/>
    </w:rPr>
  </w:style>
  <w:style w:type="paragraph" w:styleId="13">
    <w:name w:val="footer"/>
    <w:basedOn w:val="1"/>
    <w:autoRedefine/>
    <w:qFormat/>
    <w:uiPriority w:val="0"/>
    <w:pPr>
      <w:tabs>
        <w:tab w:val="center" w:pos="4320"/>
        <w:tab w:val="right" w:pos="8640"/>
      </w:tabs>
    </w:pPr>
  </w:style>
  <w:style w:type="character" w:styleId="14">
    <w:name w:val="footnote reference"/>
    <w:basedOn w:val="9"/>
    <w:autoRedefine/>
    <w:qFormat/>
    <w:uiPriority w:val="0"/>
    <w:rPr>
      <w:vertAlign w:val="superscript"/>
    </w:rPr>
  </w:style>
  <w:style w:type="paragraph" w:styleId="15">
    <w:name w:val="footnote text"/>
    <w:basedOn w:val="1"/>
    <w:autoRedefine/>
    <w:semiHidden/>
    <w:qFormat/>
    <w:uiPriority w:val="0"/>
    <w:rPr>
      <w:sz w:val="20"/>
      <w:szCs w:val="20"/>
    </w:rPr>
  </w:style>
  <w:style w:type="paragraph" w:styleId="16">
    <w:name w:val="header"/>
    <w:basedOn w:val="1"/>
    <w:autoRedefine/>
    <w:qFormat/>
    <w:uiPriority w:val="99"/>
    <w:pPr>
      <w:tabs>
        <w:tab w:val="center" w:pos="4680"/>
        <w:tab w:val="right" w:pos="9360"/>
      </w:tabs>
    </w:pPr>
  </w:style>
  <w:style w:type="character" w:styleId="17">
    <w:name w:val="Hyperlink"/>
    <w:basedOn w:val="9"/>
    <w:autoRedefine/>
    <w:qFormat/>
    <w:uiPriority w:val="0"/>
    <w:rPr>
      <w:color w:val="0000FF"/>
      <w:u w:val="single"/>
    </w:rPr>
  </w:style>
  <w:style w:type="paragraph" w:styleId="18">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page number"/>
    <w:basedOn w:val="9"/>
    <w:autoRedefine/>
    <w:qFormat/>
    <w:uiPriority w:val="0"/>
  </w:style>
  <w:style w:type="character" w:styleId="20">
    <w:name w:val="Strong"/>
    <w:basedOn w:val="9"/>
    <w:autoRedefine/>
    <w:qFormat/>
    <w:uiPriority w:val="0"/>
    <w:rPr>
      <w:b/>
      <w:bCs/>
    </w:rPr>
  </w:style>
  <w:style w:type="table" w:styleId="2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Quyet dinh"/>
    <w:basedOn w:val="1"/>
    <w:autoRedefine/>
    <w:qFormat/>
    <w:uiPriority w:val="0"/>
    <w:pPr>
      <w:spacing w:before="480" w:after="40" w:line="264" w:lineRule="auto"/>
      <w:jc w:val="center"/>
    </w:pPr>
    <w:rPr>
      <w:rFonts w:ascii=".VnAvantH" w:hAnsi=".VnAvantH" w:eastAsia="MS Mincho"/>
      <w:b/>
      <w:sz w:val="26"/>
      <w:szCs w:val="20"/>
    </w:rPr>
  </w:style>
  <w:style w:type="paragraph" w:customStyle="1" w:styleId="23">
    <w:name w:val="noi dung"/>
    <w:basedOn w:val="1"/>
    <w:autoRedefine/>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24">
    <w:name w:val="1 nho"/>
    <w:basedOn w:val="1"/>
    <w:autoRedefine/>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25">
    <w:name w:val="5 so muc"/>
    <w:basedOn w:val="1"/>
    <w:autoRedefine/>
    <w:qFormat/>
    <w:uiPriority w:val="0"/>
    <w:pPr>
      <w:widowControl w:val="0"/>
      <w:jc w:val="center"/>
    </w:pPr>
    <w:rPr>
      <w:rFonts w:ascii=".VnCentury Schoolbook" w:hAnsi=".VnCentury Schoolbook" w:eastAsia="Calibri"/>
      <w:b/>
      <w:color w:val="000000"/>
      <w:sz w:val="22"/>
      <w:szCs w:val="22"/>
    </w:rPr>
  </w:style>
  <w:style w:type="paragraph" w:customStyle="1" w:styleId="26">
    <w:name w:val="A lon"/>
    <w:basedOn w:val="8"/>
    <w:autoRedefine/>
    <w:qFormat/>
    <w:uiPriority w:val="0"/>
    <w:pPr>
      <w:keepNext/>
      <w:autoSpaceDE w:val="0"/>
      <w:autoSpaceDN w:val="0"/>
      <w:adjustRightInd w:val="0"/>
      <w:spacing w:before="40" w:after="40" w:line="260" w:lineRule="exact"/>
    </w:pPr>
    <w:rPr>
      <w:rFonts w:ascii=".VnAvantH" w:hAnsi=".VnAvantH"/>
      <w:b/>
      <w:bCs/>
      <w:color w:val="000000"/>
      <w:sz w:val="22"/>
    </w:rPr>
  </w:style>
  <w:style w:type="character" w:customStyle="1" w:styleId="27">
    <w:name w:val="Picture caption (3)_"/>
    <w:link w:val="28"/>
    <w:autoRedefine/>
    <w:qFormat/>
    <w:uiPriority w:val="0"/>
    <w:rPr>
      <w:i/>
      <w:iCs/>
      <w:shd w:val="clear" w:color="auto" w:fill="FFFFFF"/>
    </w:rPr>
  </w:style>
  <w:style w:type="paragraph" w:customStyle="1" w:styleId="28">
    <w:name w:val="Picture caption (3)"/>
    <w:basedOn w:val="1"/>
    <w:link w:val="27"/>
    <w:autoRedefine/>
    <w:qFormat/>
    <w:uiPriority w:val="0"/>
    <w:pPr>
      <w:widowControl w:val="0"/>
      <w:shd w:val="clear" w:color="auto" w:fill="FFFFFF"/>
      <w:spacing w:line="408" w:lineRule="exact"/>
      <w:jc w:val="both"/>
    </w:pPr>
    <w:rPr>
      <w:i/>
      <w:iCs/>
      <w:shd w:val="clear" w:color="auto" w:fill="FFFFFF"/>
    </w:rPr>
  </w:style>
  <w:style w:type="paragraph" w:customStyle="1" w:styleId="29">
    <w:name w:val="Default"/>
    <w:autoRedefine/>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0">
    <w:name w:val="List Paragraph"/>
    <w:basedOn w:val="1"/>
    <w:autoRedefine/>
    <w:qFormat/>
    <w:uiPriority w:val="0"/>
    <w:pPr>
      <w:spacing w:after="200" w:line="276" w:lineRule="auto"/>
      <w:ind w:left="720"/>
      <w:contextualSpacing/>
    </w:pPr>
    <w:rPr>
      <w:rFonts w:ascii="Calibri" w:hAnsi="Calibri" w:eastAsia="Calibri"/>
      <w:sz w:val="22"/>
      <w:szCs w:val="22"/>
    </w:rPr>
  </w:style>
  <w:style w:type="table" w:customStyle="1" w:styleId="31">
    <w:name w:val="_Style 10"/>
    <w:basedOn w:val="32"/>
    <w:autoRedefine/>
    <w:qFormat/>
    <w:uiPriority w:val="0"/>
    <w:tblPr>
      <w:tblCellMar>
        <w:top w:w="100" w:type="dxa"/>
        <w:left w:w="100" w:type="dxa"/>
        <w:bottom w:w="100" w:type="dxa"/>
        <w:right w:w="100" w:type="dxa"/>
      </w:tblCellMar>
    </w:tblPr>
    <w:tcPr>
      <w:shd w:val="clear" w:color="auto" w:fill="F6F6F6"/>
    </w:tcPr>
  </w:style>
  <w:style w:type="table" w:customStyle="1" w:styleId="32">
    <w:name w:val="Table Normal1"/>
    <w:autoRedefine/>
    <w:qFormat/>
    <w:uiPriority w:val="0"/>
  </w:style>
  <w:style w:type="table" w:customStyle="1" w:styleId="33">
    <w:name w:val="_Style 11"/>
    <w:basedOn w:val="32"/>
    <w:autoRedefine/>
    <w:qFormat/>
    <w:uiPriority w:val="0"/>
    <w:tblPr>
      <w:tblCellMar>
        <w:top w:w="100" w:type="dxa"/>
        <w:left w:w="100" w:type="dxa"/>
        <w:bottom w:w="100" w:type="dxa"/>
        <w:right w:w="100" w:type="dxa"/>
      </w:tblCellMar>
    </w:tblPr>
    <w:tcPr>
      <w:shd w:val="clear" w:color="auto" w:fill="F6F6F6"/>
    </w:tcPr>
  </w:style>
  <w:style w:type="paragraph" w:customStyle="1" w:styleId="34">
    <w:name w:val="Table Paragraph"/>
    <w:basedOn w:val="1"/>
    <w:autoRedefine/>
    <w:qFormat/>
    <w:uiPriority w:val="1"/>
    <w:rPr>
      <w:rFonts w:ascii="Times New Roman" w:hAnsi="Times New Roman" w:eastAsia="Times New Roman" w:cs="Times New Roman"/>
      <w:lang w:val="vi" w:eastAsia="en-US" w:bidi="ar-SA"/>
    </w:rPr>
  </w:style>
  <w:style w:type="paragraph" w:customStyle="1" w:styleId="35">
    <w:name w:val="Style13"/>
    <w:basedOn w:val="1"/>
    <w:autoRedefine/>
    <w:qFormat/>
    <w:uiPriority w:val="0"/>
    <w:pPr>
      <w:spacing w:before="120" w:after="120" w:line="312" w:lineRule="auto"/>
      <w:ind w:firstLine="720"/>
      <w:jc w:val="center"/>
    </w:pPr>
    <w:rPr>
      <w:b/>
      <w:lang w:val="nl-NL"/>
    </w:rPr>
  </w:style>
  <w:style w:type="paragraph" w:customStyle="1" w:styleId="36">
    <w:name w:val="V/v"/>
    <w:basedOn w:val="1"/>
    <w:uiPriority w:val="0"/>
    <w:pPr>
      <w:tabs>
        <w:tab w:val="center" w:pos="1701"/>
      </w:tabs>
      <w:spacing w:before="60" w:line="260" w:lineRule="atLeast"/>
    </w:pPr>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2024-01-18T12:10:00Z</dcterms:created>
  <dc:creator>LENOVO</dc:creator>
  <cp:lastModifiedBy>Thuỷ Thu</cp:lastModifiedBy>
  <dcterms:modified xsi:type="dcterms:W3CDTF">2024-05-08T07:48:43Z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A50DD3DE842540BC9CE115F9D41EB282_11</vt:lpwstr>
  </property>
</Properties>
</file>