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7AFE4" w14:textId="77777777" w:rsidR="004749A0" w:rsidRPr="004749A0" w:rsidRDefault="004749A0" w:rsidP="004749A0">
      <w:pPr>
        <w:spacing w:before="100" w:beforeAutospacing="1" w:after="100" w:afterAutospacing="1" w:line="240" w:lineRule="auto"/>
        <w:jc w:val="both"/>
        <w:rPr>
          <w:rFonts w:eastAsia="Times New Roman"/>
          <w:sz w:val="24"/>
          <w:szCs w:val="24"/>
          <w:lang w:eastAsia="en-GB"/>
        </w:rPr>
      </w:pPr>
      <w:r w:rsidRPr="004749A0">
        <w:rPr>
          <w:rFonts w:eastAsia="Times New Roman"/>
          <w:sz w:val="24"/>
          <w:szCs w:val="24"/>
          <w:lang w:val="vi-VN" w:eastAsia="en-GB"/>
        </w:rPr>
        <w:t xml:space="preserve">- </w:t>
      </w:r>
      <w:r w:rsidRPr="004749A0">
        <w:rPr>
          <w:rFonts w:eastAsia="Times New Roman"/>
          <w:sz w:val="24"/>
          <w:szCs w:val="24"/>
          <w:lang w:eastAsia="en-GB"/>
        </w:rPr>
        <w:t>Mẫu báo cáo tình hình tiền lương thu nhập người lao động đối với người lao động làm việc theo hợp đồng lao động ở</w:t>
      </w:r>
      <w:r w:rsidRPr="004749A0">
        <w:rPr>
          <w:rFonts w:eastAsia="Times New Roman"/>
          <w:sz w:val="24"/>
          <w:szCs w:val="24"/>
          <w:lang w:val="vi-VN" w:eastAsia="en-GB"/>
        </w:rPr>
        <w:t xml:space="preserve"> </w:t>
      </w:r>
      <w:r w:rsidRPr="004749A0">
        <w:rPr>
          <w:rFonts w:eastAsia="Times New Roman"/>
          <w:sz w:val="24"/>
          <w:szCs w:val="24"/>
          <w:lang w:eastAsia="en-GB"/>
        </w:rPr>
        <w:t>trong công ty trách nhiệm hữu hạn một thành viên do Nhà nước nắm giữ 100% vốn điều lệ. Mẫu báo cáo được thực hiện theo biểu mẫu số 03 kèm theo Thông tư số</w:t>
      </w:r>
      <w:r w:rsidRPr="004749A0">
        <w:rPr>
          <w:rFonts w:eastAsia="Times New Roman"/>
          <w:sz w:val="24"/>
          <w:szCs w:val="24"/>
          <w:lang w:val="vi-VN" w:eastAsia="en-GB"/>
        </w:rPr>
        <w:t xml:space="preserve"> </w:t>
      </w:r>
      <w:r w:rsidRPr="004749A0">
        <w:rPr>
          <w:rFonts w:eastAsia="Times New Roman"/>
          <w:sz w:val="24"/>
          <w:szCs w:val="24"/>
          <w:lang w:eastAsia="en-GB"/>
        </w:rPr>
        <w:t>26/2016/TT-BLĐTBXH ngày 01 tháng 9 năm 2016 của Bộ Lao động - Thương binh và Xã hội, cụ thể như sau:</w:t>
      </w:r>
    </w:p>
    <w:tbl>
      <w:tblPr>
        <w:tblW w:w="505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4"/>
      </w:tblGrid>
      <w:tr w:rsidR="004749A0" w:rsidRPr="004749A0" w14:paraId="393D83CC"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13AF6C" w14:textId="77777777" w:rsidR="004749A0" w:rsidRPr="004749A0" w:rsidRDefault="004749A0" w:rsidP="004749A0">
            <w:pPr>
              <w:spacing w:after="0" w:line="240" w:lineRule="auto"/>
              <w:rPr>
                <w:rFonts w:eastAsia="Times New Roman"/>
                <w:sz w:val="24"/>
                <w:szCs w:val="24"/>
                <w:lang w:eastAsia="en-GB"/>
              </w:rPr>
            </w:pPr>
            <w:r w:rsidRPr="004749A0">
              <w:rPr>
                <w:rFonts w:eastAsia="Times New Roman"/>
                <w:b/>
                <w:bCs/>
                <w:sz w:val="24"/>
                <w:szCs w:val="24"/>
                <w:lang w:eastAsia="en-GB"/>
              </w:rPr>
              <w:t>Tên cơ quan đại diện chủ sở hữu ……</w:t>
            </w:r>
          </w:p>
        </w:tc>
      </w:tr>
    </w:tbl>
    <w:p w14:paraId="07F6007B" w14:textId="77777777" w:rsidR="004749A0" w:rsidRPr="004749A0" w:rsidRDefault="004749A0" w:rsidP="004749A0">
      <w:pPr>
        <w:spacing w:before="100" w:beforeAutospacing="1" w:after="100" w:afterAutospacing="1" w:line="240" w:lineRule="auto"/>
        <w:jc w:val="center"/>
        <w:rPr>
          <w:rFonts w:eastAsia="Times New Roman"/>
          <w:sz w:val="24"/>
          <w:szCs w:val="24"/>
          <w:lang w:eastAsia="en-GB"/>
        </w:rPr>
      </w:pPr>
      <w:r w:rsidRPr="004749A0">
        <w:rPr>
          <w:rFonts w:eastAsia="Times New Roman"/>
          <w:b/>
          <w:bCs/>
          <w:sz w:val="24"/>
          <w:szCs w:val="24"/>
          <w:lang w:eastAsia="en-GB"/>
        </w:rPr>
        <w:t>BÁO CÁO TÌNH HÌNH THỰC HIỆN LAO ĐỘNG, TIỀN LƯƠNG, TIỀN THƯỞNG</w:t>
      </w:r>
      <w:r w:rsidRPr="004749A0">
        <w:rPr>
          <w:rFonts w:eastAsia="Times New Roman"/>
          <w:sz w:val="24"/>
          <w:szCs w:val="24"/>
          <w:lang w:eastAsia="en-GB"/>
        </w:rPr>
        <w:br/>
      </w:r>
      <w:r w:rsidRPr="004749A0">
        <w:rPr>
          <w:rFonts w:eastAsia="Times New Roman"/>
          <w:b/>
          <w:bCs/>
          <w:sz w:val="24"/>
          <w:szCs w:val="24"/>
          <w:lang w:eastAsia="en-GB"/>
        </w:rPr>
        <w:t>CỦA NGƯỜI LAO ĐỘNG NĂM TRƯỚC VÀ KẾ HOẠCH NĂM …</w:t>
      </w:r>
      <w:r w:rsidRPr="004749A0">
        <w:rPr>
          <w:rFonts w:eastAsia="Times New Roman"/>
          <w:sz w:val="24"/>
          <w:szCs w:val="24"/>
          <w:lang w:eastAsia="en-GB"/>
        </w:rPr>
        <w:br/>
      </w:r>
      <w:r w:rsidRPr="004749A0">
        <w:rPr>
          <w:rFonts w:eastAsia="Times New Roman"/>
          <w:i/>
          <w:iCs/>
          <w:sz w:val="24"/>
          <w:szCs w:val="24"/>
          <w:lang w:eastAsia="en-GB"/>
        </w:rPr>
        <w:t>(Ban hành kèm theo Thông tư số 26/2016/TT-BLĐTBXH ngày 01 tháng 9 năm 2016 của Bộ Lao động - Thương binh và Xã hội)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4"/>
        <w:gridCol w:w="378"/>
        <w:gridCol w:w="343"/>
        <w:gridCol w:w="343"/>
        <w:gridCol w:w="295"/>
        <w:gridCol w:w="343"/>
        <w:gridCol w:w="343"/>
        <w:gridCol w:w="295"/>
        <w:gridCol w:w="343"/>
        <w:gridCol w:w="343"/>
        <w:gridCol w:w="295"/>
        <w:gridCol w:w="343"/>
        <w:gridCol w:w="334"/>
        <w:gridCol w:w="339"/>
        <w:gridCol w:w="295"/>
        <w:gridCol w:w="343"/>
        <w:gridCol w:w="295"/>
        <w:gridCol w:w="334"/>
        <w:gridCol w:w="334"/>
        <w:gridCol w:w="295"/>
        <w:gridCol w:w="526"/>
        <w:gridCol w:w="343"/>
        <w:gridCol w:w="295"/>
        <w:gridCol w:w="526"/>
        <w:gridCol w:w="343"/>
        <w:gridCol w:w="310"/>
      </w:tblGrid>
      <w:tr w:rsidR="004749A0" w:rsidRPr="004749A0" w14:paraId="3DBFF48C"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7D1A39"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Số  TT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39E4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Tên công ty</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15BBCBA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Chỉ tiêu sản xuất, kinh doanh</w:t>
            </w:r>
          </w:p>
        </w:tc>
        <w:tc>
          <w:tcPr>
            <w:tcW w:w="0" w:type="auto"/>
            <w:gridSpan w:val="4"/>
            <w:vMerge w:val="restart"/>
            <w:tcBorders>
              <w:top w:val="outset" w:sz="6" w:space="0" w:color="auto"/>
              <w:left w:val="outset" w:sz="6" w:space="0" w:color="auto"/>
              <w:bottom w:val="outset" w:sz="6" w:space="0" w:color="auto"/>
              <w:right w:val="outset" w:sz="6" w:space="0" w:color="auto"/>
            </w:tcBorders>
            <w:vAlign w:val="center"/>
            <w:hideMark/>
          </w:tcPr>
          <w:p w14:paraId="6080B8F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Lao động (người)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454563E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Mức tiền lương bình quân theo hợp đồng lao động (tr.đ/ tháng)</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14:paraId="121766C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Mức tiền lương bình quân (tr.đ/tháng)</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14:paraId="26CE6E15"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Quỹ tiền lương (tr.đ)</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14:paraId="5861DF4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Quỹ khen thưởng, phúc lợi (tr.đ)</w:t>
            </w:r>
          </w:p>
        </w:tc>
      </w:tr>
      <w:tr w:rsidR="004749A0" w:rsidRPr="004749A0" w14:paraId="5987C6C8"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15707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80AE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17F87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Tổng doanh thu (tr.đ)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A2F8C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Lợi nhuận (tr.đ)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2F533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Tổng chi chưa có lương (tr.đ)</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7E996702" w14:textId="77777777" w:rsidR="004749A0" w:rsidRPr="004749A0" w:rsidRDefault="004749A0" w:rsidP="004749A0">
            <w:pPr>
              <w:spacing w:after="0" w:line="240" w:lineRule="auto"/>
              <w:rPr>
                <w:rFonts w:eastAsia="Times New Roman"/>
                <w:sz w:val="24"/>
                <w:szCs w:val="24"/>
                <w:lang w:eastAsia="en-GB"/>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E11B0BC" w14:textId="77777777" w:rsidR="004749A0" w:rsidRPr="004749A0" w:rsidRDefault="004749A0" w:rsidP="004749A0">
            <w:pPr>
              <w:spacing w:after="0" w:line="240" w:lineRule="auto"/>
              <w:rPr>
                <w:rFonts w:eastAsia="Times New Roman"/>
                <w:sz w:val="24"/>
                <w:szCs w:val="24"/>
                <w:lang w:eastAsia="en-GB"/>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7B6039F" w14:textId="77777777" w:rsidR="004749A0" w:rsidRPr="004749A0" w:rsidRDefault="004749A0" w:rsidP="004749A0">
            <w:pPr>
              <w:spacing w:after="0" w:line="240" w:lineRule="auto"/>
              <w:rPr>
                <w:rFonts w:eastAsia="Times New Roman"/>
                <w:sz w:val="24"/>
                <w:szCs w:val="24"/>
                <w:lang w:eastAsia="en-GB"/>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4CB5D71C" w14:textId="77777777" w:rsidR="004749A0" w:rsidRPr="004749A0" w:rsidRDefault="004749A0" w:rsidP="004749A0">
            <w:pPr>
              <w:spacing w:after="0" w:line="240" w:lineRule="auto"/>
              <w:rPr>
                <w:rFonts w:eastAsia="Times New Roman"/>
                <w:sz w:val="24"/>
                <w:szCs w:val="24"/>
                <w:lang w:eastAsia="en-GB"/>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70A19AC" w14:textId="77777777" w:rsidR="004749A0" w:rsidRPr="004749A0" w:rsidRDefault="004749A0" w:rsidP="004749A0">
            <w:pPr>
              <w:spacing w:after="0" w:line="240" w:lineRule="auto"/>
              <w:rPr>
                <w:rFonts w:eastAsia="Times New Roman"/>
                <w:sz w:val="24"/>
                <w:szCs w:val="24"/>
                <w:lang w:eastAsia="en-GB"/>
              </w:rPr>
            </w:pPr>
          </w:p>
        </w:tc>
      </w:tr>
      <w:tr w:rsidR="004749A0" w:rsidRPr="004749A0" w14:paraId="4965450E"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E1C4B1"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3929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A9D77"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KH năm trước</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7C16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 năm trước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4AC0C"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KH năm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9116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KH năm trước</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DED2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 năm trước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0666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KH năm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5912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KH năm trước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F4CA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 năm trước</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D872C"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KH năm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7ACA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KH năm trước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E669E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 năm trước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91BBC"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KH năm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9AED9"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 năm trước</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59379"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KH năm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975E3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 Năm trước</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6A5AC"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KH năm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E7FB7"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KH  năm trước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66D3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 năm trước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8B9B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KH năm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A4A9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KH  năm trước</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BA4B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 năm trước</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C07D5"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KH năm …</w:t>
            </w:r>
          </w:p>
        </w:tc>
      </w:tr>
      <w:tr w:rsidR="004749A0" w:rsidRPr="004749A0" w14:paraId="7DD21C9D"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16F949"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63F2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0DE7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3FA6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B67C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986B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1647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7B7C5"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1BD2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38BE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A7F2C"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D90A1"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23B9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Theo KH</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403A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Thực tế sử dụng BQ</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D705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C974C"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50D9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6F83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Theo lao động KH</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CAC05"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Theo LĐ thực tế sử dụng BQ</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0207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98D15"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6260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E0515"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5B9FE"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D0411"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1BBE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r>
      <w:tr w:rsidR="004749A0" w:rsidRPr="004749A0" w14:paraId="4D4A080D"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0A21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82A7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31C8E"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B77C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FA73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0098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99019"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A010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70DD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ABAD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E736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DA06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EE6B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67BF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D5E2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218AC"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946C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DAF1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2DAE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57A5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3E11C"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F9FF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810A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2EB25"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3D18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A98E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26</w:t>
            </w:r>
          </w:p>
        </w:tc>
      </w:tr>
      <w:tr w:rsidR="004749A0" w:rsidRPr="004749A0" w14:paraId="3A048144"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23C50C" w14:textId="77777777" w:rsidR="004749A0" w:rsidRPr="004749A0" w:rsidRDefault="004749A0" w:rsidP="004749A0">
            <w:pPr>
              <w:spacing w:before="100" w:beforeAutospacing="1" w:after="100" w:afterAutospacing="1" w:line="240" w:lineRule="auto"/>
              <w:jc w:val="center"/>
              <w:rPr>
                <w:rFonts w:eastAsia="Times New Roman"/>
                <w:sz w:val="24"/>
                <w:szCs w:val="24"/>
                <w:lang w:eastAsia="en-GB"/>
              </w:rPr>
            </w:pPr>
            <w:r w:rsidRPr="004749A0">
              <w:rPr>
                <w:rFonts w:eastAsia="Times New Roman"/>
                <w:sz w:val="24"/>
                <w:szCs w:val="24"/>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B2D8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Công ty 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EA1E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52F1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C9D5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BC7A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62ADC"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70EE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319E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62515"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9993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836FC"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2577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3062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F619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03891"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71AE5"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FA5B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57EA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89B6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F2E0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60B47"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B6DD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2DE0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B859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182D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r>
      <w:tr w:rsidR="004749A0" w:rsidRPr="004749A0" w14:paraId="75F2F951"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FD269"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7F5A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Công ty 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752D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2003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EE5F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A1AF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93977"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E6BD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CCAC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B6DA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9D50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EBDC5"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2FFF1"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17E1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E30E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63EB9"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0F2E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394DC"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288F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CA1A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15EA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9F93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9F80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C66C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0ACE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5D90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r>
      <w:tr w:rsidR="004749A0" w:rsidRPr="004749A0" w14:paraId="14EAA6F1"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537F3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4B60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7075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1CA2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53EC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6B88E"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2EC0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5136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6D207"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42E6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634A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E22A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4983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15D1C"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DEC2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9DDCE"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ED37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28B5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7602C"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11EE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A354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A4CE5"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4B9D7"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A665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4ED8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9FAE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r>
      <w:tr w:rsidR="004749A0" w:rsidRPr="004749A0" w14:paraId="42408FCF" w14:textId="77777777" w:rsidTr="004749A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13222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Tổng cộng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2DBC9"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673C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4774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FCA0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78C4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E1A3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FE127"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D921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9B4F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FA439"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BDF4C"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2301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CA9A5"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4E20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F09A5"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1CB2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B19D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C21C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9B29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5A4D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0F531"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B17A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7BDD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97AF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r>
    </w:tbl>
    <w:p w14:paraId="41D9C5C0" w14:textId="77777777" w:rsidR="004749A0" w:rsidRPr="004749A0" w:rsidRDefault="004749A0" w:rsidP="004749A0">
      <w:pPr>
        <w:spacing w:before="100" w:beforeAutospacing="1" w:after="100" w:afterAutospacing="1" w:line="240" w:lineRule="auto"/>
        <w:rPr>
          <w:rFonts w:eastAsia="Times New Roman"/>
          <w:sz w:val="24"/>
          <w:szCs w:val="24"/>
          <w:lang w:eastAsia="en-GB"/>
        </w:rPr>
      </w:pPr>
      <w:r w:rsidRPr="004749A0">
        <w:rPr>
          <w:rFonts w:eastAsia="Times New Roman"/>
          <w:sz w:val="24"/>
          <w:szCs w:val="24"/>
          <w:lang w:eastAsia="en-GB"/>
        </w:rPr>
        <w:t> </w:t>
      </w:r>
    </w:p>
    <w:tbl>
      <w:tblPr>
        <w:tblW w:w="502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90"/>
        <w:gridCol w:w="4267"/>
      </w:tblGrid>
      <w:tr w:rsidR="004749A0" w:rsidRPr="004749A0" w14:paraId="44E0C48B"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843083" w14:textId="77777777" w:rsidR="004749A0" w:rsidRPr="004749A0" w:rsidRDefault="004749A0" w:rsidP="004749A0">
            <w:pPr>
              <w:spacing w:after="0" w:line="240" w:lineRule="auto"/>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602A9"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.....ngày…tháng…năm…..</w:t>
            </w:r>
          </w:p>
        </w:tc>
      </w:tr>
      <w:tr w:rsidR="004749A0" w:rsidRPr="004749A0" w14:paraId="52A7920A"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0D65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b/>
                <w:bCs/>
                <w:sz w:val="24"/>
                <w:szCs w:val="24"/>
                <w:lang w:eastAsia="en-GB"/>
              </w:rPr>
              <w:t>Người lập biểu</w:t>
            </w:r>
            <w:r w:rsidRPr="004749A0">
              <w:rPr>
                <w:rFonts w:eastAsia="Times New Roman"/>
                <w:sz w:val="24"/>
                <w:szCs w:val="24"/>
                <w:lang w:eastAsia="en-GB"/>
              </w:rPr>
              <w:br/>
            </w:r>
            <w:r w:rsidRPr="004749A0">
              <w:rPr>
                <w:rFonts w:eastAsia="Times New Roman"/>
                <w:i/>
                <w:iCs/>
                <w:sz w:val="24"/>
                <w:szCs w:val="24"/>
                <w:lang w:eastAsia="en-GB"/>
              </w:rPr>
              <w:t>(Ký và ghi rõ họ tên, chức vụ)</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BE39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b/>
                <w:bCs/>
                <w:sz w:val="24"/>
                <w:szCs w:val="24"/>
                <w:lang w:eastAsia="en-GB"/>
              </w:rPr>
              <w:t>Thủ trưởng đơn vị</w:t>
            </w:r>
            <w:r w:rsidRPr="004749A0">
              <w:rPr>
                <w:rFonts w:eastAsia="Times New Roman"/>
                <w:sz w:val="24"/>
                <w:szCs w:val="24"/>
                <w:lang w:eastAsia="en-GB"/>
              </w:rPr>
              <w:br/>
            </w:r>
            <w:r w:rsidRPr="004749A0">
              <w:rPr>
                <w:rFonts w:eastAsia="Times New Roman"/>
                <w:i/>
                <w:iCs/>
                <w:sz w:val="24"/>
                <w:szCs w:val="24"/>
                <w:lang w:eastAsia="en-GB"/>
              </w:rPr>
              <w:t>(Ký tên, đóng dấu)</w:t>
            </w:r>
          </w:p>
        </w:tc>
      </w:tr>
    </w:tbl>
    <w:p w14:paraId="019A7695" w14:textId="77777777" w:rsidR="004749A0" w:rsidRPr="004749A0" w:rsidRDefault="004749A0" w:rsidP="004749A0">
      <w:pPr>
        <w:spacing w:before="100" w:beforeAutospacing="1" w:after="100" w:afterAutospacing="1" w:line="240" w:lineRule="auto"/>
        <w:jc w:val="both"/>
        <w:rPr>
          <w:rFonts w:eastAsia="Times New Roman"/>
          <w:sz w:val="24"/>
          <w:szCs w:val="24"/>
          <w:lang w:eastAsia="en-GB"/>
        </w:rPr>
      </w:pPr>
      <w:r w:rsidRPr="004749A0">
        <w:rPr>
          <w:rFonts w:eastAsia="Times New Roman"/>
          <w:sz w:val="24"/>
          <w:szCs w:val="24"/>
          <w:lang w:eastAsia="en-GB"/>
        </w:rPr>
        <w:t>- Mẫu báo cáo tình hình tiền lương thu nhập người lao động trong các cơ quan đại diện chủ sở hữu, Tập đoàn kinh tế, Tổng công ty nhà nước đang thực hiện cơ chế tiền lương thí điểm. Mẫu báo cáo được thực hiện theo biểu mẫu số 02 Kèm theo công văn số 1368/BLĐTBXH-CQHLĐTL ngày 03 tháng 4 năm 2024 của Bộ Lao động - Thương binh và Xã hội, cụ thể như sau:</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
        <w:gridCol w:w="724"/>
        <w:gridCol w:w="777"/>
        <w:gridCol w:w="777"/>
        <w:gridCol w:w="777"/>
        <w:gridCol w:w="777"/>
        <w:gridCol w:w="777"/>
        <w:gridCol w:w="777"/>
        <w:gridCol w:w="823"/>
        <w:gridCol w:w="777"/>
        <w:gridCol w:w="777"/>
        <w:gridCol w:w="792"/>
      </w:tblGrid>
      <w:tr w:rsidR="004749A0" w:rsidRPr="004749A0" w14:paraId="6F4B2DDD" w14:textId="77777777" w:rsidTr="004749A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DC3E9A7"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Số TT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FE775F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Tên công ty</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A6A42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Số lao động (người)</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CF4F6D7"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Quỹ tiền lương người lao động (triệu đồng)</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AE5B44" w14:textId="77777777" w:rsidR="004749A0" w:rsidRPr="004749A0" w:rsidRDefault="004749A0" w:rsidP="004749A0">
            <w:pPr>
              <w:spacing w:before="100" w:beforeAutospacing="1" w:after="100" w:afterAutospacing="1" w:line="240" w:lineRule="auto"/>
              <w:jc w:val="center"/>
              <w:rPr>
                <w:rFonts w:eastAsia="Times New Roman"/>
                <w:sz w:val="24"/>
                <w:szCs w:val="24"/>
                <w:lang w:eastAsia="en-GB"/>
              </w:rPr>
            </w:pPr>
            <w:r w:rsidRPr="004749A0">
              <w:rPr>
                <w:rFonts w:eastAsia="Times New Roman"/>
                <w:sz w:val="24"/>
                <w:szCs w:val="24"/>
                <w:lang w:eastAsia="en-GB"/>
              </w:rPr>
              <w:t> </w:t>
            </w:r>
          </w:p>
          <w:p w14:paraId="57F00C47" w14:textId="77777777" w:rsidR="004749A0" w:rsidRPr="004749A0" w:rsidRDefault="004749A0" w:rsidP="004749A0">
            <w:pPr>
              <w:spacing w:before="100" w:beforeAutospacing="1" w:after="100" w:afterAutospacing="1" w:line="240" w:lineRule="auto"/>
              <w:jc w:val="center"/>
              <w:rPr>
                <w:rFonts w:eastAsia="Times New Roman"/>
                <w:sz w:val="24"/>
                <w:szCs w:val="24"/>
                <w:lang w:eastAsia="en-GB"/>
              </w:rPr>
            </w:pPr>
            <w:r w:rsidRPr="004749A0">
              <w:rPr>
                <w:rFonts w:eastAsia="Times New Roman"/>
                <w:sz w:val="24"/>
                <w:szCs w:val="24"/>
                <w:lang w:eastAsia="en-GB"/>
              </w:rPr>
              <w:t>Quỹ tiền thưởng người lao động (triệu đồng)</w:t>
            </w:r>
          </w:p>
          <w:p w14:paraId="2F13F20F" w14:textId="77777777" w:rsidR="004749A0" w:rsidRPr="004749A0" w:rsidRDefault="004749A0" w:rsidP="004749A0">
            <w:pPr>
              <w:spacing w:after="0" w:line="240" w:lineRule="auto"/>
              <w:jc w:val="center"/>
              <w:rPr>
                <w:rFonts w:eastAsia="Times New Roman"/>
                <w:sz w:val="24"/>
                <w:szCs w:val="24"/>
                <w:lang w:eastAsia="en-GB"/>
              </w:rPr>
            </w:pPr>
          </w:p>
          <w:p w14:paraId="2B3A035D" w14:textId="77777777" w:rsidR="004749A0" w:rsidRPr="004749A0" w:rsidRDefault="004749A0" w:rsidP="004749A0">
            <w:pPr>
              <w:spacing w:before="100" w:beforeAutospacing="1" w:after="100" w:afterAutospacing="1" w:line="240" w:lineRule="auto"/>
              <w:jc w:val="center"/>
              <w:rPr>
                <w:rFonts w:eastAsia="Times New Roman"/>
                <w:sz w:val="24"/>
                <w:szCs w:val="24"/>
                <w:lang w:eastAsia="en-GB"/>
              </w:rPr>
            </w:pPr>
            <w:r w:rsidRPr="004749A0">
              <w:rPr>
                <w:rFonts w:eastAsia="Times New Roman"/>
                <w:sz w:val="24"/>
                <w:szCs w:val="24"/>
                <w:lang w:eastAsia="en-GB"/>
              </w:rPr>
              <w:t> </w:t>
            </w:r>
          </w:p>
          <w:p w14:paraId="6B9FDF6C" w14:textId="77777777" w:rsidR="004749A0" w:rsidRPr="004749A0" w:rsidRDefault="004749A0" w:rsidP="004749A0">
            <w:pPr>
              <w:spacing w:before="100" w:beforeAutospacing="1" w:after="100" w:afterAutospacing="1" w:line="240" w:lineRule="auto"/>
              <w:jc w:val="center"/>
              <w:rPr>
                <w:rFonts w:eastAsia="Times New Roman"/>
                <w:sz w:val="24"/>
                <w:szCs w:val="24"/>
                <w:lang w:eastAsia="en-GB"/>
              </w:rPr>
            </w:pPr>
            <w:r w:rsidRPr="004749A0">
              <w:rPr>
                <w:rFonts w:eastAsia="Times New Roman"/>
                <w:sz w:val="24"/>
                <w:szCs w:val="24"/>
                <w:lang w:eastAsia="en-GB"/>
              </w:rPr>
              <w:t> </w:t>
            </w:r>
          </w:p>
        </w:tc>
      </w:tr>
      <w:tr w:rsidR="004749A0" w:rsidRPr="004749A0" w14:paraId="4E2BBA09" w14:textId="77777777" w:rsidTr="004749A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2B6C66" w14:textId="77777777" w:rsidR="004749A0" w:rsidRPr="004749A0" w:rsidRDefault="004749A0" w:rsidP="004749A0">
            <w:pPr>
              <w:spacing w:after="0" w:line="240" w:lineRule="auto"/>
              <w:rPr>
                <w:rFonts w:eastAsia="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EA5B4C" w14:textId="77777777" w:rsidR="004749A0" w:rsidRPr="004749A0" w:rsidRDefault="004749A0" w:rsidP="004749A0">
            <w:pPr>
              <w:spacing w:after="0" w:line="240" w:lineRule="auto"/>
              <w:rPr>
                <w:rFonts w:eastAsia="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BD4F1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Thực hiện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F44E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Thực hiện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3F45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Thực hiện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188F1"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Thực hiện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F6F8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Thực hiện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5553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Thực hiện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234E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Kế hoạch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39425"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Thực hiện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74BA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Thực hiện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EE59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Thực hiện 2023</w:t>
            </w:r>
          </w:p>
        </w:tc>
      </w:tr>
      <w:tr w:rsidR="004749A0" w:rsidRPr="004749A0" w14:paraId="26C65B12"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CCAB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A2B2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Công ty 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601B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D544E"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7E0FE"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F5401"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67B2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EC037"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0B0E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08815"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17481"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F61C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r>
      <w:tr w:rsidR="004749A0" w:rsidRPr="004749A0" w14:paraId="136BB4C2"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A0843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D71E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Công ty B</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658D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A3DD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351E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8C00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B116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8505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03B2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B386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0192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163B9"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r>
      <w:tr w:rsidR="004749A0" w:rsidRPr="004749A0" w14:paraId="2A5EF2CF"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02366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D71D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54B4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6AF0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56227"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35E71"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ADAA9"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3556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0C36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56F4E"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BED3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7FD5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r>
      <w:tr w:rsidR="004749A0" w:rsidRPr="004749A0" w14:paraId="32F5C3F3"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5C0E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5046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6B1A5"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9D2B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4C2A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BEE77"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7F96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7209C"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ACBC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75EBE"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A584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92037"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r>
      <w:tr w:rsidR="004749A0" w:rsidRPr="004749A0" w14:paraId="4D8293DA"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6B140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B0BD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2B1D1"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C6FE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E982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F43A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3BF8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67D2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CDB9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0611C"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A2651"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CE5A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r>
      <w:tr w:rsidR="004749A0" w:rsidRPr="004749A0" w14:paraId="0250687E" w14:textId="77777777" w:rsidTr="004749A0">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256EF2C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Tổng cộng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49B4E"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6BF1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E120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6584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49AE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7F308"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33339"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1103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6CC4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81E54"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r>
      <w:tr w:rsidR="004749A0" w:rsidRPr="004749A0" w14:paraId="5A330D48" w14:textId="77777777" w:rsidTr="004749A0">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1C5536F" w14:textId="77777777" w:rsidR="004749A0" w:rsidRPr="004749A0" w:rsidRDefault="004749A0" w:rsidP="004749A0">
            <w:pPr>
              <w:spacing w:after="0" w:line="240" w:lineRule="auto"/>
              <w:rPr>
                <w:rFonts w:eastAsia="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1EA2D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AEB7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77B96"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CF70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E3AC2"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115B1"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A12C0"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E1583"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BFA2F"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9D4B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w:t>
            </w:r>
          </w:p>
        </w:tc>
      </w:tr>
    </w:tbl>
    <w:p w14:paraId="73916D07" w14:textId="77777777" w:rsidR="004749A0" w:rsidRPr="004749A0" w:rsidRDefault="004749A0" w:rsidP="004749A0">
      <w:pPr>
        <w:spacing w:before="100" w:beforeAutospacing="1" w:after="100" w:afterAutospacing="1" w:line="240" w:lineRule="auto"/>
        <w:jc w:val="both"/>
        <w:rPr>
          <w:rFonts w:eastAsia="Times New Roman"/>
          <w:sz w:val="24"/>
          <w:szCs w:val="24"/>
          <w:lang w:eastAsia="en-GB"/>
        </w:rPr>
      </w:pPr>
      <w:r w:rsidRPr="004749A0">
        <w:rPr>
          <w:rFonts w:eastAsia="Times New Roman"/>
          <w:sz w:val="24"/>
          <w:szCs w:val="24"/>
          <w:lang w:eastAsia="en-GB"/>
        </w:rPr>
        <w:t>Ghi chú: (1) Đối với đơn vị lập báo cáo là các Bộ, ngành, Ủy ban nhân dân tỉnh, thành phố trực thuộc Trung ương thì thống kê số liệu của các công ty thuộc quyền quản lý</w:t>
      </w:r>
    </w:p>
    <w:p w14:paraId="2D1098A2" w14:textId="77777777" w:rsidR="004749A0" w:rsidRPr="004749A0" w:rsidRDefault="004749A0" w:rsidP="004749A0">
      <w:pPr>
        <w:spacing w:before="100" w:beforeAutospacing="1" w:after="100" w:afterAutospacing="1" w:line="240" w:lineRule="auto"/>
        <w:jc w:val="both"/>
        <w:rPr>
          <w:rFonts w:eastAsia="Times New Roman"/>
          <w:sz w:val="24"/>
          <w:szCs w:val="24"/>
          <w:lang w:eastAsia="en-GB"/>
        </w:rPr>
      </w:pPr>
      <w:r w:rsidRPr="004749A0">
        <w:rPr>
          <w:rFonts w:eastAsia="Times New Roman"/>
          <w:sz w:val="24"/>
          <w:szCs w:val="24"/>
          <w:lang w:eastAsia="en-GB"/>
        </w:rPr>
        <w:t>Đối với đơn vị lập báo cáo là các Tập đoàn kinh tế, Tổng công ty nhà nước thì thống kê số liệu của công ty mẹ và các công ty con thuộc quyền quản lý</w:t>
      </w:r>
    </w:p>
    <w:tbl>
      <w:tblPr>
        <w:tblW w:w="503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0"/>
        <w:gridCol w:w="5546"/>
      </w:tblGrid>
      <w:tr w:rsidR="004749A0" w:rsidRPr="004749A0" w14:paraId="083FDD00"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BC58B0" w14:textId="77777777" w:rsidR="004749A0" w:rsidRPr="004749A0" w:rsidRDefault="004749A0" w:rsidP="004749A0">
            <w:pPr>
              <w:spacing w:after="0" w:line="240" w:lineRule="auto"/>
              <w:rPr>
                <w:rFonts w:eastAsia="Times New Roman"/>
                <w:sz w:val="24"/>
                <w:szCs w:val="24"/>
                <w:lang w:eastAsia="en-GB"/>
              </w:rPr>
            </w:pPr>
            <w:r w:rsidRPr="004749A0">
              <w:rPr>
                <w:rFonts w:eastAsia="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34FFA"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sz w:val="24"/>
                <w:szCs w:val="24"/>
                <w:lang w:eastAsia="en-GB"/>
              </w:rPr>
              <w:t>...., ngày.......tháng......năm ....</w:t>
            </w:r>
          </w:p>
        </w:tc>
      </w:tr>
      <w:tr w:rsidR="004749A0" w:rsidRPr="004749A0" w14:paraId="4CC2AD46" w14:textId="77777777" w:rsidTr="00474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DFECD"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b/>
                <w:bCs/>
                <w:sz w:val="24"/>
                <w:szCs w:val="24"/>
                <w:lang w:eastAsia="en-GB"/>
              </w:rPr>
              <w:t>Người lập biểu</w:t>
            </w:r>
            <w:r w:rsidRPr="004749A0">
              <w:rPr>
                <w:rFonts w:eastAsia="Times New Roman"/>
                <w:sz w:val="24"/>
                <w:szCs w:val="24"/>
                <w:lang w:eastAsia="en-GB"/>
              </w:rPr>
              <w:br/>
            </w:r>
            <w:r w:rsidRPr="004749A0">
              <w:rPr>
                <w:rFonts w:eastAsia="Times New Roman"/>
                <w:i/>
                <w:iCs/>
                <w:sz w:val="24"/>
                <w:szCs w:val="24"/>
                <w:lang w:eastAsia="en-GB"/>
              </w:rPr>
              <w:t>(Ký, ghi rõ họ tên)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4C1FB" w14:textId="77777777" w:rsidR="004749A0" w:rsidRPr="004749A0" w:rsidRDefault="004749A0" w:rsidP="004749A0">
            <w:pPr>
              <w:spacing w:after="0" w:line="240" w:lineRule="auto"/>
              <w:jc w:val="center"/>
              <w:rPr>
                <w:rFonts w:eastAsia="Times New Roman"/>
                <w:sz w:val="24"/>
                <w:szCs w:val="24"/>
                <w:lang w:eastAsia="en-GB"/>
              </w:rPr>
            </w:pPr>
            <w:r w:rsidRPr="004749A0">
              <w:rPr>
                <w:rFonts w:eastAsia="Times New Roman"/>
                <w:b/>
                <w:bCs/>
                <w:sz w:val="24"/>
                <w:szCs w:val="24"/>
                <w:lang w:eastAsia="en-GB"/>
              </w:rPr>
              <w:t>Thủ trưởng đơn vị</w:t>
            </w:r>
            <w:r w:rsidRPr="004749A0">
              <w:rPr>
                <w:rFonts w:eastAsia="Times New Roman"/>
                <w:sz w:val="24"/>
                <w:szCs w:val="24"/>
                <w:lang w:eastAsia="en-GB"/>
              </w:rPr>
              <w:br/>
            </w:r>
            <w:r w:rsidRPr="004749A0">
              <w:rPr>
                <w:rFonts w:eastAsia="Times New Roman"/>
                <w:i/>
                <w:iCs/>
                <w:sz w:val="24"/>
                <w:szCs w:val="24"/>
                <w:lang w:eastAsia="en-GB"/>
              </w:rPr>
              <w:t>(Ký tên, đóng dấu)</w:t>
            </w:r>
          </w:p>
        </w:tc>
      </w:tr>
    </w:tbl>
    <w:p w14:paraId="73C56D31" w14:textId="77777777" w:rsidR="00CE0BD9" w:rsidRDefault="00CE0BD9"/>
    <w:sectPr w:rsidR="00CE0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1E"/>
    <w:rsid w:val="004749A0"/>
    <w:rsid w:val="00630C1E"/>
    <w:rsid w:val="008F7CCF"/>
    <w:rsid w:val="00CE0BD9"/>
    <w:rsid w:val="00E3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B6E9"/>
  <w15:chartTrackingRefBased/>
  <w15:docId w15:val="{EF66EADE-AD80-424B-9361-CA1B3722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49A0"/>
    <w:rPr>
      <w:b/>
      <w:bCs/>
    </w:rPr>
  </w:style>
  <w:style w:type="paragraph" w:styleId="NormalWeb">
    <w:name w:val="Normal (Web)"/>
    <w:basedOn w:val="Normal"/>
    <w:uiPriority w:val="99"/>
    <w:semiHidden/>
    <w:unhideWhenUsed/>
    <w:rsid w:val="004749A0"/>
    <w:pPr>
      <w:spacing w:before="100" w:beforeAutospacing="1" w:after="100" w:afterAutospacing="1" w:line="240" w:lineRule="auto"/>
    </w:pPr>
    <w:rPr>
      <w:rFonts w:eastAsia="Times New Roman"/>
      <w:sz w:val="24"/>
      <w:szCs w:val="24"/>
      <w:lang w:eastAsia="en-GB"/>
    </w:rPr>
  </w:style>
  <w:style w:type="character" w:styleId="Emphasis">
    <w:name w:val="Emphasis"/>
    <w:basedOn w:val="DefaultParagraphFont"/>
    <w:uiPriority w:val="20"/>
    <w:qFormat/>
    <w:rsid w:val="00474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SVMOBILE</dc:creator>
  <cp:keywords/>
  <dc:description/>
  <cp:lastModifiedBy>SVMOBILE</cp:lastModifiedBy>
  <cp:revision>2</cp:revision>
  <dcterms:created xsi:type="dcterms:W3CDTF">2024-04-13T11:55:00Z</dcterms:created>
  <dcterms:modified xsi:type="dcterms:W3CDTF">2024-04-13T11:56:00Z</dcterms:modified>
</cp:coreProperties>
</file>