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10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061"/>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61" w:type="dxa"/>
          </w:tcPr>
          <w:p>
            <w:pPr>
              <w:pStyle w:val="18"/>
              <w:keepNext w:val="0"/>
              <w:keepLines w:val="0"/>
              <w:widowControl/>
              <w:numPr>
                <w:ilvl w:val="0"/>
                <w:numId w:val="1"/>
              </w:numPr>
              <w:suppressLineNumbers w:val="0"/>
              <w:spacing w:before="144" w:beforeAutospacing="0" w:after="144" w:afterAutospacing="0" w:line="360" w:lineRule="auto"/>
              <w:ind w:right="0"/>
              <w:jc w:val="both"/>
              <w:rPr>
                <w:rFonts w:hint="default" w:ascii="Times New Roman" w:hAnsi="Times New Roman" w:cs="Times New Roman"/>
                <w:i w:val="0"/>
                <w:iCs w:val="0"/>
                <w:caps w:val="0"/>
                <w:color w:val="222222"/>
                <w:spacing w:val="0"/>
                <w:sz w:val="28"/>
                <w:szCs w:val="28"/>
                <w:vertAlign w:val="baseline"/>
                <w:lang w:val="en-US"/>
              </w:rPr>
            </w:pPr>
            <w:r>
              <w:rPr>
                <w:rFonts w:hint="default" w:ascii="Times New Roman" w:hAnsi="Times New Roman" w:cs="Times New Roman"/>
                <w:i w:val="0"/>
                <w:iCs w:val="0"/>
                <w:caps w:val="0"/>
                <w:color w:val="222222"/>
                <w:spacing w:val="0"/>
                <w:sz w:val="28"/>
                <w:szCs w:val="28"/>
                <w:vertAlign w:val="baseline"/>
                <w:lang w:val="en-US"/>
              </w:rPr>
              <w:t>: …</w:t>
            </w:r>
          </w:p>
          <w:p>
            <w:pPr>
              <w:pStyle w:val="18"/>
              <w:keepNext w:val="0"/>
              <w:keepLines w:val="0"/>
              <w:widowControl/>
              <w:numPr>
                <w:ilvl w:val="0"/>
                <w:numId w:val="1"/>
              </w:numPr>
              <w:suppressLineNumbers w:val="0"/>
              <w:spacing w:before="144" w:beforeAutospacing="0" w:after="144" w:afterAutospacing="0" w:line="360" w:lineRule="auto"/>
              <w:ind w:right="0"/>
              <w:jc w:val="both"/>
              <w:rPr>
                <w:rFonts w:hint="default" w:ascii="Times New Roman" w:hAnsi="Times New Roman" w:cs="Times New Roman"/>
                <w:i w:val="0"/>
                <w:iCs w:val="0"/>
                <w:caps w:val="0"/>
                <w:color w:val="222222"/>
                <w:spacing w:val="0"/>
                <w:sz w:val="28"/>
                <w:szCs w:val="28"/>
                <w:vertAlign w:val="baseline"/>
                <w:lang w:val="en-US"/>
              </w:rPr>
            </w:pPr>
            <w:r>
              <w:rPr>
                <w:rFonts w:hint="default" w:ascii="Times New Roman" w:hAnsi="Times New Roman" w:cs="Times New Roman"/>
                <w:i w:val="0"/>
                <w:iCs w:val="0"/>
                <w:caps w:val="0"/>
                <w:color w:val="222222"/>
                <w:spacing w:val="0"/>
                <w:sz w:val="28"/>
                <w:szCs w:val="28"/>
                <w:vertAlign w:val="baseline"/>
                <w:lang w:val="en-US"/>
              </w:rPr>
              <w:t>: …</w:t>
            </w:r>
          </w:p>
          <w:p>
            <w:pPr>
              <w:pStyle w:val="18"/>
              <w:keepNext w:val="0"/>
              <w:keepLines w:val="0"/>
              <w:widowControl/>
              <w:numPr>
                <w:numId w:val="0"/>
              </w:numPr>
              <w:suppressLineNumbers w:val="0"/>
              <w:spacing w:before="144" w:beforeAutospacing="0" w:after="144" w:afterAutospacing="0" w:line="360" w:lineRule="auto"/>
              <w:ind w:right="0" w:rightChars="0"/>
              <w:jc w:val="both"/>
              <w:rPr>
                <w:rFonts w:hint="default" w:ascii="Times New Roman" w:hAnsi="Times New Roman" w:cs="Times New Roman"/>
                <w:i w:val="0"/>
                <w:iCs w:val="0"/>
                <w:caps w:val="0"/>
                <w:color w:val="222222"/>
                <w:spacing w:val="0"/>
                <w:sz w:val="28"/>
                <w:szCs w:val="28"/>
                <w:vertAlign w:val="baseline"/>
                <w:lang w:val="en-US"/>
              </w:rPr>
            </w:pPr>
            <w:r>
              <w:rPr>
                <w:rFonts w:hint="default" w:ascii="Times New Roman" w:hAnsi="Times New Roman" w:cs="Times New Roman"/>
                <w:i w:val="0"/>
                <w:iCs w:val="0"/>
                <w:caps w:val="0"/>
                <w:color w:val="222222"/>
                <w:spacing w:val="0"/>
                <w:sz w:val="28"/>
                <w:szCs w:val="28"/>
                <w:vertAlign w:val="baseline"/>
                <w:lang w:val="en-US"/>
              </w:rPr>
              <w:t>Số: …</w:t>
            </w:r>
          </w:p>
        </w:tc>
        <w:tc>
          <w:tcPr>
            <w:tcW w:w="8115" w:type="dxa"/>
          </w:tcPr>
          <w:p>
            <w:pPr>
              <w:pStyle w:val="18"/>
              <w:keepNext w:val="0"/>
              <w:keepLines w:val="0"/>
              <w:widowControl/>
              <w:suppressLineNumbers w:val="0"/>
              <w:spacing w:before="144" w:beforeAutospacing="0" w:after="144" w:afterAutospacing="0" w:line="360" w:lineRule="auto"/>
              <w:ind w:right="0"/>
              <w:jc w:val="center"/>
              <w:rPr>
                <w:rFonts w:hint="default" w:ascii="Times New Roman" w:hAnsi="Times New Roman" w:cs="Times New Roman"/>
                <w:b/>
                <w:bCs/>
                <w:i w:val="0"/>
                <w:iCs w:val="0"/>
                <w:caps w:val="0"/>
                <w:color w:val="222222"/>
                <w:spacing w:val="0"/>
                <w:sz w:val="28"/>
                <w:szCs w:val="28"/>
                <w:vertAlign w:val="baseline"/>
                <w:lang w:val="en-US"/>
              </w:rPr>
            </w:pPr>
            <w:r>
              <w:rPr>
                <w:rFonts w:hint="default" w:ascii="Times New Roman" w:hAnsi="Times New Roman" w:cs="Times New Roman"/>
                <w:b/>
                <w:bCs/>
                <w:i w:val="0"/>
                <w:iCs w:val="0"/>
                <w:caps w:val="0"/>
                <w:color w:val="222222"/>
                <w:spacing w:val="0"/>
                <w:sz w:val="28"/>
                <w:szCs w:val="28"/>
                <w:vertAlign w:val="baseline"/>
                <w:lang w:val="en-US"/>
              </w:rPr>
              <w:t>CỘNG HÒA XÃ HỘI CHỦ NGHĨA VIỆT NAM</w:t>
            </w:r>
          </w:p>
          <w:p>
            <w:pPr>
              <w:pStyle w:val="18"/>
              <w:keepNext w:val="0"/>
              <w:keepLines w:val="0"/>
              <w:widowControl/>
              <w:suppressLineNumbers w:val="0"/>
              <w:spacing w:before="144" w:beforeAutospacing="0" w:after="144" w:afterAutospacing="0" w:line="360" w:lineRule="auto"/>
              <w:ind w:right="0"/>
              <w:jc w:val="center"/>
              <w:rPr>
                <w:rFonts w:hint="default" w:ascii="Times New Roman" w:hAnsi="Times New Roman" w:cs="Times New Roman"/>
                <w:b/>
                <w:bCs/>
                <w:i w:val="0"/>
                <w:iCs w:val="0"/>
                <w:caps w:val="0"/>
                <w:color w:val="222222"/>
                <w:spacing w:val="0"/>
                <w:sz w:val="28"/>
                <w:szCs w:val="28"/>
                <w:vertAlign w:val="baseline"/>
                <w:lang w:val="en-US"/>
              </w:rPr>
            </w:pPr>
            <w:r>
              <w:rPr>
                <w:rFonts w:hint="default" w:ascii="Times New Roman" w:hAnsi="Times New Roman" w:cs="Times New Roman"/>
                <w:b/>
                <w:bCs/>
                <w:i w:val="0"/>
                <w:iCs w:val="0"/>
                <w:color w:val="222222"/>
                <w:spacing w:val="0"/>
                <w:sz w:val="28"/>
                <w:szCs w:val="28"/>
                <w:vertAlign w:val="baseline"/>
                <w:lang w:val="en-US"/>
              </w:rPr>
              <w:t>Đ</w:t>
            </w:r>
            <w:r>
              <w:rPr>
                <w:rFonts w:hint="default" w:ascii="Times New Roman" w:hAnsi="Times New Roman" w:cs="Times New Roman"/>
                <w:b/>
                <w:bCs/>
                <w:i w:val="0"/>
                <w:iCs w:val="0"/>
                <w:caps w:val="0"/>
                <w:color w:val="222222"/>
                <w:spacing w:val="0"/>
                <w:sz w:val="28"/>
                <w:szCs w:val="28"/>
                <w:vertAlign w:val="baseline"/>
                <w:lang w:val="en-US"/>
              </w:rPr>
              <w:t>ộc lập - Tự do - Hạnh phúc</w:t>
            </w:r>
          </w:p>
          <w:p>
            <w:pPr>
              <w:pStyle w:val="18"/>
              <w:keepNext w:val="0"/>
              <w:keepLines w:val="0"/>
              <w:widowControl/>
              <w:suppressLineNumbers w:val="0"/>
              <w:spacing w:before="144" w:beforeAutospacing="0" w:after="144" w:afterAutospacing="0" w:line="360" w:lineRule="auto"/>
              <w:ind w:right="0"/>
              <w:jc w:val="center"/>
              <w:rPr>
                <w:rFonts w:hint="default" w:ascii="Times New Roman" w:hAnsi="Times New Roman" w:cs="Times New Roman"/>
                <w:i w:val="0"/>
                <w:iCs w:val="0"/>
                <w:caps w:val="0"/>
                <w:color w:val="222222"/>
                <w:spacing w:val="0"/>
                <w:sz w:val="28"/>
                <w:szCs w:val="28"/>
                <w:vertAlign w:val="baseline"/>
                <w:lang w:val="en-US"/>
              </w:rPr>
            </w:pPr>
            <w:r>
              <w:rPr>
                <w:rFonts w:hint="default" w:ascii="Times New Roman" w:hAnsi="Times New Roman" w:cs="Times New Roman"/>
                <w:i w:val="0"/>
                <w:iCs w:val="0"/>
                <w:caps w:val="0"/>
                <w:color w:val="222222"/>
                <w:spacing w:val="0"/>
                <w:sz w:val="28"/>
                <w:szCs w:val="28"/>
                <w:vertAlign w:val="baseline"/>
                <w:lang w:val="en-US"/>
              </w:rPr>
              <w:t>…(3)…, ngày … tháng … năm …</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firstLine="0"/>
        <w:jc w:val="center"/>
        <w:rPr>
          <w:rFonts w:hint="default" w:ascii="Times New Roman" w:hAnsi="Times New Roman" w:cs="Times New Roman"/>
          <w:i w:val="0"/>
          <w:iCs w:val="0"/>
          <w:caps w:val="0"/>
          <w:color w:val="222222"/>
          <w:spacing w:val="0"/>
          <w:sz w:val="28"/>
          <w:szCs w:val="28"/>
        </w:rPr>
      </w:pPr>
      <w:r>
        <w:rPr>
          <w:rStyle w:val="20"/>
          <w:rFonts w:hint="default" w:ascii="Times New Roman" w:hAnsi="Times New Roman" w:cs="Times New Roman"/>
          <w:b/>
          <w:bCs/>
          <w:i w:val="0"/>
          <w:iCs w:val="0"/>
          <w:caps w:val="0"/>
          <w:color w:val="000000"/>
          <w:spacing w:val="0"/>
          <w:sz w:val="28"/>
          <w:szCs w:val="28"/>
        </w:rPr>
        <w:t>THÔNG BÁO</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firstLine="0"/>
        <w:jc w:val="center"/>
        <w:rPr>
          <w:rFonts w:hint="default" w:ascii="Times New Roman" w:hAnsi="Times New Roman" w:cs="Times New Roman"/>
          <w:i w:val="0"/>
          <w:iCs w:val="0"/>
          <w:caps w:val="0"/>
          <w:color w:val="222222"/>
          <w:spacing w:val="0"/>
          <w:sz w:val="28"/>
          <w:szCs w:val="28"/>
        </w:rPr>
      </w:pPr>
      <w:r>
        <w:rPr>
          <w:rStyle w:val="20"/>
          <w:rFonts w:hint="default" w:ascii="Times New Roman" w:hAnsi="Times New Roman" w:cs="Times New Roman"/>
          <w:b/>
          <w:bCs/>
          <w:i w:val="0"/>
          <w:iCs w:val="0"/>
          <w:caps w:val="0"/>
          <w:color w:val="000000"/>
          <w:spacing w:val="0"/>
          <w:sz w:val="28"/>
          <w:szCs w:val="28"/>
        </w:rPr>
        <w:t>Vi phạm hành chính về trật tự, an toàn giao thông …(4)…</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firstLine="0"/>
        <w:jc w:val="center"/>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rPr>
        <w:t>_________</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firstLine="0"/>
        <w:jc w:val="center"/>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rPr>
        <w:t>Kính gửi:</w:t>
      </w:r>
      <w:r>
        <w:rPr>
          <w:rFonts w:hint="default" w:ascii="Times New Roman" w:hAnsi="Times New Roman" w:cs="Times New Roman"/>
          <w:i w:val="0"/>
          <w:iCs w:val="0"/>
          <w:caps w:val="0"/>
          <w:color w:val="000000"/>
          <w:spacing w:val="0"/>
          <w:sz w:val="28"/>
          <w:szCs w:val="28"/>
          <w:lang w:val="en-US"/>
        </w:rPr>
        <w:t xml:space="preserve"> …</w:t>
      </w:r>
      <w:r>
        <w:rPr>
          <w:rFonts w:hint="default" w:ascii="Times New Roman" w:hAnsi="Times New Roman" w:cs="Times New Roman"/>
          <w:i w:val="0"/>
          <w:iCs w:val="0"/>
          <w:caps w:val="0"/>
          <w:color w:val="000000"/>
          <w:spacing w:val="0"/>
          <w:sz w:val="28"/>
          <w:szCs w:val="28"/>
        </w:rPr>
        <w:t>(5)…</w:t>
      </w:r>
      <w:r>
        <w:rPr>
          <w:rFonts w:hint="default" w:ascii="Times New Roman" w:hAnsi="Times New Roman" w:cs="Times New Roman"/>
          <w:i w:val="0"/>
          <w:iCs w:val="0"/>
          <w:caps w:val="0"/>
          <w:color w:val="222222"/>
          <w:spacing w:val="0"/>
          <w:sz w:val="28"/>
          <w:szCs w:val="28"/>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rPr>
        <w:t>…(2)…</w:t>
      </w:r>
      <w:r>
        <w:rPr>
          <w:rFonts w:hint="default" w:ascii="Times New Roman" w:hAnsi="Times New Roman" w:cs="Times New Roman"/>
          <w:i w:val="0"/>
          <w:iCs w:val="0"/>
          <w:caps w:val="0"/>
          <w:color w:val="000000"/>
          <w:spacing w:val="0"/>
          <w:sz w:val="28"/>
          <w:szCs w:val="28"/>
          <w:lang w:val="en-US"/>
        </w:rPr>
        <w:t xml:space="preserve"> </w:t>
      </w:r>
      <w:r>
        <w:rPr>
          <w:rFonts w:hint="default" w:ascii="Times New Roman" w:hAnsi="Times New Roman" w:cs="Times New Roman"/>
          <w:i w:val="0"/>
          <w:iCs w:val="0"/>
          <w:caps w:val="0"/>
          <w:color w:val="000000"/>
          <w:spacing w:val="0"/>
          <w:sz w:val="28"/>
          <w:szCs w:val="28"/>
        </w:rPr>
        <w:t>đã sử dụng phương tiện, thiết bị kỹ thuật nghiệp vụ hoặc tiếp nhận kết quả ghi thu được từ phương tiện, thiết bị kỹ thuật của …(6)… phát hiện và ghi nhận:</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rPr>
        <w:t>Phương tiện (ghi rõ loại phương tiện, biển số, màu biển số):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rPr>
        <w:t>Chủ phương tiện: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rPr>
        <w:t>Địa chỉ: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rPr>
        <w:t>Thời gian, địa điểm vi phạm: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rPr>
        <w:t>Hành vi vi phạm: …, được quy định tại Nghị định số …/NĐ-CP ngày …của Chính phủ quy định xử phạt vi phạm hành chính trong lĩnh vực …(4)…</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rPr>
        <w:t>Biện pháp ngăn chặn được áp dụng (nếu có):</w:t>
      </w:r>
      <w:r>
        <w:rPr>
          <w:rFonts w:hint="default" w:ascii="Times New Roman" w:hAnsi="Times New Roman" w:cs="Times New Roman"/>
          <w:i w:val="0"/>
          <w:iCs w:val="0"/>
          <w:caps w:val="0"/>
          <w:color w:val="000000"/>
          <w:spacing w:val="0"/>
          <w:sz w:val="28"/>
          <w:szCs w:val="28"/>
          <w:lang w:val="en-US"/>
        </w:rPr>
        <w:t xml:space="preserve"> </w:t>
      </w:r>
      <w:r>
        <w:rPr>
          <w:rFonts w:hint="default" w:ascii="Times New Roman" w:hAnsi="Times New Roman" w:cs="Times New Roman"/>
          <w:i w:val="0"/>
          <w:iCs w:val="0"/>
          <w:caps w:val="0"/>
          <w:color w:val="000000"/>
          <w:spacing w:val="0"/>
          <w:sz w:val="28"/>
          <w:szCs w:val="28"/>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4"/>
          <w:sz w:val="28"/>
          <w:szCs w:val="28"/>
        </w:rPr>
        <w:t>Yêu cầu chủ phương tiện, tổ chức, cá nhân có liên quan đến hành vi vi phạm đúng</w:t>
      </w:r>
      <w:r>
        <w:rPr>
          <w:rFonts w:hint="default" w:ascii="Times New Roman" w:hAnsi="Times New Roman" w:cs="Times New Roman"/>
          <w:i w:val="0"/>
          <w:iCs w:val="0"/>
          <w:caps w:val="0"/>
          <w:color w:val="000000"/>
          <w:spacing w:val="4"/>
          <w:sz w:val="28"/>
          <w:szCs w:val="28"/>
          <w:lang w:val="en-US"/>
        </w:rPr>
        <w:t xml:space="preserve"> … </w:t>
      </w:r>
      <w:r>
        <w:rPr>
          <w:rFonts w:hint="default" w:ascii="Times New Roman" w:hAnsi="Times New Roman" w:cs="Times New Roman"/>
          <w:i w:val="0"/>
          <w:iCs w:val="0"/>
          <w:caps w:val="0"/>
          <w:color w:val="000000"/>
          <w:spacing w:val="4"/>
          <w:sz w:val="28"/>
          <w:szCs w:val="28"/>
        </w:rPr>
        <w:t>giờ</w:t>
      </w:r>
      <w:r>
        <w:rPr>
          <w:rFonts w:hint="default" w:ascii="Times New Roman" w:hAnsi="Times New Roman" w:cs="Times New Roman"/>
          <w:i w:val="0"/>
          <w:iCs w:val="0"/>
          <w:caps w:val="0"/>
          <w:color w:val="000000"/>
          <w:spacing w:val="4"/>
          <w:sz w:val="28"/>
          <w:szCs w:val="28"/>
          <w:lang w:val="en-US"/>
        </w:rPr>
        <w:t xml:space="preserve"> …</w:t>
      </w:r>
      <w:r>
        <w:rPr>
          <w:rFonts w:hint="default" w:ascii="Times New Roman" w:hAnsi="Times New Roman" w:cs="Times New Roman"/>
          <w:i w:val="0"/>
          <w:iCs w:val="0"/>
          <w:caps w:val="0"/>
          <w:color w:val="000000"/>
          <w:spacing w:val="4"/>
          <w:sz w:val="28"/>
          <w:szCs w:val="28"/>
        </w:rPr>
        <w:t xml:space="preserve"> ngày</w:t>
      </w:r>
      <w:r>
        <w:rPr>
          <w:rFonts w:hint="default" w:ascii="Times New Roman" w:hAnsi="Times New Roman" w:cs="Times New Roman"/>
          <w:i w:val="0"/>
          <w:iCs w:val="0"/>
          <w:caps w:val="0"/>
          <w:color w:val="000000"/>
          <w:spacing w:val="4"/>
          <w:sz w:val="28"/>
          <w:szCs w:val="28"/>
          <w:lang w:val="en-US"/>
        </w:rPr>
        <w:t xml:space="preserve"> … c</w:t>
      </w:r>
      <w:r>
        <w:rPr>
          <w:rFonts w:hint="default" w:ascii="Times New Roman" w:hAnsi="Times New Roman" w:cs="Times New Roman"/>
          <w:i w:val="0"/>
          <w:iCs w:val="0"/>
          <w:caps w:val="0"/>
          <w:color w:val="000000"/>
          <w:spacing w:val="4"/>
          <w:sz w:val="28"/>
          <w:szCs w:val="28"/>
        </w:rPr>
        <w:t>ó</w:t>
      </w:r>
      <w:r>
        <w:rPr>
          <w:rFonts w:hint="default" w:ascii="Times New Roman" w:hAnsi="Times New Roman" w:cs="Times New Roman"/>
          <w:i w:val="0"/>
          <w:iCs w:val="0"/>
          <w:caps w:val="0"/>
          <w:color w:val="000000"/>
          <w:spacing w:val="4"/>
          <w:sz w:val="28"/>
          <w:szCs w:val="28"/>
        </w:rPr>
        <w:br w:type="textWrapping"/>
      </w:r>
      <w:r>
        <w:rPr>
          <w:rFonts w:hint="default" w:ascii="Times New Roman" w:hAnsi="Times New Roman" w:cs="Times New Roman"/>
          <w:i w:val="0"/>
          <w:iCs w:val="0"/>
          <w:caps w:val="0"/>
          <w:color w:val="000000"/>
          <w:spacing w:val="4"/>
          <w:sz w:val="28"/>
          <w:szCs w:val="28"/>
        </w:rPr>
        <w:t>mặt tại trụ sở</w:t>
      </w:r>
      <w:r>
        <w:rPr>
          <w:rFonts w:hint="default" w:ascii="Times New Roman" w:hAnsi="Times New Roman" w:cs="Times New Roman"/>
          <w:i w:val="0"/>
          <w:iCs w:val="0"/>
          <w:caps w:val="0"/>
          <w:color w:val="000000"/>
          <w:spacing w:val="4"/>
          <w:sz w:val="28"/>
          <w:szCs w:val="28"/>
          <w:lang w:val="en-US"/>
        </w:rPr>
        <w:t xml:space="preserve"> …</w:t>
      </w:r>
      <w:r>
        <w:rPr>
          <w:rFonts w:hint="default" w:ascii="Times New Roman" w:hAnsi="Times New Roman" w:cs="Times New Roman"/>
          <w:i w:val="0"/>
          <w:iCs w:val="0"/>
          <w:caps w:val="0"/>
          <w:color w:val="000000"/>
          <w:spacing w:val="4"/>
          <w:sz w:val="28"/>
          <w:szCs w:val="28"/>
        </w:rPr>
        <w:t>(2)..., để giải quyết vụ việc vi phạm theo quy định của pháp luật. Nếu việc đi lại gặp khó</w:t>
      </w:r>
      <w:r>
        <w:rPr>
          <w:rFonts w:hint="default" w:ascii="Times New Roman" w:hAnsi="Times New Roman" w:cs="Times New Roman"/>
          <w:i w:val="0"/>
          <w:iCs w:val="0"/>
          <w:caps w:val="0"/>
          <w:color w:val="000000"/>
          <w:spacing w:val="4"/>
          <w:sz w:val="28"/>
          <w:szCs w:val="28"/>
        </w:rPr>
        <w:br w:type="textWrapping"/>
      </w:r>
      <w:r>
        <w:rPr>
          <w:rFonts w:hint="default" w:ascii="Times New Roman" w:hAnsi="Times New Roman" w:cs="Times New Roman"/>
          <w:i w:val="0"/>
          <w:iCs w:val="0"/>
          <w:caps w:val="0"/>
          <w:color w:val="000000"/>
          <w:spacing w:val="4"/>
          <w:sz w:val="28"/>
          <w:szCs w:val="28"/>
        </w:rPr>
        <w:t>khăn và không có điều kiện trực tiếp đến trụ sở cơ quan …(2)</w:t>
      </w:r>
      <w:r>
        <w:rPr>
          <w:rFonts w:hint="default" w:ascii="Times New Roman" w:hAnsi="Times New Roman" w:cs="Times New Roman"/>
          <w:i w:val="0"/>
          <w:iCs w:val="0"/>
          <w:caps w:val="0"/>
          <w:color w:val="000000"/>
          <w:spacing w:val="4"/>
          <w:sz w:val="28"/>
          <w:szCs w:val="28"/>
          <w:lang w:val="en-US"/>
        </w:rPr>
        <w:t>…</w:t>
      </w:r>
      <w:r>
        <w:rPr>
          <w:rFonts w:hint="default" w:ascii="Times New Roman" w:hAnsi="Times New Roman" w:cs="Times New Roman"/>
          <w:i w:val="0"/>
          <w:iCs w:val="0"/>
          <w:caps w:val="0"/>
          <w:color w:val="000000"/>
          <w:spacing w:val="4"/>
          <w:sz w:val="28"/>
          <w:szCs w:val="28"/>
        </w:rPr>
        <w:t> để giải quyết vụ việc vi phạm, thì đúng</w:t>
      </w:r>
      <w:r>
        <w:rPr>
          <w:rFonts w:hint="default" w:ascii="Times New Roman" w:hAnsi="Times New Roman" w:cs="Times New Roman"/>
          <w:i w:val="0"/>
          <w:iCs w:val="0"/>
          <w:caps w:val="0"/>
          <w:color w:val="000000"/>
          <w:spacing w:val="4"/>
          <w:sz w:val="28"/>
          <w:szCs w:val="28"/>
          <w:lang w:val="en-US"/>
        </w:rPr>
        <w:t xml:space="preserve"> … </w:t>
      </w:r>
      <w:r>
        <w:rPr>
          <w:rFonts w:hint="default" w:ascii="Times New Roman" w:hAnsi="Times New Roman" w:cs="Times New Roman"/>
          <w:i w:val="0"/>
          <w:iCs w:val="0"/>
          <w:caps w:val="0"/>
          <w:color w:val="000000"/>
          <w:spacing w:val="4"/>
          <w:sz w:val="28"/>
          <w:szCs w:val="28"/>
        </w:rPr>
        <w:t>giờ</w:t>
      </w:r>
      <w:r>
        <w:rPr>
          <w:rFonts w:hint="default" w:ascii="Times New Roman" w:hAnsi="Times New Roman" w:cs="Times New Roman"/>
          <w:i w:val="0"/>
          <w:iCs w:val="0"/>
          <w:caps w:val="0"/>
          <w:color w:val="000000"/>
          <w:spacing w:val="4"/>
          <w:sz w:val="28"/>
          <w:szCs w:val="28"/>
          <w:lang w:val="en-US"/>
        </w:rPr>
        <w:t xml:space="preserve"> … </w:t>
      </w:r>
      <w:r>
        <w:rPr>
          <w:rFonts w:hint="default" w:ascii="Times New Roman" w:hAnsi="Times New Roman" w:cs="Times New Roman"/>
          <w:i w:val="0"/>
          <w:iCs w:val="0"/>
          <w:caps w:val="0"/>
          <w:color w:val="000000"/>
          <w:spacing w:val="4"/>
          <w:sz w:val="28"/>
          <w:szCs w:val="28"/>
        </w:rPr>
        <w:t>ngày</w:t>
      </w:r>
      <w:r>
        <w:rPr>
          <w:rFonts w:hint="default" w:ascii="Times New Roman" w:hAnsi="Times New Roman" w:cs="Times New Roman"/>
          <w:i w:val="0"/>
          <w:iCs w:val="0"/>
          <w:caps w:val="0"/>
          <w:color w:val="000000"/>
          <w:spacing w:val="4"/>
          <w:sz w:val="28"/>
          <w:szCs w:val="28"/>
          <w:lang w:val="en-US"/>
        </w:rPr>
        <w:t xml:space="preserve"> …</w:t>
      </w:r>
      <w:r>
        <w:rPr>
          <w:rFonts w:hint="default" w:ascii="Times New Roman" w:hAnsi="Times New Roman" w:cs="Times New Roman"/>
          <w:i w:val="0"/>
          <w:iCs w:val="0"/>
          <w:caps w:val="0"/>
          <w:color w:val="000000"/>
          <w:spacing w:val="4"/>
          <w:sz w:val="28"/>
          <w:szCs w:val="28"/>
        </w:rPr>
        <w:t>có mặt tại trụ sở</w:t>
      </w:r>
      <w:r>
        <w:rPr>
          <w:rFonts w:hint="default" w:ascii="Times New Roman" w:hAnsi="Times New Roman" w:cs="Times New Roman"/>
          <w:i w:val="0"/>
          <w:iCs w:val="0"/>
          <w:caps w:val="0"/>
          <w:color w:val="000000"/>
          <w:spacing w:val="4"/>
          <w:sz w:val="28"/>
          <w:szCs w:val="28"/>
          <w:lang w:val="en-US"/>
        </w:rPr>
        <w:t xml:space="preserve"> …</w:t>
      </w:r>
      <w:r>
        <w:rPr>
          <w:rFonts w:hint="default" w:ascii="Times New Roman" w:hAnsi="Times New Roman" w:cs="Times New Roman"/>
          <w:i w:val="0"/>
          <w:iCs w:val="0"/>
          <w:caps w:val="0"/>
          <w:color w:val="000000"/>
          <w:spacing w:val="4"/>
          <w:sz w:val="28"/>
          <w:szCs w:val="28"/>
        </w:rPr>
        <w:t>(7)</w:t>
      </w:r>
      <w:r>
        <w:rPr>
          <w:rFonts w:hint="default" w:ascii="Times New Roman" w:hAnsi="Times New Roman" w:cs="Times New Roman"/>
          <w:i w:val="0"/>
          <w:iCs w:val="0"/>
          <w:caps w:val="0"/>
          <w:color w:val="000000"/>
          <w:spacing w:val="4"/>
          <w:sz w:val="28"/>
          <w:szCs w:val="28"/>
          <w:lang w:val="en-US"/>
        </w:rPr>
        <w:t>…</w:t>
      </w:r>
      <w:r>
        <w:rPr>
          <w:rFonts w:hint="default" w:ascii="Times New Roman" w:hAnsi="Times New Roman" w:cs="Times New Roman"/>
          <w:i w:val="0"/>
          <w:iCs w:val="0"/>
          <w:caps w:val="0"/>
          <w:color w:val="000000"/>
          <w:spacing w:val="4"/>
          <w:sz w:val="28"/>
          <w:szCs w:val="28"/>
        </w:rPr>
        <w:t>, để giải quyết vụ việc vi phạm theo quy định của pháp luật.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4"/>
          <w:sz w:val="28"/>
          <w:szCs w:val="28"/>
        </w:rPr>
        <w:t>Khi đến giải quyết phải mang theo thông báo này và các giấy tờ có liên quan đến phương tiện và người điều khiển phương tiện.</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rPr>
        <w:t>Nếu quá thời gian trên, người được yêu cầu không đến để giải quyết vụ việc vi phạm, thì sẽ bị xử lý theo quy định của pháp luật</w:t>
      </w:r>
      <w:r>
        <w:rPr>
          <w:rStyle w:val="12"/>
          <w:rFonts w:hint="default" w:ascii="Times New Roman" w:hAnsi="Times New Roman" w:cs="Times New Roman"/>
          <w:i w:val="0"/>
          <w:iCs w:val="0"/>
          <w:caps w:val="0"/>
          <w:color w:val="000000"/>
          <w:spacing w:val="0"/>
          <w:sz w:val="28"/>
          <w:szCs w:val="28"/>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Style w:val="12"/>
          <w:rFonts w:hint="default" w:ascii="Times New Roman" w:hAnsi="Times New Roman" w:cs="Times New Roman"/>
          <w:i w:val="0"/>
          <w:iCs w:val="0"/>
          <w:caps w:val="0"/>
          <w:color w:val="000000"/>
          <w:spacing w:val="-2"/>
          <w:sz w:val="28"/>
          <w:szCs w:val="28"/>
        </w:rPr>
      </w:pPr>
      <w:r>
        <w:rPr>
          <w:rStyle w:val="12"/>
          <w:rFonts w:hint="default" w:ascii="Times New Roman" w:hAnsi="Times New Roman" w:cs="Times New Roman"/>
          <w:i w:val="0"/>
          <w:iCs w:val="0"/>
          <w:caps w:val="0"/>
          <w:color w:val="000000"/>
          <w:spacing w:val="-2"/>
          <w:sz w:val="28"/>
          <w:szCs w:val="28"/>
        </w:rPr>
        <w:t>(Kèm theo kết quả thu thập được bằng phương tiện, thiết bị kỹ thuật nghiệp vụ).</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088"/>
        <w:gridCol w:w="5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88" w:type="dxa"/>
          </w:tcPr>
          <w:p>
            <w:pPr>
              <w:pStyle w:val="18"/>
              <w:keepNext w:val="0"/>
              <w:keepLines w:val="0"/>
              <w:widowControl/>
              <w:suppressLineNumbers w:val="0"/>
              <w:spacing w:before="144" w:beforeAutospacing="0" w:after="120" w:afterAutospacing="0" w:line="360" w:lineRule="auto"/>
              <w:ind w:right="0"/>
              <w:jc w:val="both"/>
              <w:rPr>
                <w:rStyle w:val="12"/>
                <w:rFonts w:hint="default" w:ascii="Times New Roman" w:hAnsi="Times New Roman" w:cs="Times New Roman"/>
                <w:i w:val="0"/>
                <w:iCs w:val="0"/>
                <w:caps w:val="0"/>
                <w:color w:val="000000"/>
                <w:spacing w:val="-2"/>
                <w:sz w:val="28"/>
                <w:szCs w:val="28"/>
                <w:vertAlign w:val="baseline"/>
                <w:lang w:val="en-US"/>
              </w:rPr>
            </w:pPr>
            <w:r>
              <w:rPr>
                <w:rStyle w:val="12"/>
                <w:rFonts w:hint="default" w:ascii="Times New Roman" w:hAnsi="Times New Roman" w:cs="Times New Roman"/>
                <w:i w:val="0"/>
                <w:iCs w:val="0"/>
                <w:color w:val="000000"/>
                <w:spacing w:val="-2"/>
                <w:sz w:val="28"/>
                <w:szCs w:val="28"/>
                <w:vertAlign w:val="baseline"/>
                <w:lang w:val="en-US"/>
              </w:rPr>
              <w:t>N</w:t>
            </w:r>
            <w:r>
              <w:rPr>
                <w:rStyle w:val="12"/>
                <w:rFonts w:hint="default" w:ascii="Times New Roman" w:hAnsi="Times New Roman" w:cs="Times New Roman"/>
                <w:i w:val="0"/>
                <w:iCs w:val="0"/>
                <w:caps w:val="0"/>
                <w:color w:val="000000"/>
                <w:spacing w:val="-2"/>
                <w:sz w:val="28"/>
                <w:szCs w:val="28"/>
                <w:vertAlign w:val="baseline"/>
                <w:lang w:val="en-US"/>
              </w:rPr>
              <w:t>ơi nhận:</w:t>
            </w:r>
          </w:p>
          <w:p>
            <w:pPr>
              <w:pStyle w:val="18"/>
              <w:keepNext w:val="0"/>
              <w:keepLines w:val="0"/>
              <w:widowControl/>
              <w:suppressLineNumbers w:val="0"/>
              <w:spacing w:before="144" w:beforeAutospacing="0" w:after="120" w:afterAutospacing="0" w:line="360" w:lineRule="auto"/>
              <w:ind w:right="0"/>
              <w:jc w:val="both"/>
              <w:rPr>
                <w:rStyle w:val="12"/>
                <w:rFonts w:hint="default" w:ascii="Times New Roman" w:hAnsi="Times New Roman" w:cs="Times New Roman"/>
                <w:i w:val="0"/>
                <w:iCs w:val="0"/>
                <w:caps w:val="0"/>
                <w:color w:val="000000"/>
                <w:spacing w:val="-2"/>
                <w:sz w:val="28"/>
                <w:szCs w:val="28"/>
                <w:vertAlign w:val="baseline"/>
                <w:lang w:val="en-US"/>
              </w:rPr>
            </w:pPr>
            <w:r>
              <w:rPr>
                <w:rStyle w:val="12"/>
                <w:rFonts w:hint="default" w:ascii="Times New Roman" w:hAnsi="Times New Roman" w:cs="Times New Roman"/>
                <w:i w:val="0"/>
                <w:iCs w:val="0"/>
                <w:caps w:val="0"/>
                <w:color w:val="000000"/>
                <w:spacing w:val="-2"/>
                <w:sz w:val="28"/>
                <w:szCs w:val="28"/>
                <w:vertAlign w:val="baseline"/>
                <w:lang w:val="en-US"/>
              </w:rPr>
              <w:t>- Như trên;</w:t>
            </w:r>
          </w:p>
          <w:p>
            <w:pPr>
              <w:pStyle w:val="18"/>
              <w:keepNext w:val="0"/>
              <w:keepLines w:val="0"/>
              <w:widowControl/>
              <w:suppressLineNumbers w:val="0"/>
              <w:spacing w:before="144" w:beforeAutospacing="0" w:after="120" w:afterAutospacing="0" w:line="360" w:lineRule="auto"/>
              <w:ind w:right="0"/>
              <w:jc w:val="both"/>
              <w:rPr>
                <w:rStyle w:val="12"/>
                <w:rFonts w:hint="default" w:ascii="Times New Roman" w:hAnsi="Times New Roman" w:cs="Times New Roman"/>
                <w:i w:val="0"/>
                <w:iCs w:val="0"/>
                <w:caps w:val="0"/>
                <w:color w:val="000000"/>
                <w:spacing w:val="-2"/>
                <w:sz w:val="28"/>
                <w:szCs w:val="28"/>
                <w:vertAlign w:val="baseline"/>
                <w:lang w:val="en-US"/>
              </w:rPr>
            </w:pPr>
            <w:r>
              <w:rPr>
                <w:rStyle w:val="12"/>
                <w:rFonts w:hint="default" w:ascii="Times New Roman" w:hAnsi="Times New Roman" w:cs="Times New Roman"/>
                <w:i w:val="0"/>
                <w:iCs w:val="0"/>
                <w:caps w:val="0"/>
                <w:color w:val="000000"/>
                <w:spacing w:val="-2"/>
                <w:sz w:val="28"/>
                <w:szCs w:val="28"/>
                <w:vertAlign w:val="baseline"/>
                <w:lang w:val="en-US"/>
              </w:rPr>
              <w:t>- …(7)…;</w:t>
            </w:r>
          </w:p>
          <w:p>
            <w:pPr>
              <w:pStyle w:val="18"/>
              <w:keepNext w:val="0"/>
              <w:keepLines w:val="0"/>
              <w:widowControl/>
              <w:suppressLineNumbers w:val="0"/>
              <w:spacing w:before="144" w:beforeAutospacing="0" w:after="120" w:afterAutospacing="0" w:line="360" w:lineRule="auto"/>
              <w:ind w:right="0"/>
              <w:jc w:val="both"/>
              <w:rPr>
                <w:rStyle w:val="12"/>
                <w:rFonts w:hint="default" w:ascii="Times New Roman" w:hAnsi="Times New Roman" w:cs="Times New Roman"/>
                <w:i w:val="0"/>
                <w:iCs w:val="0"/>
                <w:caps w:val="0"/>
                <w:color w:val="000000"/>
                <w:spacing w:val="-2"/>
                <w:sz w:val="28"/>
                <w:szCs w:val="28"/>
                <w:vertAlign w:val="baseline"/>
                <w:lang w:val="en-US"/>
              </w:rPr>
            </w:pPr>
            <w:r>
              <w:rPr>
                <w:rStyle w:val="12"/>
                <w:rFonts w:hint="default" w:ascii="Times New Roman" w:hAnsi="Times New Roman" w:cs="Times New Roman"/>
                <w:i w:val="0"/>
                <w:iCs w:val="0"/>
                <w:caps w:val="0"/>
                <w:color w:val="000000"/>
                <w:spacing w:val="-2"/>
                <w:sz w:val="28"/>
                <w:szCs w:val="28"/>
                <w:vertAlign w:val="baseline"/>
                <w:lang w:val="en-US"/>
              </w:rPr>
              <w:t>- Lưu VT.</w:t>
            </w:r>
          </w:p>
        </w:tc>
        <w:tc>
          <w:tcPr>
            <w:tcW w:w="5088" w:type="dxa"/>
          </w:tcPr>
          <w:p>
            <w:pPr>
              <w:pStyle w:val="18"/>
              <w:keepNext w:val="0"/>
              <w:keepLines w:val="0"/>
              <w:widowControl/>
              <w:suppressLineNumbers w:val="0"/>
              <w:spacing w:before="144" w:beforeAutospacing="0" w:after="120" w:afterAutospacing="0" w:line="360" w:lineRule="auto"/>
              <w:ind w:right="0"/>
              <w:jc w:val="both"/>
              <w:rPr>
                <w:rStyle w:val="12"/>
                <w:rFonts w:hint="default" w:ascii="Times New Roman" w:hAnsi="Times New Roman" w:cs="Times New Roman"/>
                <w:i w:val="0"/>
                <w:iCs w:val="0"/>
                <w:caps w:val="0"/>
                <w:color w:val="000000"/>
                <w:spacing w:val="-2"/>
                <w:sz w:val="28"/>
                <w:szCs w:val="28"/>
                <w:vertAlign w:val="baseline"/>
                <w:lang w:val="en-US"/>
              </w:rPr>
            </w:pPr>
            <w:r>
              <w:rPr>
                <w:rStyle w:val="12"/>
                <w:rFonts w:hint="default" w:ascii="Times New Roman" w:hAnsi="Times New Roman" w:cs="Times New Roman"/>
                <w:i w:val="0"/>
                <w:iCs w:val="0"/>
                <w:caps w:val="0"/>
                <w:color w:val="000000"/>
                <w:spacing w:val="-2"/>
                <w:sz w:val="28"/>
                <w:szCs w:val="28"/>
                <w:vertAlign w:val="baseline"/>
                <w:lang w:val="en-US"/>
              </w:rPr>
              <w:t>THỦ TRƯỞNG ĐƠN VỊ</w:t>
            </w:r>
          </w:p>
          <w:p>
            <w:pPr>
              <w:pStyle w:val="18"/>
              <w:keepNext w:val="0"/>
              <w:keepLines w:val="0"/>
              <w:widowControl/>
              <w:suppressLineNumbers w:val="0"/>
              <w:spacing w:before="144" w:beforeAutospacing="0" w:after="120" w:afterAutospacing="0" w:line="360" w:lineRule="auto"/>
              <w:ind w:right="0"/>
              <w:jc w:val="both"/>
              <w:rPr>
                <w:rStyle w:val="12"/>
                <w:rFonts w:hint="default" w:ascii="Times New Roman" w:hAnsi="Times New Roman" w:cs="Times New Roman"/>
                <w:i w:val="0"/>
                <w:iCs w:val="0"/>
                <w:caps w:val="0"/>
                <w:color w:val="000000"/>
                <w:spacing w:val="-2"/>
                <w:sz w:val="28"/>
                <w:szCs w:val="28"/>
                <w:vertAlign w:val="baseline"/>
                <w:lang w:val="en-US"/>
              </w:rPr>
            </w:pPr>
            <w:r>
              <w:rPr>
                <w:rStyle w:val="12"/>
                <w:rFonts w:hint="default" w:ascii="Times New Roman" w:hAnsi="Times New Roman" w:cs="Times New Roman"/>
                <w:i w:val="0"/>
                <w:iCs w:val="0"/>
                <w:caps w:val="0"/>
                <w:color w:val="000000"/>
                <w:spacing w:val="-2"/>
                <w:sz w:val="28"/>
                <w:szCs w:val="28"/>
                <w:vertAlign w:val="baseline"/>
                <w:lang w:val="en-US"/>
              </w:rPr>
              <w:t>(Ký, ghi rõ họ tên và đóng dấu)</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b/>
          <w:bCs/>
          <w:i w:val="0"/>
          <w:iCs w:val="0"/>
          <w:caps w:val="0"/>
          <w:color w:val="000000"/>
          <w:spacing w:val="0"/>
          <w:sz w:val="28"/>
          <w:szCs w:val="28"/>
          <w:lang w:val="en-US"/>
        </w:rPr>
      </w:pPr>
      <w:r>
        <w:rPr>
          <w:rFonts w:hint="default" w:ascii="Times New Roman" w:hAnsi="Times New Roman" w:cs="Times New Roman"/>
          <w:b/>
          <w:bCs/>
          <w:i w:val="0"/>
          <w:iCs w:val="0"/>
          <w:caps w:val="0"/>
          <w:color w:val="000000"/>
          <w:spacing w:val="0"/>
          <w:sz w:val="28"/>
          <w:szCs w:val="28"/>
          <w:lang w:val="en-US"/>
        </w:rPr>
        <w:t>Lưu ý trong quá trình soạn như sau:</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rPr>
        <w:t>(1) Cơ quan chủ quản.</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rPr>
        <w:t>(2) Cơ quan của người có t</w:t>
      </w:r>
      <w:bookmarkStart w:id="0" w:name="_GoBack"/>
      <w:bookmarkEnd w:id="0"/>
      <w:r>
        <w:rPr>
          <w:rFonts w:hint="default" w:ascii="Times New Roman" w:hAnsi="Times New Roman" w:cs="Times New Roman"/>
          <w:i w:val="0"/>
          <w:iCs w:val="0"/>
          <w:caps w:val="0"/>
          <w:color w:val="000000"/>
          <w:spacing w:val="0"/>
          <w:sz w:val="28"/>
          <w:szCs w:val="28"/>
        </w:rPr>
        <w:t>hẩm quyền xử phạt; đơn vị phát hiện vi phạm.</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rPr>
        <w:t>(3) Địa danh.</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rPr>
        <w:t>(4) Ghi cụ thể lĩnh vực trật tự, an toàn giao thông đường bộ hoặc đường thủy.</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rPr>
        <w:t>(5) Chủ phương tiện.</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rPr>
        <w:t>(6) Đơn vị chuyển kết quả ghi thu được bằng phương tiện, thiết bị kỹ thuật (nếu có).</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rPr>
        <w:t>(7) Tên Công an cấp huyện hoặc Công an cấp xã (nơi chủ phương tiện, tổ chức, cá nhân có liên quan đến hành vi vi phạm cư trú, đóng trụ sở) mà cơ quan Công an nơi phát hiện vi phạm đã chuyển kết quả thu thập được bằng phương tiện, thiết bị kỹ thuật nghiệp vụ.</w:t>
      </w:r>
    </w:p>
    <w:p>
      <w:pPr>
        <w:spacing w:line="360" w:lineRule="auto"/>
        <w:rPr>
          <w:rFonts w:hint="default" w:ascii="Times New Roman" w:hAnsi="Times New Roman" w:cs="Times New Roman"/>
          <w:sz w:val="28"/>
          <w:szCs w:val="28"/>
          <w:lang w:val="en-US" w:eastAsia="zh-CN"/>
        </w:rPr>
      </w:pPr>
    </w:p>
    <w:sectPr>
      <w:headerReference r:id="rId3" w:type="default"/>
      <w:pgSz w:w="12240" w:h="15840"/>
      <w:pgMar w:top="1040" w:right="740" w:bottom="280" w:left="1540" w:header="726"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H">
    <w:altName w:val="Segoe Print"/>
    <w:panose1 w:val="020B7200000000000000"/>
    <w:charset w:val="00"/>
    <w:family w:val="swiss"/>
    <w:pitch w:val="default"/>
    <w:sig w:usb0="00000000" w:usb1="00000000" w:usb2="00000000" w:usb3="00000000" w:csb0="00000013" w:csb1="00000000"/>
  </w:font>
  <w:font w:name=".VnTime">
    <w:altName w:val="Segoe Print"/>
    <w:panose1 w:val="020B7200000000000000"/>
    <w:charset w:val="00"/>
    <w:family w:val="swiss"/>
    <w:pitch w:val="default"/>
    <w:sig w:usb0="00000000" w:usb1="00000000" w:usb2="00000000" w:usb3="00000000" w:csb0="00000001" w:csb1="00000000"/>
  </w:font>
  <w:font w:name=".VnAvantH">
    <w:altName w:val="Segoe Print"/>
    <w:panose1 w:val="020B7200000000000000"/>
    <w:charset w:val="00"/>
    <w:family w:val="swiss"/>
    <w:pitch w:val="default"/>
    <w:sig w:usb0="00000000" w:usb1="00000000" w:usb2="00000000" w:usb3="00000000" w:csb0="00000001" w:csb1="00000000"/>
  </w:font>
  <w:font w:name="MS Mincho">
    <w:panose1 w:val="02020609040205080304"/>
    <w:charset w:val="80"/>
    <w:family w:val="roman"/>
    <w:pitch w:val="default"/>
    <w:sig w:usb0="E00002FF" w:usb1="6AC7FDFB" w:usb2="08000012" w:usb3="00000000" w:csb0="4002009F" w:csb1="DFD70000"/>
  </w:font>
  <w:font w:name=".VnCentury Schoolbook">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0" w:line="14" w:lineRule="auto"/>
      <w:ind w:left="0" w:firstLine="0"/>
      <w:jc w:val="left"/>
      <w:rPr>
        <w:sz w:val="20"/>
      </w:rPr>
    </w:pPr>
    <w:r>
      <mc:AlternateContent>
        <mc:Choice Requires="wps">
          <w:drawing>
            <wp:anchor distT="0" distB="0" distL="0" distR="0" simplePos="0" relativeHeight="251659264" behindDoc="1" locked="0" layoutInCell="1" allowOverlap="1">
              <wp:simplePos x="0" y="0"/>
              <wp:positionH relativeFrom="page">
                <wp:posOffset>4065270</wp:posOffset>
              </wp:positionH>
              <wp:positionV relativeFrom="page">
                <wp:posOffset>448310</wp:posOffset>
              </wp:positionV>
              <wp:extent cx="196215" cy="227965"/>
              <wp:effectExtent l="0" t="0" r="0" b="0"/>
              <wp:wrapNone/>
              <wp:docPr id="3" name="Textbox 3"/>
              <wp:cNvGraphicFramePr/>
              <a:graphic xmlns:a="http://schemas.openxmlformats.org/drawingml/2006/main">
                <a:graphicData uri="http://schemas.microsoft.com/office/word/2010/wordprocessingShape">
                  <wps:wsp>
                    <wps:cNvSpPr txBox="1"/>
                    <wps:spPr>
                      <a:xfrm>
                        <a:off x="0" y="0"/>
                        <a:ext cx="196215" cy="227965"/>
                      </a:xfrm>
                      <a:prstGeom prst="rect">
                        <a:avLst/>
                      </a:prstGeom>
                    </wps:spPr>
                    <wps:txbx>
                      <w:txbxContent>
                        <w:p>
                          <w:pPr>
                            <w:pStyle w:val="11"/>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2</w:t>
                          </w:r>
                          <w:r>
                            <w:rPr>
                              <w:rFonts w:ascii="Courier New"/>
                              <w:spacing w:val="-10"/>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320.1pt;margin-top:35.3pt;height:17.95pt;width:15.45pt;mso-position-horizontal-relative:page;mso-position-vertical-relative:page;z-index:-251657216;mso-width-relative:page;mso-height-relative:page;" filled="f" stroked="f" coordsize="21600,21600" o:gfxdata="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VV&#10;+WDYAAAACgEAAA8AAAAAAAAAAQAgAAAAIgAAAGRycy9kb3ducmV2LnhtbFBLAQIUABQAAAAIAIdO&#10;4kDBs7HjsQEAAHMDAAAOAAAAAAAAAAEAIAAAACcBAABkcnMvZTJvRG9jLnhtbFBLBQYAAAAABgAG&#10;AFkBAABKBQAAAAA=&#10;">
              <v:fill on="f" focussize="0,0"/>
              <v:stroke on="f"/>
              <v:imagedata o:title=""/>
              <o:lock v:ext="edit" aspectratio="f"/>
              <v:textbox inset="0mm,0mm,0mm,0mm">
                <w:txbxContent>
                  <w:p>
                    <w:pPr>
                      <w:pStyle w:val="11"/>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2</w:t>
                    </w:r>
                    <w:r>
                      <w:rPr>
                        <w:rFonts w:ascii="Courier New"/>
                        <w:spacing w:val="-10"/>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F358CD"/>
    <w:multiLevelType w:val="singleLevel"/>
    <w:tmpl w:val="4BF358C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361DA"/>
    <w:rsid w:val="017936BE"/>
    <w:rsid w:val="018D72EB"/>
    <w:rsid w:val="02E226C9"/>
    <w:rsid w:val="030A2589"/>
    <w:rsid w:val="043938AF"/>
    <w:rsid w:val="05AF696F"/>
    <w:rsid w:val="069140D4"/>
    <w:rsid w:val="07EC0061"/>
    <w:rsid w:val="08E35BA2"/>
    <w:rsid w:val="09033ED8"/>
    <w:rsid w:val="09570789"/>
    <w:rsid w:val="0D0535D0"/>
    <w:rsid w:val="0DD94221"/>
    <w:rsid w:val="0FFE504A"/>
    <w:rsid w:val="10B2012E"/>
    <w:rsid w:val="12306264"/>
    <w:rsid w:val="12A846C5"/>
    <w:rsid w:val="133A1F99"/>
    <w:rsid w:val="14B10881"/>
    <w:rsid w:val="14B8240A"/>
    <w:rsid w:val="170532D4"/>
    <w:rsid w:val="18907906"/>
    <w:rsid w:val="1909450E"/>
    <w:rsid w:val="19AE3232"/>
    <w:rsid w:val="1A8E701D"/>
    <w:rsid w:val="1D095B62"/>
    <w:rsid w:val="1EB573ED"/>
    <w:rsid w:val="1F0065EA"/>
    <w:rsid w:val="1F78753A"/>
    <w:rsid w:val="1FAE5406"/>
    <w:rsid w:val="2255003C"/>
    <w:rsid w:val="231F5A1C"/>
    <w:rsid w:val="242732B5"/>
    <w:rsid w:val="242762F0"/>
    <w:rsid w:val="24D569FD"/>
    <w:rsid w:val="24E742E7"/>
    <w:rsid w:val="24E76E19"/>
    <w:rsid w:val="26FB7A76"/>
    <w:rsid w:val="281B4A2F"/>
    <w:rsid w:val="285B7244"/>
    <w:rsid w:val="29D457AB"/>
    <w:rsid w:val="2A48576A"/>
    <w:rsid w:val="2B51088B"/>
    <w:rsid w:val="2DAD40FD"/>
    <w:rsid w:val="2FC67770"/>
    <w:rsid w:val="30692033"/>
    <w:rsid w:val="30717C09"/>
    <w:rsid w:val="313827ED"/>
    <w:rsid w:val="32431FD3"/>
    <w:rsid w:val="325E4CB1"/>
    <w:rsid w:val="33EC20BE"/>
    <w:rsid w:val="34083F6D"/>
    <w:rsid w:val="34C73B4C"/>
    <w:rsid w:val="357B604D"/>
    <w:rsid w:val="35F7121A"/>
    <w:rsid w:val="36981C70"/>
    <w:rsid w:val="36D60888"/>
    <w:rsid w:val="37460B3B"/>
    <w:rsid w:val="380C273E"/>
    <w:rsid w:val="393C5773"/>
    <w:rsid w:val="395C5CA8"/>
    <w:rsid w:val="3A6B5E65"/>
    <w:rsid w:val="3B235613"/>
    <w:rsid w:val="3CA1688E"/>
    <w:rsid w:val="3D4F2725"/>
    <w:rsid w:val="3DA20EAA"/>
    <w:rsid w:val="3E61479E"/>
    <w:rsid w:val="3F071B71"/>
    <w:rsid w:val="3F16680E"/>
    <w:rsid w:val="3F2F7B88"/>
    <w:rsid w:val="3F4113D6"/>
    <w:rsid w:val="3F530871"/>
    <w:rsid w:val="41DD636D"/>
    <w:rsid w:val="42210A91"/>
    <w:rsid w:val="43322DCB"/>
    <w:rsid w:val="43916667"/>
    <w:rsid w:val="4785796B"/>
    <w:rsid w:val="486A271D"/>
    <w:rsid w:val="49287F12"/>
    <w:rsid w:val="49CD0AD8"/>
    <w:rsid w:val="4A904E9E"/>
    <w:rsid w:val="4A9A15E2"/>
    <w:rsid w:val="4A9F427C"/>
    <w:rsid w:val="4B1F5E4F"/>
    <w:rsid w:val="4BF53947"/>
    <w:rsid w:val="4CC12FFC"/>
    <w:rsid w:val="4FB74A30"/>
    <w:rsid w:val="502320DB"/>
    <w:rsid w:val="513C1005"/>
    <w:rsid w:val="51C51AB5"/>
    <w:rsid w:val="52CF57EB"/>
    <w:rsid w:val="550A1892"/>
    <w:rsid w:val="55BD4D0D"/>
    <w:rsid w:val="57FB0573"/>
    <w:rsid w:val="5825013C"/>
    <w:rsid w:val="58AB03C5"/>
    <w:rsid w:val="58B65FA2"/>
    <w:rsid w:val="59A04DC3"/>
    <w:rsid w:val="5A32450F"/>
    <w:rsid w:val="5AD52312"/>
    <w:rsid w:val="5BC23D94"/>
    <w:rsid w:val="5C6D02C7"/>
    <w:rsid w:val="600C7235"/>
    <w:rsid w:val="628C0609"/>
    <w:rsid w:val="63163D6C"/>
    <w:rsid w:val="63F12C65"/>
    <w:rsid w:val="64370060"/>
    <w:rsid w:val="64646CC1"/>
    <w:rsid w:val="65135B60"/>
    <w:rsid w:val="65E40437"/>
    <w:rsid w:val="67B361DA"/>
    <w:rsid w:val="68F100BA"/>
    <w:rsid w:val="6A19423A"/>
    <w:rsid w:val="6C2650EB"/>
    <w:rsid w:val="6C267BFC"/>
    <w:rsid w:val="6CB40765"/>
    <w:rsid w:val="6CFA128D"/>
    <w:rsid w:val="6D4F696A"/>
    <w:rsid w:val="6D7256A0"/>
    <w:rsid w:val="6DAC72B5"/>
    <w:rsid w:val="6E0B0D16"/>
    <w:rsid w:val="6F736A40"/>
    <w:rsid w:val="70F574E0"/>
    <w:rsid w:val="711D5D51"/>
    <w:rsid w:val="71924DDF"/>
    <w:rsid w:val="724D63AB"/>
    <w:rsid w:val="73AB30E2"/>
    <w:rsid w:val="74416C47"/>
    <w:rsid w:val="745D652C"/>
    <w:rsid w:val="75140F69"/>
    <w:rsid w:val="756C53EB"/>
    <w:rsid w:val="75DA0756"/>
    <w:rsid w:val="7637387F"/>
    <w:rsid w:val="764B0FDA"/>
    <w:rsid w:val="76E53183"/>
    <w:rsid w:val="785E6707"/>
    <w:rsid w:val="787729C7"/>
    <w:rsid w:val="7A051E28"/>
    <w:rsid w:val="7C7B0321"/>
    <w:rsid w:val="7CC059B7"/>
    <w:rsid w:val="7D273B09"/>
    <w:rsid w:val="7E8D2AAF"/>
    <w:rsid w:val="7F9D4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paragraph" w:styleId="2">
    <w:name w:val="heading 1"/>
    <w:basedOn w:val="1"/>
    <w:next w:val="1"/>
    <w:qFormat/>
    <w:uiPriority w:val="1"/>
    <w:pPr>
      <w:spacing w:before="125"/>
      <w:ind w:left="55" w:hanging="465"/>
      <w:outlineLvl w:val="1"/>
    </w:pPr>
    <w:rPr>
      <w:rFonts w:ascii="Times New Roman" w:hAnsi="Times New Roman" w:eastAsia="Times New Roman" w:cs="Times New Roman"/>
      <w:b/>
      <w:bCs/>
      <w:sz w:val="28"/>
      <w:szCs w:val="28"/>
      <w:lang w:val="vi" w:eastAsia="en-US" w:bidi="ar-SA"/>
    </w:rPr>
  </w:style>
  <w:style w:type="paragraph" w:styleId="3">
    <w:name w:val="heading 2"/>
    <w:basedOn w:val="1"/>
    <w:qFormat/>
    <w:uiPriority w:val="1"/>
    <w:pPr>
      <w:spacing w:before="88"/>
      <w:ind w:left="1891"/>
      <w:jc w:val="center"/>
      <w:outlineLvl w:val="2"/>
    </w:pPr>
    <w:rPr>
      <w:rFonts w:ascii="Times New Roman" w:hAnsi="Times New Roman" w:eastAsia="Times New Roman" w:cs="Times New Roman"/>
      <w:b/>
      <w:bCs/>
      <w:sz w:val="28"/>
      <w:szCs w:val="28"/>
      <w:lang w:val="vi" w:eastAsia="en-US" w:bidi="ar-SA"/>
    </w:rPr>
  </w:style>
  <w:style w:type="paragraph" w:styleId="4">
    <w:name w:val="heading 3"/>
    <w:basedOn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basedOn w:val="1"/>
    <w:next w:val="1"/>
    <w:qFormat/>
    <w:uiPriority w:val="0"/>
    <w:pPr>
      <w:keepNext/>
      <w:spacing w:after="60"/>
      <w:jc w:val="center"/>
      <w:outlineLvl w:val="3"/>
    </w:pPr>
    <w:rPr>
      <w:rFonts w:ascii=".VnTimeH" w:hAnsi=".VnTimeH"/>
      <w:b/>
      <w:sz w:val="22"/>
      <w:szCs w:val="22"/>
    </w:rPr>
  </w:style>
  <w:style w:type="paragraph" w:styleId="6">
    <w:name w:val="heading 5"/>
    <w:basedOn w:val="1"/>
    <w:next w:val="1"/>
    <w:qFormat/>
    <w:uiPriority w:val="0"/>
    <w:pPr>
      <w:spacing w:before="240" w:after="60"/>
      <w:outlineLvl w:val="4"/>
    </w:pPr>
    <w:rPr>
      <w:rFonts w:ascii=".VnTime" w:hAnsi=".VnTime"/>
      <w:b/>
      <w:bCs/>
      <w:i/>
      <w:iCs/>
      <w:sz w:val="26"/>
      <w:szCs w:val="26"/>
    </w:rPr>
  </w:style>
  <w:style w:type="paragraph" w:styleId="7">
    <w:name w:val="heading 6"/>
    <w:basedOn w:val="1"/>
    <w:next w:val="1"/>
    <w:qFormat/>
    <w:uiPriority w:val="0"/>
    <w:pPr>
      <w:spacing w:before="240" w:after="60"/>
      <w:outlineLvl w:val="5"/>
    </w:pPr>
    <w:rPr>
      <w:b/>
      <w:bCs/>
      <w:sz w:val="22"/>
      <w:szCs w:val="22"/>
    </w:rPr>
  </w:style>
  <w:style w:type="paragraph" w:styleId="8">
    <w:name w:val="heading 7"/>
    <w:basedOn w:val="1"/>
    <w:next w:val="1"/>
    <w:qFormat/>
    <w:uiPriority w:val="0"/>
    <w:pPr>
      <w:spacing w:before="240" w:after="60"/>
      <w:outlineLvl w:val="6"/>
    </w:pPr>
    <w:rPr>
      <w:sz w:val="24"/>
      <w:szCs w:val="24"/>
    </w:rPr>
  </w:style>
  <w:style w:type="character" w:default="1" w:styleId="9">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11">
    <w:name w:val="Body Text"/>
    <w:basedOn w:val="1"/>
    <w:qFormat/>
    <w:uiPriority w:val="1"/>
    <w:rPr>
      <w:rFonts w:ascii="Times New Roman" w:hAnsi="Times New Roman" w:eastAsia="Times New Roman" w:cs="Times New Roman"/>
      <w:sz w:val="28"/>
      <w:szCs w:val="28"/>
      <w:lang w:val="vi" w:eastAsia="en-US" w:bidi="ar-SA"/>
    </w:rPr>
  </w:style>
  <w:style w:type="character" w:styleId="12">
    <w:name w:val="Emphasis"/>
    <w:basedOn w:val="9"/>
    <w:qFormat/>
    <w:uiPriority w:val="0"/>
    <w:rPr>
      <w:i/>
      <w:iCs/>
    </w:rPr>
  </w:style>
  <w:style w:type="paragraph" w:styleId="13">
    <w:name w:val="footer"/>
    <w:basedOn w:val="1"/>
    <w:qFormat/>
    <w:uiPriority w:val="0"/>
    <w:pPr>
      <w:tabs>
        <w:tab w:val="center" w:pos="4320"/>
        <w:tab w:val="right" w:pos="8640"/>
      </w:tabs>
    </w:pPr>
  </w:style>
  <w:style w:type="character" w:styleId="14">
    <w:name w:val="footnote reference"/>
    <w:basedOn w:val="9"/>
    <w:qFormat/>
    <w:uiPriority w:val="0"/>
    <w:rPr>
      <w:vertAlign w:val="superscript"/>
    </w:rPr>
  </w:style>
  <w:style w:type="paragraph" w:styleId="15">
    <w:name w:val="footnote text"/>
    <w:basedOn w:val="1"/>
    <w:semiHidden/>
    <w:qFormat/>
    <w:uiPriority w:val="0"/>
    <w:rPr>
      <w:sz w:val="20"/>
      <w:szCs w:val="20"/>
    </w:rPr>
  </w:style>
  <w:style w:type="paragraph" w:styleId="16">
    <w:name w:val="header"/>
    <w:basedOn w:val="1"/>
    <w:qFormat/>
    <w:uiPriority w:val="99"/>
    <w:pPr>
      <w:tabs>
        <w:tab w:val="center" w:pos="4680"/>
        <w:tab w:val="right" w:pos="9360"/>
      </w:tabs>
    </w:pPr>
  </w:style>
  <w:style w:type="character" w:styleId="17">
    <w:name w:val="Hyperlink"/>
    <w:basedOn w:val="9"/>
    <w:qFormat/>
    <w:uiPriority w:val="0"/>
    <w:rPr>
      <w:color w:val="0000FF"/>
      <w:u w:val="single"/>
    </w:rPr>
  </w:style>
  <w:style w:type="paragraph" w:styleId="18">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9">
    <w:name w:val="page number"/>
    <w:basedOn w:val="9"/>
    <w:qFormat/>
    <w:uiPriority w:val="0"/>
  </w:style>
  <w:style w:type="character" w:styleId="20">
    <w:name w:val="Strong"/>
    <w:basedOn w:val="9"/>
    <w:qFormat/>
    <w:uiPriority w:val="0"/>
    <w:rPr>
      <w:b/>
      <w:bCs/>
    </w:rPr>
  </w:style>
  <w:style w:type="table" w:styleId="2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Quyet dinh"/>
    <w:basedOn w:val="1"/>
    <w:qFormat/>
    <w:uiPriority w:val="0"/>
    <w:pPr>
      <w:spacing w:before="480" w:after="40" w:line="264" w:lineRule="auto"/>
      <w:jc w:val="center"/>
    </w:pPr>
    <w:rPr>
      <w:rFonts w:ascii=".VnAvantH" w:hAnsi=".VnAvantH" w:eastAsia="MS Mincho"/>
      <w:b/>
      <w:sz w:val="26"/>
      <w:szCs w:val="20"/>
    </w:rPr>
  </w:style>
  <w:style w:type="paragraph" w:customStyle="1" w:styleId="23">
    <w:name w:val="noi dung"/>
    <w:basedOn w:val="1"/>
    <w:qFormat/>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24">
    <w:name w:val="1 nho"/>
    <w:basedOn w:val="1"/>
    <w:qFormat/>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25">
    <w:name w:val="5 so muc"/>
    <w:basedOn w:val="1"/>
    <w:qFormat/>
    <w:uiPriority w:val="0"/>
    <w:pPr>
      <w:widowControl w:val="0"/>
      <w:jc w:val="center"/>
    </w:pPr>
    <w:rPr>
      <w:rFonts w:ascii=".VnCentury Schoolbook" w:hAnsi=".VnCentury Schoolbook" w:eastAsia="Calibri"/>
      <w:b/>
      <w:color w:val="000000"/>
      <w:sz w:val="22"/>
      <w:szCs w:val="22"/>
    </w:rPr>
  </w:style>
  <w:style w:type="paragraph" w:customStyle="1" w:styleId="26">
    <w:name w:val="A lon"/>
    <w:basedOn w:val="8"/>
    <w:qFormat/>
    <w:uiPriority w:val="0"/>
    <w:pPr>
      <w:keepNext/>
      <w:autoSpaceDE w:val="0"/>
      <w:autoSpaceDN w:val="0"/>
      <w:adjustRightInd w:val="0"/>
      <w:spacing w:before="40" w:after="40" w:line="260" w:lineRule="exact"/>
    </w:pPr>
    <w:rPr>
      <w:rFonts w:ascii=".VnAvantH" w:hAnsi=".VnAvantH"/>
      <w:b/>
      <w:bCs/>
      <w:color w:val="000000"/>
      <w:sz w:val="22"/>
    </w:rPr>
  </w:style>
  <w:style w:type="character" w:customStyle="1" w:styleId="27">
    <w:name w:val="Picture caption (3)_"/>
    <w:link w:val="28"/>
    <w:qFormat/>
    <w:uiPriority w:val="0"/>
    <w:rPr>
      <w:i/>
      <w:iCs/>
      <w:shd w:val="clear" w:color="auto" w:fill="FFFFFF"/>
    </w:rPr>
  </w:style>
  <w:style w:type="paragraph" w:customStyle="1" w:styleId="28">
    <w:name w:val="Picture caption (3)"/>
    <w:basedOn w:val="1"/>
    <w:link w:val="27"/>
    <w:qFormat/>
    <w:uiPriority w:val="0"/>
    <w:pPr>
      <w:widowControl w:val="0"/>
      <w:shd w:val="clear" w:color="auto" w:fill="FFFFFF"/>
      <w:spacing w:line="408" w:lineRule="exact"/>
      <w:jc w:val="both"/>
    </w:pPr>
    <w:rPr>
      <w:i/>
      <w:iCs/>
      <w:shd w:val="clear" w:color="auto" w:fill="FFFFFF"/>
    </w:rPr>
  </w:style>
  <w:style w:type="paragraph" w:customStyle="1" w:styleId="29">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30">
    <w:name w:val="List Paragraph"/>
    <w:basedOn w:val="1"/>
    <w:qFormat/>
    <w:uiPriority w:val="0"/>
    <w:pPr>
      <w:spacing w:after="200" w:line="276" w:lineRule="auto"/>
      <w:ind w:left="720"/>
      <w:contextualSpacing/>
    </w:pPr>
    <w:rPr>
      <w:rFonts w:ascii="Calibri" w:hAnsi="Calibri" w:eastAsia="Calibri"/>
      <w:sz w:val="22"/>
      <w:szCs w:val="22"/>
    </w:rPr>
  </w:style>
  <w:style w:type="table" w:customStyle="1" w:styleId="31">
    <w:name w:val="_Style 10"/>
    <w:basedOn w:val="32"/>
    <w:qFormat/>
    <w:uiPriority w:val="0"/>
    <w:tblPr>
      <w:tblCellMar>
        <w:top w:w="100" w:type="dxa"/>
        <w:left w:w="100" w:type="dxa"/>
        <w:bottom w:w="100" w:type="dxa"/>
        <w:right w:w="100" w:type="dxa"/>
      </w:tblCellMar>
    </w:tblPr>
    <w:tcPr>
      <w:shd w:val="clear" w:color="auto" w:fill="F6F6F6"/>
    </w:tcPr>
  </w:style>
  <w:style w:type="table" w:customStyle="1" w:styleId="32">
    <w:name w:val="Table Normal1"/>
    <w:qFormat/>
    <w:uiPriority w:val="0"/>
  </w:style>
  <w:style w:type="table" w:customStyle="1" w:styleId="33">
    <w:name w:val="_Style 11"/>
    <w:basedOn w:val="32"/>
    <w:qFormat/>
    <w:uiPriority w:val="0"/>
    <w:tblPr>
      <w:tblCellMar>
        <w:top w:w="100" w:type="dxa"/>
        <w:left w:w="100" w:type="dxa"/>
        <w:bottom w:w="100" w:type="dxa"/>
        <w:right w:w="100" w:type="dxa"/>
      </w:tblCellMar>
    </w:tblPr>
    <w:tcPr>
      <w:shd w:val="clear" w:color="auto" w:fill="F6F6F6"/>
    </w:tcPr>
  </w:style>
  <w:style w:type="paragraph" w:customStyle="1" w:styleId="34">
    <w:name w:val="Table Paragraph"/>
    <w:basedOn w:val="1"/>
    <w:qFormat/>
    <w:uiPriority w:val="1"/>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2024-01-18T12:10:00Z</dcterms:created>
  <dc:creator>LENOVO</dc:creator>
  <cp:lastModifiedBy>Thuỷ Thu</cp:lastModifiedBy>
  <dcterms:modified xsi:type="dcterms:W3CDTF">2024-03-17T06:40:12Z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A50DD3DE842540BC9CE115F9D41EB282_11</vt:lpwstr>
  </property>
</Properties>
</file>