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horzAnchor="margin" w:tblpY="-149"/>
        <w:tblW w:w="1022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300"/>
        <w:gridCol w:w="683"/>
        <w:gridCol w:w="45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5637" w:type="dxa"/>
            <w:gridSpan w:val="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3"/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  <w:t>YÊU CẦU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>
            <w:pPr>
              <w:pStyle w:val="3"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fr-FR"/>
              </w:rPr>
              <w:t xml:space="preserve">TRA CỨU NHÃN HIỆU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</w:pP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fr-FR"/>
              </w:rPr>
              <w:t>Kính gửi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  <w:t xml:space="preserve">: Cục Sở hữu trí tuệ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592" w:type="dxa"/>
            <w:tcBorders>
              <w:top w:val="single" w:color="auto" w:sz="12" w:space="0"/>
              <w:left w:val="nil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  <w:t>DẤ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U N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fr-FR"/>
              </w:rPr>
              <w:t>HẬN ĐƠN</w:t>
            </w:r>
          </w:p>
          <w:p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fr-FR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(Dành cho cán bộ nhận đơn)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0229" w:type="dxa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before="60"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NỘI DUNG YÊU CẦU TRA CỨU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2654" w:type="dxa"/>
            <w:tcBorders>
              <w:top w:val="nil"/>
              <w:left w:val="single" w:color="auto" w:sz="12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Mẫu nhãn hiệu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60"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Các sản phẩm, dịch vụ mang nhãn hiệu:</w:t>
            </w:r>
          </w:p>
          <w:p>
            <w:pPr>
              <w:spacing w:before="60" w:line="360" w:lineRule="auto"/>
              <w:jc w:val="left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theo từng nhóm của Bảng phân loại quốc tế</w:t>
            </w:r>
          </w:p>
          <w:p>
            <w:pPr>
              <w:spacing w:before="60" w:line="360" w:lineRule="auto"/>
              <w:jc w:val="left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các sản phẩm dịch vụ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  <w:p>
            <w:pPr>
              <w:spacing w:before="60"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Mô tả tóm tắt nhãn hiệu; phiên âm, dịch các ký tự đặc biệt trong nhãn hiệu:</w:t>
            </w:r>
          </w:p>
          <w:p>
            <w:pPr>
              <w:spacing w:before="60"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022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after="60"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DẠNG YÊU CẦU TRA CỨU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Trùng lặp về mẫu nhãn hiệu và về sản phẩm/ dịch vụ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Trùng lặp về mẫu nhãn hiệu nhưng không trùng về sản phẩm/ dịch vụ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Tương tự về mẫu nhãn hiệu và trùng lặp về sản phẩm/ dịch vụ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Tương tự về mẫu nhãn hiệu và tương tự về sản phẩm/ dịch vụ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022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spacing w:before="60" w:after="0" w:line="360" w:lineRule="auto"/>
              <w:jc w:val="left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Yêu cầu tra cứu trong các kho tư liệu sau đây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Các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nhãn hiệu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được bảo hộ tại Việt Nam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>
            <w:pPr>
              <w:spacing w:after="120"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Các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nhãn hiệu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được bảo hộ và các đơn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nhãn hiệu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nộp tại Việt nam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0229" w:type="dxa"/>
            <w:gridSpan w:val="4"/>
            <w:tcBorders>
              <w:top w:val="single" w:color="auto" w:sz="8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before="40"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NGƯỜI YÊU CẦU                                                    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Tên đầy đủ: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Địa chỉ: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Điện thoại: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…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Fax: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…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49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3"/>
              <w:spacing w:after="120"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TÀI LIỆU KÈM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THEO</w:t>
            </w:r>
          </w:p>
          <w:p>
            <w:pPr>
              <w:pStyle w:val="3"/>
              <w:spacing w:after="120"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Chứng từ  nộp phí tra cứu </w:t>
            </w:r>
          </w:p>
          <w:p>
            <w:pPr>
              <w:pStyle w:val="3"/>
              <w:spacing w:after="120"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ghi rõ số chứng từ và số tiền đã nộp)</w:t>
            </w:r>
          </w:p>
          <w:p>
            <w:pPr>
              <w:spacing w:before="60" w:after="120"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60"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Khai tại: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en-US"/>
              </w:rPr>
              <w:t xml:space="preserve"> …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ngày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en-US"/>
              </w:rPr>
              <w:t xml:space="preserve"> …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tháng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en-US"/>
              </w:rPr>
              <w:t xml:space="preserve"> …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năm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en-US"/>
              </w:rPr>
              <w:t xml:space="preserve"> …</w:t>
            </w:r>
          </w:p>
          <w:p>
            <w:pPr>
              <w:spacing w:before="6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Chữ ký, họ tên của người yêu cầu</w:t>
            </w:r>
          </w:p>
          <w:p>
            <w:pPr>
              <w:spacing w:before="60"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(ghi rõ chức vụ và đóng dấu, nếu có)</w:t>
            </w:r>
          </w:p>
        </w:tc>
      </w:tr>
      <w:bookmarkEnd w:id="0"/>
    </w:tbl>
    <w:p>
      <w:pPr>
        <w:rPr>
          <w:rFonts w:hint="default"/>
          <w:lang w:val="en-US"/>
        </w:rPr>
      </w:pP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8E35BA2"/>
    <w:rsid w:val="09033ED8"/>
    <w:rsid w:val="0DD94221"/>
    <w:rsid w:val="0FFE504A"/>
    <w:rsid w:val="10B2012E"/>
    <w:rsid w:val="12306264"/>
    <w:rsid w:val="14B10881"/>
    <w:rsid w:val="14B8240A"/>
    <w:rsid w:val="1909450E"/>
    <w:rsid w:val="19AE3232"/>
    <w:rsid w:val="1A8E701D"/>
    <w:rsid w:val="1D095B62"/>
    <w:rsid w:val="1F78753A"/>
    <w:rsid w:val="1FAE5406"/>
    <w:rsid w:val="231F5A1C"/>
    <w:rsid w:val="242732B5"/>
    <w:rsid w:val="24D569FD"/>
    <w:rsid w:val="24E742E7"/>
    <w:rsid w:val="24E76E19"/>
    <w:rsid w:val="26FB7A76"/>
    <w:rsid w:val="281B4A2F"/>
    <w:rsid w:val="2A48576A"/>
    <w:rsid w:val="2DAD40FD"/>
    <w:rsid w:val="2FC67770"/>
    <w:rsid w:val="30717C09"/>
    <w:rsid w:val="313827ED"/>
    <w:rsid w:val="32431FD3"/>
    <w:rsid w:val="33EC20BE"/>
    <w:rsid w:val="34083F6D"/>
    <w:rsid w:val="34C73B4C"/>
    <w:rsid w:val="35F7121A"/>
    <w:rsid w:val="36981C70"/>
    <w:rsid w:val="37460B3B"/>
    <w:rsid w:val="393C5773"/>
    <w:rsid w:val="3A6B5E65"/>
    <w:rsid w:val="3B235613"/>
    <w:rsid w:val="3CA1688E"/>
    <w:rsid w:val="3D4F2725"/>
    <w:rsid w:val="3DA20EAA"/>
    <w:rsid w:val="3E61479E"/>
    <w:rsid w:val="3F071B71"/>
    <w:rsid w:val="3F2F7B88"/>
    <w:rsid w:val="3F4113D6"/>
    <w:rsid w:val="41DD636D"/>
    <w:rsid w:val="42210A91"/>
    <w:rsid w:val="43322DCB"/>
    <w:rsid w:val="4785796B"/>
    <w:rsid w:val="486A271D"/>
    <w:rsid w:val="49CD0AD8"/>
    <w:rsid w:val="4A904E9E"/>
    <w:rsid w:val="4B1F5E4F"/>
    <w:rsid w:val="4FB74A30"/>
    <w:rsid w:val="502320DB"/>
    <w:rsid w:val="51C51AB5"/>
    <w:rsid w:val="52CF57EB"/>
    <w:rsid w:val="550A1892"/>
    <w:rsid w:val="55BD4D0D"/>
    <w:rsid w:val="57FB0573"/>
    <w:rsid w:val="5825013C"/>
    <w:rsid w:val="58AB03C5"/>
    <w:rsid w:val="58B65FA2"/>
    <w:rsid w:val="59A04DC3"/>
    <w:rsid w:val="5BC23D94"/>
    <w:rsid w:val="5C6D02C7"/>
    <w:rsid w:val="600C7235"/>
    <w:rsid w:val="63F12C65"/>
    <w:rsid w:val="65135B60"/>
    <w:rsid w:val="65E40437"/>
    <w:rsid w:val="67B361DA"/>
    <w:rsid w:val="68F100BA"/>
    <w:rsid w:val="6F736A40"/>
    <w:rsid w:val="711D5D51"/>
    <w:rsid w:val="71924DDF"/>
    <w:rsid w:val="73AB30E2"/>
    <w:rsid w:val="74416C47"/>
    <w:rsid w:val="745D652C"/>
    <w:rsid w:val="75140F69"/>
    <w:rsid w:val="756C53EB"/>
    <w:rsid w:val="75DA0756"/>
    <w:rsid w:val="7637387F"/>
    <w:rsid w:val="764B0FDA"/>
    <w:rsid w:val="76E53183"/>
    <w:rsid w:val="7A051E28"/>
    <w:rsid w:val="7D273B09"/>
    <w:rsid w:val="7E8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next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2024-03-05T09:54:06Z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