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CỘNG HÒA XÃ HỘI CHỦ NGHĨA VIỆT NAM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Độc lập - Tự do - Hạnh phúc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vertAlign w:val="superscript"/>
          <w:lang w:val="en-US" w:eastAsia="zh-CN" w:bidi="ar"/>
        </w:rPr>
        <w:t>____________________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TỜ KHAI ĐĂNG KÝ QUYỀN TÁC GIẢ ĐỐI VỚI: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PHẨM MỸ THUẬT ỨNG DỤNG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Kính gửi: Cục Bản quyền tác giả, Bộ Văn hóa, Thể thao và Du lịch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* Nộp Tờ khai đăng ký quyền tác giả cho (1):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chủ sở hữu quyền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 đồng thời là chủ sở hữu quyền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 đồng thời là đồng chủ sở hữu quyền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tác giả đồng thời là chủ sở hữu quyền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tác giả đồng thời là đồng chủ sở hữu quyền tác giả</w:t>
      </w:r>
      <w:r>
        <w:rPr>
          <w:rFonts w:hint="default" w:ascii="Times New Roman" w:hAnsi="Times New Roman" w:cs="Times New Roman"/>
          <w:b w:val="0"/>
          <w:bCs w:val="0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1. Thông tin về tác phẩm mỹ thuật ứng dụng: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tác phẩm: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Ngày, tháng, năm hoàn thành tác phẩm: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Công bố tác phẩm: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Chưa công bố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Đã công bố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Ngày, tháng, năm công bố: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Hình thức công bố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(2)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tbl>
      <w:tblPr>
        <w:tblW w:w="94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91"/>
        <w:gridCol w:w="7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Nơi công bố:</w:t>
            </w:r>
          </w:p>
        </w:tc>
        <w:tc>
          <w:tcPr>
            <w:tcW w:w="385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Tỉnh/Thành phố</w:t>
            </w:r>
            <w:r>
              <w:rPr>
                <w:rFonts w:hint="default" w:ascii="Times New Roman" w:hAnsi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…</w:t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Nước</w:t>
            </w:r>
            <w:r>
              <w:rPr>
                <w:rFonts w:hint="default" w:ascii="Times New Roman" w:hAnsi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…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Đường link địa chỉ trang điện tử (trong trường hợp công bố trên mạng Internet) </w:t>
            </w:r>
            <w:r>
              <w:rPr>
                <w:rFonts w:hint="default" w:ascii="Times New Roman" w:hAnsi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…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Nêu tóm tắt về tác phẩm: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nội dung chính của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Mô tả đường nét, màu sắc, hình khối, bố cục, tính năng hữu ích của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công cụ, ứng dụng dùng để sáng tạo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Tác phẩm được tạo ra để gắn liền với đồ vật hữu ích nào (nếu có), được sản xuất thủ công hay công nghiệp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Cam đoan về việc sáng tạo tác phẩm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(3)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2. Thông tin về tác giả (4):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Họ và tên: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Bút danh thể hiện trên tác phẩm đăng ký (nếu có):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của công dân/Hộ chiếu: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3. Thông tin về chủ sở hữu quyền tác giả (5):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 là: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Cá nhân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Họ và tên: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Tổ chức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tổ chức: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đăng ký doanh nghiệp/Quyết định/Giấy phép thành lập: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Cơ sở phát sinh sở hữu quyền: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Tự sáng tạo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hợp đồng thuê sáng tạo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hợp đồng chuyển nhượng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quyết định giao việc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thừa kế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cuộc thi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Khác, nêu rõ: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4. Trường hợp tác phẩm đăng ký là tác phẩm phái sinh: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tác phẩm dùng làm tác phẩm phái sinh: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 của tác phẩm dùng làm tác phẩm phái sinh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(6)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 đối với tác phẩm dùng làm tác phẩm phái sinh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(7)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(Nếu tác phẩm gốc hết thời hạn bảo hộ, ghi “tác phẩm hết thời hạn bảo hộ ” và nguồn thông tin: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..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5. Trường hợp cấp lại, cấp đổi Giấy chứng nhận đăng ký quyền tác giả: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nhận đăng ký quyền tác giả đã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Cấp ngày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..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tác phẩm: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..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Loại hình: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(6)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(7)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 (hoặc Số đăng ký doanh nghiệp/Quyết định/Giấy phép thành lập nếu là tổ chức):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Lý do cấp lại Giấy chứng nhận đăng ký quyền tác giả: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Rách, hư hỏng Giấy chứng nhận đăng ký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Mất Giấy chứng nhận đăng ký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Lý do cấp đổi Giấy chứng nhận đăng ký quyền tác giả: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Chuyển đổi chủ sở hữu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Thay đổi tên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Thay đổi thông tin về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Thay đổi thông tin về chủ sở hữu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6. Bên được ủy quyền nộp hồ sơ đăng ký (nếu có):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Họ và tên/Tên tổ chức: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 (hoặc Số đăng ký doanh nghiệp/Quyết định/Giấy phép thành lập nếu là tổ chức):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 … tại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720"/>
        <w:jc w:val="left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Tôi/Chúng tôi cam đoan những lời khai trên là đúng sự thật, nếu sai tôi/chúng tôi xin chịu trách nhiệm trước pháp luật./.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720"/>
        <w:jc w:val="center"/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>…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, ngày</w:t>
      </w: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tháng</w:t>
      </w: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năm</w:t>
      </w: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720"/>
        <w:jc w:val="center"/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  <w:t>Tác giả/Chủ sở hữu quyền tác giả </w:t>
      </w:r>
      <w:r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  <w:t>(8)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720"/>
        <w:jc w:val="center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/>
          <w:iCs/>
          <w:color w:val="222222"/>
          <w:kern w:val="0"/>
          <w:sz w:val="28"/>
          <w:szCs w:val="28"/>
          <w:lang w:val="en-US" w:eastAsia="zh-CN" w:bidi="ar"/>
        </w:rPr>
        <w:t>(họ và tên, ký, chức danh, đóng dấu nếu là tổ chức)</w:t>
      </w: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7EC0061"/>
    <w:rsid w:val="08E35BA2"/>
    <w:rsid w:val="09033ED8"/>
    <w:rsid w:val="0DD94221"/>
    <w:rsid w:val="0FFE504A"/>
    <w:rsid w:val="10B2012E"/>
    <w:rsid w:val="12306264"/>
    <w:rsid w:val="14B10881"/>
    <w:rsid w:val="14B8240A"/>
    <w:rsid w:val="1909450E"/>
    <w:rsid w:val="19AE3232"/>
    <w:rsid w:val="1A8E701D"/>
    <w:rsid w:val="1D095B62"/>
    <w:rsid w:val="1EB573ED"/>
    <w:rsid w:val="1F0065EA"/>
    <w:rsid w:val="1F78753A"/>
    <w:rsid w:val="1FAE5406"/>
    <w:rsid w:val="2255003C"/>
    <w:rsid w:val="231F5A1C"/>
    <w:rsid w:val="242732B5"/>
    <w:rsid w:val="24D569FD"/>
    <w:rsid w:val="24E742E7"/>
    <w:rsid w:val="24E76E19"/>
    <w:rsid w:val="26FB7A76"/>
    <w:rsid w:val="281B4A2F"/>
    <w:rsid w:val="2A48576A"/>
    <w:rsid w:val="2DAD40FD"/>
    <w:rsid w:val="2FC67770"/>
    <w:rsid w:val="30717C09"/>
    <w:rsid w:val="313827ED"/>
    <w:rsid w:val="32431FD3"/>
    <w:rsid w:val="33EC20BE"/>
    <w:rsid w:val="34083F6D"/>
    <w:rsid w:val="34C73B4C"/>
    <w:rsid w:val="35F7121A"/>
    <w:rsid w:val="36981C70"/>
    <w:rsid w:val="37460B3B"/>
    <w:rsid w:val="380C273E"/>
    <w:rsid w:val="393C5773"/>
    <w:rsid w:val="3A6B5E65"/>
    <w:rsid w:val="3B235613"/>
    <w:rsid w:val="3CA1688E"/>
    <w:rsid w:val="3D4F2725"/>
    <w:rsid w:val="3DA20EAA"/>
    <w:rsid w:val="3E61479E"/>
    <w:rsid w:val="3F071B71"/>
    <w:rsid w:val="3F2F7B88"/>
    <w:rsid w:val="3F4113D6"/>
    <w:rsid w:val="3F530871"/>
    <w:rsid w:val="41DD636D"/>
    <w:rsid w:val="42210A91"/>
    <w:rsid w:val="43322DCB"/>
    <w:rsid w:val="4785796B"/>
    <w:rsid w:val="486A271D"/>
    <w:rsid w:val="49CD0AD8"/>
    <w:rsid w:val="4A904E9E"/>
    <w:rsid w:val="4B1F5E4F"/>
    <w:rsid w:val="4FB74A30"/>
    <w:rsid w:val="502320DB"/>
    <w:rsid w:val="51C51AB5"/>
    <w:rsid w:val="52CF57EB"/>
    <w:rsid w:val="550A1892"/>
    <w:rsid w:val="55BD4D0D"/>
    <w:rsid w:val="57FB0573"/>
    <w:rsid w:val="5825013C"/>
    <w:rsid w:val="58AB03C5"/>
    <w:rsid w:val="58B65FA2"/>
    <w:rsid w:val="59A04DC3"/>
    <w:rsid w:val="5BC23D94"/>
    <w:rsid w:val="5C6D02C7"/>
    <w:rsid w:val="600C7235"/>
    <w:rsid w:val="63F12C65"/>
    <w:rsid w:val="64646CC1"/>
    <w:rsid w:val="65135B60"/>
    <w:rsid w:val="65E40437"/>
    <w:rsid w:val="67B361DA"/>
    <w:rsid w:val="68F100BA"/>
    <w:rsid w:val="6A19423A"/>
    <w:rsid w:val="6CB40765"/>
    <w:rsid w:val="6D7256A0"/>
    <w:rsid w:val="6F736A40"/>
    <w:rsid w:val="711D5D51"/>
    <w:rsid w:val="71924DDF"/>
    <w:rsid w:val="73AB30E2"/>
    <w:rsid w:val="74416C47"/>
    <w:rsid w:val="745D652C"/>
    <w:rsid w:val="75140F69"/>
    <w:rsid w:val="756C53EB"/>
    <w:rsid w:val="75DA0756"/>
    <w:rsid w:val="7637387F"/>
    <w:rsid w:val="764B0FDA"/>
    <w:rsid w:val="76E53183"/>
    <w:rsid w:val="787729C7"/>
    <w:rsid w:val="7A051E28"/>
    <w:rsid w:val="7CC059B7"/>
    <w:rsid w:val="7D273B09"/>
    <w:rsid w:val="7E8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next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2024-03-06T05:33:19Z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