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</w:pPr>
      <w:r>
        <w:rPr>
          <w:rStyle w:val="7"/>
        </w:rPr>
        <w:t>PHỤ LỤC XIV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rPr>
          <w:rStyle w:val="7"/>
        </w:rPr>
        <w:t>MẪU BÁO CÁO TỔNG HỢP TÌNH HÌNH TAI NẠN LAO ĐỘNG TỪ NGƯỜI SỬ DỤNG LAO ĐỘNG TRÊN ĐỊA BÀN TỈNH, THÀNH PHỐ (6 THÁNG HOẶC CẢ NĂM)</w:t>
      </w:r>
      <w:r>
        <w:br w:type="textWrapping"/>
      </w:r>
      <w:r>
        <w:rPr>
          <w:rStyle w:val="5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8"/>
        <w:gridCol w:w="516"/>
        <w:gridCol w:w="516"/>
        <w:gridCol w:w="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08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Đơn vị báo cáo: Sở Lao động-TBXH tỉnh/thành phố ……………… Mã tỉnh:</w:t>
            </w:r>
          </w:p>
        </w:tc>
        <w:tc>
          <w:tcPr>
            <w:tcW w:w="516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16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16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center"/>
      </w:pPr>
      <w:r>
        <w:rPr>
          <w:rStyle w:val="7"/>
        </w:rPr>
        <w:t>BÁO CÁO TỔNG HỢP TÌNH HÌNH TAI NẠN LAO ĐỘNG</w:t>
      </w:r>
      <w:r>
        <w:br w:type="textWrapping"/>
      </w:r>
      <w:r>
        <w:rPr>
          <w:rStyle w:val="7"/>
        </w:rPr>
        <w:t>KỲ BÁO CÁO (6 tháng hoặc cả năm)…… NĂM ...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t>Ngày báo cáo: …………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Đơn vị nhận báo cáo: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- Bộ Lao động - Thương binh và Xã hội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- Cục Thống kê ………….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rPr>
          <w:rStyle w:val="7"/>
        </w:rPr>
        <w:t>I. Thông tin tổng quan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744"/>
        <w:gridCol w:w="894"/>
        <w:gridCol w:w="894"/>
        <w:gridCol w:w="894"/>
        <w:gridCol w:w="894"/>
        <w:gridCol w:w="1045"/>
        <w:gridCol w:w="894"/>
        <w:gridCol w:w="1046"/>
        <w:gridCol w:w="1346"/>
        <w:gridCol w:w="845"/>
        <w:gridCol w:w="1046"/>
        <w:gridCol w:w="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Loại hình cơ sở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Mã số</w:t>
            </w:r>
          </w:p>
        </w:tc>
        <w:tc>
          <w:tcPr>
            <w:tcW w:w="6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Cơ sở</w:t>
            </w:r>
          </w:p>
        </w:tc>
        <w:tc>
          <w:tcPr>
            <w:tcW w:w="95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Lực lượng lao động</w:t>
            </w:r>
          </w:p>
        </w:tc>
        <w:tc>
          <w:tcPr>
            <w:tcW w:w="110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 TNLĐ</w:t>
            </w:r>
          </w:p>
        </w:tc>
        <w:tc>
          <w:tcPr>
            <w:tcW w:w="6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Tần suất TNLĐ(1)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Ghi chú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cơ sở tham gia báo cáo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 lao động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LĐ của cơ sở tham gia báo cáo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lao động nữ</w:t>
            </w:r>
          </w:p>
        </w:tc>
        <w:tc>
          <w:tcPr>
            <w:tcW w:w="110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nạn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KTNLĐ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Kchết</w:t>
            </w: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chết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thương nặng</w:t>
            </w: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theo loại hình cơ sở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both"/>
      </w:pPr>
      <w:r>
        <w:rPr>
          <w:rStyle w:val="7"/>
        </w:rPr>
        <w:t>II. Phân loại TNLĐ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7"/>
        <w:gridCol w:w="583"/>
        <w:gridCol w:w="729"/>
        <w:gridCol w:w="875"/>
        <w:gridCol w:w="875"/>
        <w:gridCol w:w="729"/>
        <w:gridCol w:w="729"/>
        <w:gridCol w:w="875"/>
        <w:gridCol w:w="1167"/>
        <w:gridCol w:w="729"/>
        <w:gridCol w:w="729"/>
        <w:gridCol w:w="438"/>
        <w:gridCol w:w="876"/>
        <w:gridCol w:w="1168"/>
        <w:gridCol w:w="1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Tên chỉ tiêu thống kê</w:t>
            </w:r>
          </w:p>
        </w:tc>
        <w:tc>
          <w:tcPr>
            <w:tcW w:w="2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Mã số</w:t>
            </w:r>
          </w:p>
        </w:tc>
        <w:tc>
          <w:tcPr>
            <w:tcW w:w="2050" w:type="pct"/>
            <w:gridSpan w:val="7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Theo mức độ thương tật</w:t>
            </w:r>
          </w:p>
        </w:tc>
        <w:tc>
          <w:tcPr>
            <w:tcW w:w="1650" w:type="pct"/>
            <w:gridSpan w:val="6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Thiệt hại do TNLĐ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TNLĐ</w:t>
            </w:r>
          </w:p>
        </w:tc>
        <w:tc>
          <w:tcPr>
            <w:tcW w:w="1150" w:type="pct"/>
            <w:gridSpan w:val="4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nạn TNLĐ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 ngày nghỉ vì tai nạn lao động</w:t>
            </w:r>
          </w:p>
        </w:tc>
        <w:tc>
          <w:tcPr>
            <w:tcW w:w="1100" w:type="pct"/>
            <w:gridSpan w:val="4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Chi phí tính bằng tiền (1.000 đ)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Thiệt hại tài sản (1.000 đ)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có người chết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có từ 2 người bị nạn trở lên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lao động nữ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chết</w:t>
            </w:r>
          </w:p>
        </w:tc>
        <w:tc>
          <w:tcPr>
            <w:tcW w:w="3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thương nặng</w:t>
            </w: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80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Khoản chi cụ thể của cơ sở</w:t>
            </w: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Y tế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Trả lương trong thời gian Điều trị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Bồi thường /Trợ cấp</w:t>
            </w:r>
          </w:p>
        </w:tc>
        <w:tc>
          <w:tcPr>
            <w:tcW w:w="3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theo ngành(2)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theo nguyên nhân(3)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theo yếu tố gây chấn thương(4)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theo nghề nghiệp(5)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both"/>
      </w:pPr>
      <w: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>NGƯỜI LẬP BÁO CÁO</w:t>
            </w:r>
            <w:r>
              <w:br w:type="textWrapping"/>
            </w:r>
            <w:r>
              <w:t>(Ký, ghi rõ họ tên)</w:t>
            </w:r>
          </w:p>
        </w:tc>
        <w:tc>
          <w:tcPr>
            <w:tcW w:w="4428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>GIÁM ĐỐC</w:t>
            </w:r>
            <w:r>
              <w:br w:type="textWrapping"/>
            </w:r>
            <w:r>
              <w:t>(Ký, ghi rõ họ tên, chức vụ và đóng dấu)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both"/>
      </w:pPr>
      <w:r>
        <w:t>_______________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(1) Tần suất TNLĐ được tính theo công thức: . Trong đó: N số người bị TNLĐ hoặc số người chết trong kỳ báo cáo; P là tổng số lao động của cơ sở tham gia báo cáo.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(2) Ghi tên ngành, mã ngành theo Hệ thống ngành kinh tế do Thủ tướng Chính phủ ban hành theo quy định của Luật Thống kê.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(3) Ghi 01 nguyên nhân chính gây tai nạn lao động.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(4) Ghi tên và mã số theo danh Mục yếu tố gây chấn thương.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(5) Ghi tên và mã số nghề nghiệp theo danh Mục nghề nghiệp do Thủ tướng Chính phủ ban hành theo quy định của Luật Thống kê.</w:t>
      </w:r>
    </w:p>
    <w:p>
      <w:pPr>
        <w:pStyle w:val="6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Style w:val="7"/>
        </w:rPr>
        <w:t>PHỤ LỤC XV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rPr>
          <w:rStyle w:val="7"/>
        </w:rPr>
        <w:t>MẪU BÁO CÁO TAI NẠN LAO ĐỘNG CỦA NGƯỜI LAO ĐỘNG LÀM VIỆC KHÔNG THEO HỢP ĐỒNG LAO ĐỘNG TRÊN ĐỊA BÀN TỈNH, THÀNH PHỐ</w:t>
      </w:r>
      <w:r>
        <w:br w:type="textWrapping"/>
      </w:r>
      <w:r>
        <w:rPr>
          <w:rStyle w:val="5"/>
        </w:rPr>
        <w:t>(Kèm theo Nghị định số 39/2016/NĐ-CP ngày 15 tháng 5 năm 2016 của Chính phủ)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t>Đơn vị báo cáo: Sở Lao động - Thương binh và Xã hội tỉnh/thành phố....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rPr>
          <w:rStyle w:val="7"/>
        </w:rPr>
        <w:t>BÁO CÁO TỔNG HỢP TÌNH HÌNH TAI NẠN LAO ĐỘNG</w:t>
      </w:r>
      <w:r>
        <w:br w:type="textWrapping"/>
      </w:r>
      <w:r>
        <w:rPr>
          <w:rStyle w:val="7"/>
        </w:rPr>
        <w:t>Kỳ báo cáo (6 tháng hoặc cả năm)... năm ...</w:t>
      </w:r>
      <w:r>
        <w:br w:type="textWrapping"/>
      </w:r>
      <w:r>
        <w:t>Ngày báo cáo: ……………….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t>Kính gửi: Bộ Lao động - Thương binh và Xã hội</w:t>
      </w:r>
    </w:p>
    <w:tbl>
      <w:tblPr>
        <w:tblW w:w="865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1"/>
        <w:gridCol w:w="316"/>
        <w:gridCol w:w="662"/>
        <w:gridCol w:w="749"/>
        <w:gridCol w:w="1008"/>
        <w:gridCol w:w="576"/>
        <w:gridCol w:w="403"/>
        <w:gridCol w:w="270"/>
        <w:gridCol w:w="662"/>
        <w:gridCol w:w="1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Tên chỉ tiêu thống kê</w:t>
            </w:r>
          </w:p>
        </w:tc>
        <w:tc>
          <w:tcPr>
            <w:tcW w:w="200" w:type="pct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50" w:type="pct"/>
            <w:gridSpan w:val="8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Phân loại TNLĐ theo mức độ thương tật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(vụ)</w:t>
            </w:r>
          </w:p>
        </w:tc>
        <w:tc>
          <w:tcPr>
            <w:tcW w:w="1550" w:type="pct"/>
            <w:gridSpan w:val="5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nạn (người)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có người chết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vụ có từ 2 người bị nạn trở lên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Tổng số</w:t>
            </w:r>
          </w:p>
        </w:tc>
        <w:tc>
          <w:tcPr>
            <w:tcW w:w="25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LĐ nữ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chết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Số người bị thương nặng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5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Phân theo nghề nghiệp(1)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……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00" w:type="pct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450" w:type="pc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Tổng số: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both"/>
      </w:pPr>
      <w: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>NGƯỜI LẬP BÁO CÁO</w:t>
            </w:r>
            <w:r>
              <w:br w:type="textWrapping"/>
            </w:r>
            <w:r>
              <w:t>(Ký, ghi rõ họ tên)</w:t>
            </w:r>
          </w:p>
        </w:tc>
        <w:tc>
          <w:tcPr>
            <w:tcW w:w="4428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>GIÁM ĐỐC</w:t>
            </w:r>
            <w:r>
              <w:br w:type="textWrapping"/>
            </w:r>
            <w:r>
              <w:t>(Ký, ghi rõ họ tên, chức vụ và đóng dấu)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both"/>
      </w:pPr>
      <w:r>
        <w:t>___________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(1) Ghi tên và mã số nghề nghiệp theo danh Mục nghề nghiệp do Thủ tướng Chính phủ ban hành theo quy định của Luật Thống kê.</w:t>
      </w:r>
    </w:p>
    <w:p/>
    <w:sectPr>
      <w:pgSz w:w="16840" w:h="23814"/>
      <w:pgMar w:top="1134" w:right="1134" w:bottom="1701" w:left="1134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5"/>
    <w:rsid w:val="003730A8"/>
    <w:rsid w:val="008D7F25"/>
    <w:rsid w:val="31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vi-VN" w:eastAsia="vi-VN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TotalTime>19</TotalTime>
  <ScaleCrop>false</ScaleCrop>
  <LinksUpToDate>false</LinksUpToDate>
  <CharactersWithSpaces>995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2022-07-04T08:05:00Z</dcterms:created>
  <dc:creator>Trang Linh</dc:creator>
  <cp:lastModifiedBy>Phương Bình Trương Ngọc</cp:lastModifiedBy>
  <dcterms:modified xsi:type="dcterms:W3CDTF">2024-03-02T06:14:08Z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87856E7670BB4DE6944DAE877080D7BD_13</vt:lpwstr>
  </property>
</Properties>
</file>