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F43EE" w14:textId="4A78B2CF" w:rsidR="00B42D50" w:rsidRDefault="00B42D50" w:rsidP="00AB0BAD">
      <w:pPr>
        <w:rPr>
          <w:b/>
          <w:bCs/>
        </w:rPr>
      </w:pPr>
      <w:r>
        <w:rPr>
          <w:b/>
          <w:bCs/>
        </w:rPr>
        <w:t xml:space="preserve"> </w:t>
      </w:r>
    </w:p>
    <w:p w14:paraId="0896AD0C" w14:textId="77777777" w:rsidR="00B42D50" w:rsidRPr="00B42D50" w:rsidRDefault="00B42D50" w:rsidP="00B42D50">
      <w:pPr>
        <w:spacing w:after="0" w:line="270" w:lineRule="atLeast"/>
        <w:jc w:val="center"/>
        <w:rPr>
          <w:rFonts w:ascii="Arial" w:eastAsia="Times New Roman" w:hAnsi="Arial" w:cs="Arial"/>
          <w:color w:val="000000"/>
          <w:kern w:val="0"/>
          <w:sz w:val="18"/>
          <w:szCs w:val="18"/>
          <w:lang w:val="vi-VN"/>
          <w14:ligatures w14:val="none"/>
        </w:rPr>
      </w:pPr>
      <w:r w:rsidRPr="00B42D50">
        <w:rPr>
          <w:rFonts w:eastAsia="Times New Roman" w:cs="Times New Roman"/>
          <w:b/>
          <w:bCs/>
          <w:color w:val="000000"/>
          <w:kern w:val="0"/>
          <w:sz w:val="24"/>
          <w:szCs w:val="24"/>
          <w:lang w:val="vi-VN"/>
          <w14:ligatures w14:val="none"/>
        </w:rPr>
        <w:t>CỘNG HOÀ XÃ HỘI CHỦ NGHĨA VIỆT NAM</w:t>
      </w:r>
    </w:p>
    <w:p w14:paraId="17795577" w14:textId="77777777" w:rsidR="00B42D50" w:rsidRPr="00B42D50" w:rsidRDefault="00B42D50" w:rsidP="00B42D50">
      <w:pPr>
        <w:spacing w:after="0" w:line="270" w:lineRule="atLeast"/>
        <w:jc w:val="center"/>
        <w:rPr>
          <w:rFonts w:ascii="Arial" w:eastAsia="Times New Roman" w:hAnsi="Arial" w:cs="Arial"/>
          <w:color w:val="000000"/>
          <w:kern w:val="0"/>
          <w:sz w:val="18"/>
          <w:szCs w:val="18"/>
          <w:lang w:val="vi-VN"/>
          <w14:ligatures w14:val="none"/>
        </w:rPr>
      </w:pPr>
      <w:r w:rsidRPr="00B42D50">
        <w:rPr>
          <w:rFonts w:eastAsia="Times New Roman" w:cs="Times New Roman"/>
          <w:b/>
          <w:bCs/>
          <w:color w:val="000000"/>
          <w:kern w:val="0"/>
          <w:sz w:val="24"/>
          <w:szCs w:val="24"/>
          <w:u w:val="single"/>
          <w:lang w:val="vi-VN"/>
          <w14:ligatures w14:val="none"/>
        </w:rPr>
        <w:t>Độc lập - Tự do - Hạnh phúc</w:t>
      </w:r>
    </w:p>
    <w:p w14:paraId="24D0813C" w14:textId="77777777" w:rsidR="00B42D50" w:rsidRPr="00B42D50" w:rsidRDefault="00B42D50" w:rsidP="00B42D50">
      <w:pPr>
        <w:spacing w:before="600" w:after="0" w:line="270" w:lineRule="atLeast"/>
        <w:jc w:val="center"/>
        <w:rPr>
          <w:rFonts w:ascii="Arial" w:eastAsia="Times New Roman" w:hAnsi="Arial" w:cs="Arial"/>
          <w:color w:val="000000"/>
          <w:kern w:val="0"/>
          <w:sz w:val="18"/>
          <w:szCs w:val="18"/>
          <w:lang w:val="vi-VN"/>
          <w14:ligatures w14:val="none"/>
        </w:rPr>
      </w:pPr>
      <w:r w:rsidRPr="00B42D50">
        <w:rPr>
          <w:rFonts w:eastAsia="Times New Roman" w:cs="Times New Roman"/>
          <w:b/>
          <w:bCs/>
          <w:color w:val="000000"/>
          <w:kern w:val="0"/>
          <w:sz w:val="24"/>
          <w:szCs w:val="24"/>
          <w:lang w:val="vi-VN"/>
          <w14:ligatures w14:val="none"/>
        </w:rPr>
        <w:t>HỢP ĐỒNG GIA CÔNG</w:t>
      </w:r>
    </w:p>
    <w:p w14:paraId="6DFAADD1" w14:textId="77777777" w:rsidR="00B42D50" w:rsidRPr="00B42D50" w:rsidRDefault="00B42D50" w:rsidP="00B42D50">
      <w:pPr>
        <w:spacing w:after="600" w:line="270" w:lineRule="atLeast"/>
        <w:jc w:val="center"/>
        <w:rPr>
          <w:rFonts w:ascii="Arial" w:eastAsia="Times New Roman" w:hAnsi="Arial" w:cs="Arial"/>
          <w:color w:val="000000"/>
          <w:kern w:val="0"/>
          <w:sz w:val="18"/>
          <w:szCs w:val="18"/>
          <w:lang w:val="vi-VN"/>
          <w14:ligatures w14:val="none"/>
        </w:rPr>
      </w:pPr>
      <w:r w:rsidRPr="00B42D50">
        <w:rPr>
          <w:rFonts w:eastAsia="Times New Roman" w:cs="Times New Roman"/>
          <w:i/>
          <w:iCs/>
          <w:color w:val="000000"/>
          <w:kern w:val="0"/>
          <w:sz w:val="24"/>
          <w:szCs w:val="24"/>
          <w:lang w:val="vi-VN"/>
          <w14:ligatures w14:val="none"/>
        </w:rPr>
        <w:t>Số: …….</w:t>
      </w:r>
    </w:p>
    <w:p w14:paraId="44EB0EA8"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i/>
          <w:iCs/>
          <w:color w:val="000000"/>
          <w:kern w:val="0"/>
          <w:sz w:val="24"/>
          <w:szCs w:val="24"/>
          <w:lang w:val="vi-VN"/>
          <w14:ligatures w14:val="none"/>
        </w:rPr>
        <w:t>Căn cứ Bộ Luật dân sự số 91/2015/QH13 ngày 24/11/2015;</w:t>
      </w:r>
    </w:p>
    <w:p w14:paraId="336D7834" w14:textId="4FA7AD20" w:rsid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i/>
          <w:iCs/>
          <w:color w:val="000000"/>
          <w:kern w:val="0"/>
          <w:sz w:val="24"/>
          <w:szCs w:val="24"/>
          <w:lang w:val="vi-VN"/>
          <w14:ligatures w14:val="none"/>
        </w:rPr>
        <w:t>Căn cứ nhu cầu và khả năng thực tế của các bên trong hợp đồng;</w:t>
      </w:r>
    </w:p>
    <w:p w14:paraId="79063A26"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p>
    <w:p w14:paraId="09A93816"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i/>
          <w:iCs/>
          <w:color w:val="000000"/>
          <w:kern w:val="0"/>
          <w:sz w:val="24"/>
          <w:szCs w:val="24"/>
          <w:lang w:val="vi-VN"/>
          <w14:ligatures w14:val="none"/>
        </w:rPr>
        <w:t>Hôm nay, ngày … tháng … năm 20…, tại ... chúng tôi gồm có:</w:t>
      </w:r>
    </w:p>
    <w:p w14:paraId="3BD96BA0"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b/>
          <w:bCs/>
          <w:color w:val="000000"/>
          <w:kern w:val="0"/>
          <w:sz w:val="24"/>
          <w:szCs w:val="24"/>
          <w:lang w:val="vi-VN"/>
          <w14:ligatures w14:val="none"/>
        </w:rPr>
        <w:t>Bên đặt gia công</w:t>
      </w:r>
      <w:r w:rsidRPr="00B42D50">
        <w:rPr>
          <w:rFonts w:eastAsia="Times New Roman" w:cs="Times New Roman"/>
          <w:color w:val="000000"/>
          <w:kern w:val="0"/>
          <w:sz w:val="24"/>
          <w:szCs w:val="24"/>
          <w:lang w:val="vi-VN"/>
          <w14:ligatures w14:val="none"/>
        </w:rPr>
        <w:t> (sau đây gọi tắt là bên A):</w:t>
      </w:r>
    </w:p>
    <w:p w14:paraId="1F02A57B" w14:textId="5C92A27F" w:rsidR="00B42D50" w:rsidRPr="00B42D50" w:rsidRDefault="00B42D50" w:rsidP="00B42D50">
      <w:pPr>
        <w:spacing w:before="120" w:after="120" w:line="360" w:lineRule="atLeast"/>
        <w:ind w:right="130"/>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Tên tổ chức: ………</w:t>
      </w:r>
    </w:p>
    <w:p w14:paraId="439316AE" w14:textId="0070B862"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Địa chỉ trụ sở: ………</w:t>
      </w:r>
    </w:p>
    <w:p w14:paraId="7CD9F77C" w14:textId="7F5E3DB2"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Mã số doanh nghiệp: ………</w:t>
      </w:r>
    </w:p>
    <w:p w14:paraId="50F84DED" w14:textId="73FB395C"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Người đại diện theo pháp luật là ông/ bà: …….</w:t>
      </w:r>
    </w:p>
    <w:p w14:paraId="60D25CEE" w14:textId="07D4860C"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Chức vụ: ………</w:t>
      </w:r>
    </w:p>
    <w:p w14:paraId="0143FC84" w14:textId="442D1163"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Điện thoại:……</w:t>
      </w:r>
    </w:p>
    <w:p w14:paraId="283B1691" w14:textId="01308CBC" w:rsidR="00B42D50" w:rsidRPr="00B42D50" w:rsidRDefault="00B42D50" w:rsidP="00B42D50">
      <w:pPr>
        <w:spacing w:before="120" w:after="120" w:line="360" w:lineRule="atLeast"/>
        <w:ind w:right="1035"/>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Email: …..……</w:t>
      </w:r>
    </w:p>
    <w:p w14:paraId="7DDD7E82"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i/>
          <w:iCs/>
          <w:color w:val="000000"/>
          <w:kern w:val="0"/>
          <w:sz w:val="24"/>
          <w:szCs w:val="24"/>
          <w:lang w:val="vi-VN"/>
          <w14:ligatures w14:val="none"/>
        </w:rPr>
        <w:t>(Trường hợp bên đặt gia công là cá nhân thì được ghi như sau):</w:t>
      </w:r>
    </w:p>
    <w:p w14:paraId="354B31A8"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b/>
          <w:bCs/>
          <w:color w:val="000000"/>
          <w:kern w:val="0"/>
          <w:sz w:val="24"/>
          <w:szCs w:val="24"/>
          <w:lang w:val="vi-VN"/>
          <w14:ligatures w14:val="none"/>
        </w:rPr>
        <w:t>Bên đặt gia công</w:t>
      </w:r>
      <w:r w:rsidRPr="00B42D50">
        <w:rPr>
          <w:rFonts w:eastAsia="Times New Roman" w:cs="Times New Roman"/>
          <w:color w:val="000000"/>
          <w:kern w:val="0"/>
          <w:sz w:val="24"/>
          <w:szCs w:val="24"/>
          <w:lang w:val="vi-VN"/>
          <w14:ligatures w14:val="none"/>
        </w:rPr>
        <w:t> (sau đây gọi tắt là bên A)</w:t>
      </w:r>
    </w:p>
    <w:p w14:paraId="20BCD5F8" w14:textId="06136DF8"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Họ và tên: ……</w:t>
      </w:r>
    </w:p>
    <w:p w14:paraId="07696011"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Năm sinh: …/ …/ …..</w:t>
      </w:r>
    </w:p>
    <w:p w14:paraId="70971EE6" w14:textId="1D5A6001"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CMND/CCCD số …… ngày cấp …/ …/ …, nơi cấp: ……</w:t>
      </w:r>
    </w:p>
    <w:p w14:paraId="70895CA1" w14:textId="17DAAD2E"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Nơi đăng ký hộ khẩu thường trú: ………</w:t>
      </w:r>
    </w:p>
    <w:p w14:paraId="60B38F16" w14:textId="2F21BAE4"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Chỗ ở hiện tại: ……</w:t>
      </w:r>
    </w:p>
    <w:p w14:paraId="63852FE8" w14:textId="1FC5FC2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Điện thoại: ……</w:t>
      </w:r>
    </w:p>
    <w:p w14:paraId="078BCD39" w14:textId="096737A4"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Email: ……</w:t>
      </w:r>
    </w:p>
    <w:p w14:paraId="194CB370"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b/>
          <w:bCs/>
          <w:color w:val="000000"/>
          <w:kern w:val="0"/>
          <w:sz w:val="24"/>
          <w:szCs w:val="24"/>
          <w:lang w:val="vi-VN"/>
          <w14:ligatures w14:val="none"/>
        </w:rPr>
        <w:t>Bên nhận gia công</w:t>
      </w:r>
      <w:r w:rsidRPr="00B42D50">
        <w:rPr>
          <w:rFonts w:eastAsia="Times New Roman" w:cs="Times New Roman"/>
          <w:color w:val="000000"/>
          <w:kern w:val="0"/>
          <w:sz w:val="24"/>
          <w:szCs w:val="24"/>
          <w:lang w:val="vi-VN"/>
          <w14:ligatures w14:val="none"/>
        </w:rPr>
        <w:t> (sau đây gọi tắt là bên B):</w:t>
      </w:r>
    </w:p>
    <w:p w14:paraId="2E8C9E37" w14:textId="20C88DBD"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Tên tổ chức: ……</w:t>
      </w:r>
    </w:p>
    <w:p w14:paraId="639E653E" w14:textId="156939F8"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Địa chỉ trụ sở: ……</w:t>
      </w:r>
    </w:p>
    <w:p w14:paraId="4E9EDD61" w14:textId="00E19DD0"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lastRenderedPageBreak/>
        <w:t>Mã số doanh nghiệp: ……</w:t>
      </w:r>
    </w:p>
    <w:p w14:paraId="3F9FB49F" w14:textId="6A6FE94F"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Người đại diện theo pháp luật là ông/ bà: ……</w:t>
      </w:r>
    </w:p>
    <w:p w14:paraId="6CE0FE31" w14:textId="6256771B"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Chức vụ: ……</w:t>
      </w:r>
    </w:p>
    <w:p w14:paraId="0E84941E" w14:textId="2A243255"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Điện thoại: ………</w:t>
      </w:r>
    </w:p>
    <w:p w14:paraId="0F32EF2F" w14:textId="5B105B68"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Email: ………</w:t>
      </w:r>
    </w:p>
    <w:p w14:paraId="300E9EF7"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Hai bên thoả thuận và đồng ý ký kết hợp đồng gia công với các điều khoản như sau:</w:t>
      </w:r>
    </w:p>
    <w:p w14:paraId="3BF528BF"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b/>
          <w:bCs/>
          <w:color w:val="000000"/>
          <w:kern w:val="0"/>
          <w:sz w:val="24"/>
          <w:szCs w:val="24"/>
          <w:lang w:val="vi-VN"/>
          <w14:ligatures w14:val="none"/>
        </w:rPr>
        <w:t>Điều 1. Đối tượng của hợp đồng </w:t>
      </w:r>
    </w:p>
    <w:p w14:paraId="4728F802"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Bên A thuê bên B gia công:</w:t>
      </w:r>
    </w:p>
    <w:p w14:paraId="09BF4FA7"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 Tên sản phẩm: ..........</w:t>
      </w:r>
    </w:p>
    <w:p w14:paraId="0B5F74DD"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 Số lượng: ………….</w:t>
      </w:r>
    </w:p>
    <w:p w14:paraId="681308CA"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 Chất lượng: ……….</w:t>
      </w:r>
    </w:p>
    <w:p w14:paraId="3D452AAA"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 Tiêu chuẩn kỹ thuật: ……….</w:t>
      </w:r>
    </w:p>
    <w:p w14:paraId="21828A36"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i/>
          <w:iCs/>
          <w:color w:val="000000"/>
          <w:kern w:val="0"/>
          <w:sz w:val="24"/>
          <w:szCs w:val="24"/>
          <w:lang w:val="vi-VN"/>
          <w14:ligatures w14:val="none"/>
        </w:rPr>
        <w:t>(Đối tượng của hợp đồng gia công là vật được xác định trước theo mẫu, theo tiêu chuẩn mà cácbên thỏa thuận hoặc pháp luật có quy định).</w:t>
      </w:r>
    </w:p>
    <w:p w14:paraId="27FCF3EA"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b/>
          <w:bCs/>
          <w:color w:val="000000"/>
          <w:kern w:val="0"/>
          <w:sz w:val="24"/>
          <w:szCs w:val="24"/>
          <w:lang w:val="vi-VN"/>
          <w14:ligatures w14:val="none"/>
        </w:rPr>
        <w:t>Điều 2. Nguyên vật liệu </w:t>
      </w:r>
    </w:p>
    <w:p w14:paraId="2E2617A0"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1. Bên A có trách nhiệm cung cấp cho bên B các nguyên vật liệu sau:</w:t>
      </w:r>
    </w:p>
    <w:p w14:paraId="066510C6"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Tên nguyên vật liệu: …</w:t>
      </w:r>
    </w:p>
    <w:p w14:paraId="6E411F85"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Số lượng: …</w:t>
      </w:r>
    </w:p>
    <w:p w14:paraId="536315DF"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Chất lượng: …</w:t>
      </w:r>
    </w:p>
    <w:p w14:paraId="1B4ADCDD"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Thời gian cung cấp: …</w:t>
      </w:r>
    </w:p>
    <w:p w14:paraId="2207BD63"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Địa điểm giao nhận: …</w:t>
      </w:r>
    </w:p>
    <w:p w14:paraId="1DF95429"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2. Bên B có trách nhiệm cung cấp cho bên A các nguyên vật liệu sau:</w:t>
      </w:r>
    </w:p>
    <w:p w14:paraId="011E7088"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Tên nguyên vật liệu: …</w:t>
      </w:r>
    </w:p>
    <w:p w14:paraId="07CFB766"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Số lượng: …</w:t>
      </w:r>
    </w:p>
    <w:p w14:paraId="46BB7B0E"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Chất lượng: …</w:t>
      </w:r>
    </w:p>
    <w:p w14:paraId="216C9381"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Thời gian cung cấp: …</w:t>
      </w:r>
    </w:p>
    <w:p w14:paraId="5D637BB3"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Địa điểm giao nhận: …</w:t>
      </w:r>
    </w:p>
    <w:p w14:paraId="4C8D78F0"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i/>
          <w:iCs/>
          <w:color w:val="000000"/>
          <w:kern w:val="0"/>
          <w:sz w:val="24"/>
          <w:szCs w:val="24"/>
          <w:lang w:val="vi-VN"/>
          <w14:ligatures w14:val="none"/>
        </w:rPr>
        <w:t>(Bên A và bên B thoả thuận các nội dung về cung cấp nguyên vật liệu và ghi cụ thể vào trong hợp đồng này).</w:t>
      </w:r>
    </w:p>
    <w:p w14:paraId="6A657324"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b/>
          <w:bCs/>
          <w:color w:val="000000"/>
          <w:kern w:val="0"/>
          <w:sz w:val="24"/>
          <w:szCs w:val="24"/>
          <w:lang w:val="vi-VN"/>
          <w14:ligatures w14:val="none"/>
        </w:rPr>
        <w:t>Điều 3. Đơn giá gia công, phương thức thanh toán</w:t>
      </w:r>
    </w:p>
    <w:p w14:paraId="50FF11C1"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Đơn giá gia công là: … đồng/ sản phẩm (Bằng chữ: …).</w:t>
      </w:r>
    </w:p>
    <w:p w14:paraId="6459059C"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lastRenderedPageBreak/>
        <w:t>Tổng cộng tiền công gia công sản phẩm là: … đồng (Bằng chữ: …).</w:t>
      </w:r>
    </w:p>
    <w:p w14:paraId="46390C1C"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Phương thức thanh toán: …</w:t>
      </w:r>
    </w:p>
    <w:p w14:paraId="1592713B"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Thanh toán đợt … hoặt toàn bộ tại thời điểm nhận sản phẩm là … đồng (Bằng chữ: …)</w:t>
      </w:r>
    </w:p>
    <w:p w14:paraId="2E0E9CDB"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i/>
          <w:iCs/>
          <w:color w:val="000000"/>
          <w:kern w:val="0"/>
          <w:sz w:val="24"/>
          <w:szCs w:val="24"/>
          <w:lang w:val="vi-VN"/>
          <w14:ligatures w14:val="none"/>
        </w:rPr>
        <w:t>(Bên A và bên B thoả thuận các nội dung dung cụ thể và ghi vào trong hợp đồng này).</w:t>
      </w:r>
    </w:p>
    <w:p w14:paraId="01A44EC9"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b/>
          <w:bCs/>
          <w:color w:val="000000"/>
          <w:kern w:val="0"/>
          <w:sz w:val="24"/>
          <w:szCs w:val="24"/>
          <w:lang w:val="vi-VN"/>
          <w14:ligatures w14:val="none"/>
        </w:rPr>
        <w:t>Điều 4. Thời hạn, địa điểm, phương thức thực hiện hợp đồng</w:t>
      </w:r>
    </w:p>
    <w:p w14:paraId="176F249A"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Hợp đồng này được thực hiện kể từ ngày … / …/ … đến ngày … / … / …</w:t>
      </w:r>
    </w:p>
    <w:p w14:paraId="1DDBE889"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Thời hạn giao nhận sản phẩm (đợt 1) là ngày …/ …/ …, tại số nhà … đường …, phường …, quận … , thành phố … vào lúc … giờ … phút, ngày … tháng … năm …</w:t>
      </w:r>
    </w:p>
    <w:p w14:paraId="0BB49FB3" w14:textId="77777777" w:rsidR="00AB0BAD"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Bên B phải giao sản phẩm và bên A phải nhận sản phẩm theo đúng thời hạn và tại địa điểm đã thỏa thuận tại hợp đồng này.</w:t>
      </w:r>
    </w:p>
    <w:p w14:paraId="628DCA58" w14:textId="7D644B95"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b/>
          <w:bCs/>
          <w:color w:val="000000"/>
          <w:kern w:val="0"/>
          <w:sz w:val="24"/>
          <w:szCs w:val="24"/>
          <w:lang w:val="vi-VN"/>
          <w14:ligatures w14:val="none"/>
        </w:rPr>
        <w:t>Điều 5. Quyền, nghĩa vụ của bên A</w:t>
      </w:r>
    </w:p>
    <w:p w14:paraId="74987F83"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1. Quyền của Bên A:</w:t>
      </w:r>
    </w:p>
    <w:p w14:paraId="2B0847A2"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i/>
          <w:iCs/>
          <w:color w:val="000000"/>
          <w:kern w:val="0"/>
          <w:sz w:val="24"/>
          <w:szCs w:val="24"/>
          <w:lang w:val="vi-VN"/>
          <w14:ligatures w14:val="none"/>
        </w:rPr>
        <w:t>(Bên A và bên B thoả thuận các quyền cụ thể khác và ghi vào trong hợp đồng này).</w:t>
      </w:r>
    </w:p>
    <w:p w14:paraId="77B0D43C"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2. Nghĩa vụ của bên A:</w:t>
      </w:r>
    </w:p>
    <w:p w14:paraId="40D80899"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i/>
          <w:iCs/>
          <w:color w:val="000000"/>
          <w:kern w:val="0"/>
          <w:sz w:val="24"/>
          <w:szCs w:val="24"/>
          <w:lang w:val="vi-VN"/>
          <w14:ligatures w14:val="none"/>
        </w:rPr>
        <w:t>(Bên A và bên B thoả thuận các nghĩa vụ cụ thể khác và ghi vào trong hợp đồng này).</w:t>
      </w:r>
    </w:p>
    <w:p w14:paraId="3ACEA66E"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b/>
          <w:bCs/>
          <w:color w:val="000000"/>
          <w:kern w:val="0"/>
          <w:sz w:val="24"/>
          <w:szCs w:val="24"/>
          <w:lang w:val="vi-VN"/>
          <w14:ligatures w14:val="none"/>
        </w:rPr>
        <w:t>Điều 6. Quyền, nghĩa vụ của bên B</w:t>
      </w:r>
    </w:p>
    <w:p w14:paraId="24D3A36D"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1. Quyền của bên B:</w:t>
      </w:r>
    </w:p>
    <w:p w14:paraId="4F004F37"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i/>
          <w:iCs/>
          <w:color w:val="000000"/>
          <w:kern w:val="0"/>
          <w:sz w:val="24"/>
          <w:szCs w:val="24"/>
          <w:lang w:val="vi-VN"/>
          <w14:ligatures w14:val="none"/>
        </w:rPr>
        <w:t>(Bên A và bên B thoả thuận các quyền cụ thể khác và ghi vào trong hợp đồng này).</w:t>
      </w:r>
    </w:p>
    <w:p w14:paraId="59EBD768"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2. Nghĩa vụ của bên B:</w:t>
      </w:r>
    </w:p>
    <w:p w14:paraId="396E83C1"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i/>
          <w:iCs/>
          <w:color w:val="000000"/>
          <w:kern w:val="0"/>
          <w:sz w:val="24"/>
          <w:szCs w:val="24"/>
          <w:lang w:val="vi-VN"/>
          <w14:ligatures w14:val="none"/>
        </w:rPr>
        <w:t>(Bên A và bên B thoả thuận các nghĩa vụ cụ thể khác và ghi vào trong hợp đồng này).</w:t>
      </w:r>
    </w:p>
    <w:p w14:paraId="5FC16079"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b/>
          <w:bCs/>
          <w:color w:val="000000"/>
          <w:kern w:val="0"/>
          <w:sz w:val="24"/>
          <w:szCs w:val="24"/>
          <w:lang w:val="vi-VN"/>
          <w14:ligatures w14:val="none"/>
        </w:rPr>
        <w:t>Điều 7. Trách nhiệm do vi phạm hợp đồng</w:t>
      </w:r>
    </w:p>
    <w:p w14:paraId="189EE83D"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Tiền lãi do chậm thanh toán: Trường hợp bên A không thực hiện đúng nghĩa vụ trả tiền thì phải trả lãi trên số tiền chậm trả đó theo lãi suất nợ quá hạn trung bình trên thị trường tại thời điểm thanh toán tương ứng với thời gian chậm trả.</w:t>
      </w:r>
    </w:p>
    <w:p w14:paraId="23401D51"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Bồi thường thiệt hại: Bên vi phạm nghĩa vụ phải bồi thường thiệt hại theo quy định của pháp luật cho bên bị vi phạm (nếu có).</w:t>
      </w:r>
    </w:p>
    <w:p w14:paraId="6DB165E5"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Phạt vi phạm hợp đồng: Bên vi phạm nghĩa vụ phải nộp một khoản tiền bằng … % giá trị phần nghĩa vụ hợp đồng bị vi phạm cho bên bị vi phạm.</w:t>
      </w:r>
    </w:p>
    <w:p w14:paraId="499EE83E"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b/>
          <w:bCs/>
          <w:color w:val="000000"/>
          <w:kern w:val="0"/>
          <w:sz w:val="24"/>
          <w:szCs w:val="24"/>
          <w:lang w:val="vi-VN"/>
          <w14:ligatures w14:val="none"/>
        </w:rPr>
        <w:t>Điều 8. Chi phí khác</w:t>
      </w:r>
    </w:p>
    <w:p w14:paraId="70407BA5"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Chi phí vận chuyển nguyên vật liệu là: … đồng, do bên … chịu trách nhiệm thanh toán.</w:t>
      </w:r>
    </w:p>
    <w:p w14:paraId="74D46312"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Chi phí mua bảo hiểm hàng hoá là … đồng, do bên … chịu trách nhiệm thanh toán.</w:t>
      </w:r>
    </w:p>
    <w:p w14:paraId="12E9ACBE"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Chi phí … là … đồng, do bên … chịu trách nhiệm thanh toán.</w:t>
      </w:r>
    </w:p>
    <w:p w14:paraId="2994AA99"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i/>
          <w:iCs/>
          <w:color w:val="000000"/>
          <w:kern w:val="0"/>
          <w:sz w:val="24"/>
          <w:szCs w:val="24"/>
          <w:lang w:val="vi-VN"/>
          <w14:ligatures w14:val="none"/>
        </w:rPr>
        <w:lastRenderedPageBreak/>
        <w:t>(Bên A và bên A tự thoả thuận về nội dung các khoản chi phí khác và ghi cụ thể vào trong hợp đồng này).</w:t>
      </w:r>
    </w:p>
    <w:p w14:paraId="4761848D"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b/>
          <w:bCs/>
          <w:color w:val="000000"/>
          <w:kern w:val="0"/>
          <w:sz w:val="24"/>
          <w:szCs w:val="24"/>
          <w:lang w:val="vi-VN"/>
          <w14:ligatures w14:val="none"/>
        </w:rPr>
        <w:t>Điều 9. Phương thực giải quyết tranh chấp</w:t>
      </w:r>
    </w:p>
    <w:p w14:paraId="0326EE51"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Trong quá trình thực hiện hợp đồng, nếu có vấn đề phát sinh cần giải quyết, thì hai bên tiến hành thỏa thuận và thống nhất giải quyết kịp thời, hợp tình và hợp lý. Trường hợp không thỏa thuận được thì một trong các bên có quyền khởi kiện tại tòa án có thẩm quyền theo quy định của pháp luật.</w:t>
      </w:r>
    </w:p>
    <w:p w14:paraId="07914BC8"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b/>
          <w:bCs/>
          <w:color w:val="000000"/>
          <w:kern w:val="0"/>
          <w:sz w:val="24"/>
          <w:szCs w:val="24"/>
          <w:lang w:val="vi-VN"/>
          <w14:ligatures w14:val="none"/>
        </w:rPr>
        <w:t>Điều 10. Các thoả thuận khác</w:t>
      </w:r>
    </w:p>
    <w:p w14:paraId="6C14ED88"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Bên A và bên B đồng ý đã hiểu rõ quyền, nghĩa vụ, lợi ích hợp pháp của mình và hậu quả pháp lý của việc giao kết hợp đồng này.</w:t>
      </w:r>
    </w:p>
    <w:p w14:paraId="79E95BE0"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Bên A và bên B đồng ý thực hiện theo đúng các điều khoản trong hợp đồng này và không nêu thêm điều kiện gì khác.</w:t>
      </w:r>
    </w:p>
    <w:p w14:paraId="08769D6F" w14:textId="77777777" w:rsidR="00B42D50" w:rsidRPr="00B42D50" w:rsidRDefault="00B42D50" w:rsidP="00B42D50">
      <w:pPr>
        <w:spacing w:before="120" w:after="120" w:line="360" w:lineRule="atLeast"/>
        <w:jc w:val="both"/>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Hợp đồng này được lập thành … bản, mỗi bản gồm … trang, có giá trị pháp lý như nhau và được giao cho bên A … bản, bên B … bản./. </w:t>
      </w:r>
    </w:p>
    <w:tbl>
      <w:tblPr>
        <w:tblW w:w="0" w:type="auto"/>
        <w:tblCellMar>
          <w:left w:w="0" w:type="dxa"/>
          <w:right w:w="0" w:type="dxa"/>
        </w:tblCellMar>
        <w:tblLook w:val="04A0" w:firstRow="1" w:lastRow="0" w:firstColumn="1" w:lastColumn="0" w:noHBand="0" w:noVBand="1"/>
      </w:tblPr>
      <w:tblGrid>
        <w:gridCol w:w="4661"/>
        <w:gridCol w:w="4661"/>
      </w:tblGrid>
      <w:tr w:rsidR="00B42D50" w:rsidRPr="00B42D50" w14:paraId="55C3B331" w14:textId="77777777" w:rsidTr="00B42D50">
        <w:tc>
          <w:tcPr>
            <w:tcW w:w="4810"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498264F2" w14:textId="77777777" w:rsidR="00B42D50" w:rsidRPr="00B42D50" w:rsidRDefault="00B42D50" w:rsidP="00B42D50">
            <w:pPr>
              <w:spacing w:before="120" w:after="120" w:line="360" w:lineRule="atLeast"/>
              <w:jc w:val="center"/>
              <w:rPr>
                <w:rFonts w:ascii="Arial" w:eastAsia="Times New Roman" w:hAnsi="Arial" w:cs="Arial"/>
                <w:color w:val="000000"/>
                <w:kern w:val="0"/>
                <w:sz w:val="24"/>
                <w:szCs w:val="24"/>
                <w:lang w:val="vi-VN"/>
                <w14:ligatures w14:val="none"/>
              </w:rPr>
            </w:pPr>
            <w:r w:rsidRPr="00B42D50">
              <w:rPr>
                <w:rFonts w:eastAsia="Times New Roman" w:cs="Times New Roman"/>
                <w:b/>
                <w:bCs/>
                <w:color w:val="000000"/>
                <w:kern w:val="0"/>
                <w:sz w:val="24"/>
                <w:szCs w:val="24"/>
                <w:lang w:val="vi-VN"/>
                <w14:ligatures w14:val="none"/>
              </w:rPr>
              <w:t>BÊN B</w:t>
            </w:r>
          </w:p>
          <w:p w14:paraId="5BAF3FDD" w14:textId="002F3B93" w:rsidR="00B42D50" w:rsidRPr="00B42D50" w:rsidRDefault="00B42D50" w:rsidP="00AB0BAD">
            <w:pPr>
              <w:spacing w:before="120" w:after="120" w:line="360" w:lineRule="atLeast"/>
              <w:jc w:val="center"/>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(Chữ ký, họ tên và đóng dấu (nếu có))</w:t>
            </w:r>
          </w:p>
        </w:tc>
        <w:tc>
          <w:tcPr>
            <w:tcW w:w="4811" w:type="dxa"/>
            <w:tcBorders>
              <w:top w:val="single" w:sz="4" w:space="0" w:color="FFFFFF"/>
              <w:left w:val="single" w:sz="4" w:space="0" w:color="FFFFFF"/>
              <w:bottom w:val="single" w:sz="4" w:space="0" w:color="FFFFFF"/>
              <w:right w:val="single" w:sz="4" w:space="0" w:color="FFFFFF"/>
            </w:tcBorders>
            <w:tcMar>
              <w:top w:w="0" w:type="dxa"/>
              <w:left w:w="108" w:type="dxa"/>
              <w:bottom w:w="0" w:type="dxa"/>
              <w:right w:w="108" w:type="dxa"/>
            </w:tcMar>
            <w:hideMark/>
          </w:tcPr>
          <w:p w14:paraId="6D31EE3A" w14:textId="77777777" w:rsidR="00B42D50" w:rsidRPr="00B42D50" w:rsidRDefault="00B42D50" w:rsidP="00B42D50">
            <w:pPr>
              <w:spacing w:before="120" w:after="120" w:line="360" w:lineRule="atLeast"/>
              <w:jc w:val="center"/>
              <w:rPr>
                <w:rFonts w:ascii="Arial" w:eastAsia="Times New Roman" w:hAnsi="Arial" w:cs="Arial"/>
                <w:color w:val="000000"/>
                <w:kern w:val="0"/>
                <w:sz w:val="24"/>
                <w:szCs w:val="24"/>
                <w:lang w:val="vi-VN"/>
                <w14:ligatures w14:val="none"/>
              </w:rPr>
            </w:pPr>
            <w:r w:rsidRPr="00B42D50">
              <w:rPr>
                <w:rFonts w:eastAsia="Times New Roman" w:cs="Times New Roman"/>
                <w:b/>
                <w:bCs/>
                <w:color w:val="000000"/>
                <w:kern w:val="0"/>
                <w:sz w:val="24"/>
                <w:szCs w:val="24"/>
                <w:lang w:val="vi-VN"/>
                <w14:ligatures w14:val="none"/>
              </w:rPr>
              <w:t>BÊN A</w:t>
            </w:r>
          </w:p>
          <w:p w14:paraId="2F8D2B52" w14:textId="77777777" w:rsidR="00B42D50" w:rsidRPr="00B42D50" w:rsidRDefault="00B42D50" w:rsidP="00B42D50">
            <w:pPr>
              <w:spacing w:before="120" w:after="120" w:line="360" w:lineRule="atLeast"/>
              <w:jc w:val="center"/>
              <w:rPr>
                <w:rFonts w:ascii="Arial" w:eastAsia="Times New Roman" w:hAnsi="Arial" w:cs="Arial"/>
                <w:color w:val="000000"/>
                <w:kern w:val="0"/>
                <w:sz w:val="24"/>
                <w:szCs w:val="24"/>
                <w:lang w:val="vi-VN"/>
                <w14:ligatures w14:val="none"/>
              </w:rPr>
            </w:pPr>
            <w:r w:rsidRPr="00B42D50">
              <w:rPr>
                <w:rFonts w:eastAsia="Times New Roman" w:cs="Times New Roman"/>
                <w:color w:val="000000"/>
                <w:kern w:val="0"/>
                <w:sz w:val="24"/>
                <w:szCs w:val="24"/>
                <w:lang w:val="vi-VN"/>
                <w14:ligatures w14:val="none"/>
              </w:rPr>
              <w:t>(Chữ ký, họ tên và đóng dấu (nếu có))</w:t>
            </w:r>
          </w:p>
        </w:tc>
      </w:tr>
    </w:tbl>
    <w:p w14:paraId="2745F882" w14:textId="77777777" w:rsidR="00B42D50" w:rsidRDefault="00B42D50" w:rsidP="00323114">
      <w:pPr>
        <w:rPr>
          <w:lang w:val="vi-VN"/>
        </w:rPr>
      </w:pPr>
    </w:p>
    <w:p w14:paraId="5E2830AF" w14:textId="77777777" w:rsidR="00323114" w:rsidRPr="00B42D50" w:rsidRDefault="00323114" w:rsidP="00323114">
      <w:pPr>
        <w:rPr>
          <w:lang w:val="vi-VN"/>
        </w:rPr>
      </w:pPr>
    </w:p>
    <w:p w14:paraId="654D8206" w14:textId="77777777" w:rsidR="00323114" w:rsidRPr="00B42D50" w:rsidRDefault="00323114" w:rsidP="00323114">
      <w:pPr>
        <w:rPr>
          <w:lang w:val="vi-VN"/>
        </w:rPr>
      </w:pPr>
    </w:p>
    <w:sectPr w:rsidR="00323114" w:rsidRPr="00B42D50" w:rsidSect="004F6547">
      <w:pgSz w:w="11906" w:h="16838" w:code="9"/>
      <w:pgMar w:top="1134" w:right="1134" w:bottom="1134"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1A"/>
    <w:rsid w:val="000B50CE"/>
    <w:rsid w:val="0018795A"/>
    <w:rsid w:val="0019301A"/>
    <w:rsid w:val="001F550F"/>
    <w:rsid w:val="00312A21"/>
    <w:rsid w:val="00323114"/>
    <w:rsid w:val="003C38E3"/>
    <w:rsid w:val="00413AEE"/>
    <w:rsid w:val="004763AB"/>
    <w:rsid w:val="004F6547"/>
    <w:rsid w:val="00595726"/>
    <w:rsid w:val="006F3C7E"/>
    <w:rsid w:val="00714244"/>
    <w:rsid w:val="00775C6B"/>
    <w:rsid w:val="008F7B75"/>
    <w:rsid w:val="00962033"/>
    <w:rsid w:val="009A1C8E"/>
    <w:rsid w:val="00AB0BAD"/>
    <w:rsid w:val="00B42D50"/>
    <w:rsid w:val="00B45CC8"/>
    <w:rsid w:val="00BD02AA"/>
    <w:rsid w:val="00E15742"/>
    <w:rsid w:val="00F05A3A"/>
    <w:rsid w:val="00FE4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23C54"/>
  <w15:chartTrackingRefBased/>
  <w15:docId w15:val="{92894725-948D-4E2C-BB48-281D8387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6"/>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19301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u2">
    <w:name w:val="heading 2"/>
    <w:basedOn w:val="Binhthng"/>
    <w:next w:val="Binhthng"/>
    <w:link w:val="u2Char"/>
    <w:uiPriority w:val="9"/>
    <w:semiHidden/>
    <w:unhideWhenUsed/>
    <w:qFormat/>
    <w:rsid w:val="0019301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u3">
    <w:name w:val="heading 3"/>
    <w:basedOn w:val="Binhthng"/>
    <w:next w:val="Binhthng"/>
    <w:link w:val="u3Char"/>
    <w:uiPriority w:val="9"/>
    <w:unhideWhenUsed/>
    <w:qFormat/>
    <w:rsid w:val="0019301A"/>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u4">
    <w:name w:val="heading 4"/>
    <w:basedOn w:val="Binhthng"/>
    <w:next w:val="Binhthng"/>
    <w:link w:val="u4Char"/>
    <w:uiPriority w:val="9"/>
    <w:semiHidden/>
    <w:unhideWhenUsed/>
    <w:qFormat/>
    <w:rsid w:val="0019301A"/>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u5">
    <w:name w:val="heading 5"/>
    <w:basedOn w:val="Binhthng"/>
    <w:next w:val="Binhthng"/>
    <w:link w:val="u5Char"/>
    <w:uiPriority w:val="9"/>
    <w:semiHidden/>
    <w:unhideWhenUsed/>
    <w:qFormat/>
    <w:rsid w:val="0019301A"/>
    <w:pPr>
      <w:keepNext/>
      <w:keepLines/>
      <w:spacing w:before="80" w:after="40"/>
      <w:outlineLvl w:val="4"/>
    </w:pPr>
    <w:rPr>
      <w:rFonts w:asciiTheme="minorHAnsi" w:eastAsiaTheme="majorEastAsia" w:hAnsiTheme="minorHAnsi" w:cstheme="majorBidi"/>
      <w:color w:val="365F91" w:themeColor="accent1" w:themeShade="BF"/>
    </w:rPr>
  </w:style>
  <w:style w:type="paragraph" w:styleId="u6">
    <w:name w:val="heading 6"/>
    <w:basedOn w:val="Binhthng"/>
    <w:next w:val="Binhthng"/>
    <w:link w:val="u6Char"/>
    <w:uiPriority w:val="9"/>
    <w:semiHidden/>
    <w:unhideWhenUsed/>
    <w:qFormat/>
    <w:rsid w:val="0019301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19301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19301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19301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9301A"/>
    <w:rPr>
      <w:rFonts w:asciiTheme="majorHAnsi" w:eastAsiaTheme="majorEastAsia" w:hAnsiTheme="majorHAnsi" w:cstheme="majorBidi"/>
      <w:color w:val="365F91" w:themeColor="accent1" w:themeShade="BF"/>
      <w:sz w:val="40"/>
      <w:szCs w:val="40"/>
    </w:rPr>
  </w:style>
  <w:style w:type="character" w:customStyle="1" w:styleId="u2Char">
    <w:name w:val="Đầu đề 2 Char"/>
    <w:basedOn w:val="Phngmcinhcuaoanvn"/>
    <w:link w:val="u2"/>
    <w:uiPriority w:val="9"/>
    <w:semiHidden/>
    <w:rsid w:val="0019301A"/>
    <w:rPr>
      <w:rFonts w:asciiTheme="majorHAnsi" w:eastAsiaTheme="majorEastAsia" w:hAnsiTheme="majorHAnsi" w:cstheme="majorBidi"/>
      <w:color w:val="365F91" w:themeColor="accent1" w:themeShade="BF"/>
      <w:sz w:val="32"/>
      <w:szCs w:val="32"/>
    </w:rPr>
  </w:style>
  <w:style w:type="character" w:customStyle="1" w:styleId="u3Char">
    <w:name w:val="Đầu đề 3 Char"/>
    <w:basedOn w:val="Phngmcinhcuaoanvn"/>
    <w:link w:val="u3"/>
    <w:uiPriority w:val="9"/>
    <w:rsid w:val="0019301A"/>
    <w:rPr>
      <w:rFonts w:asciiTheme="minorHAnsi" w:eastAsiaTheme="majorEastAsia" w:hAnsiTheme="minorHAnsi" w:cstheme="majorBidi"/>
      <w:color w:val="365F91" w:themeColor="accent1" w:themeShade="BF"/>
      <w:sz w:val="28"/>
      <w:szCs w:val="28"/>
    </w:rPr>
  </w:style>
  <w:style w:type="character" w:customStyle="1" w:styleId="u4Char">
    <w:name w:val="Đầu đề 4 Char"/>
    <w:basedOn w:val="Phngmcinhcuaoanvn"/>
    <w:link w:val="u4"/>
    <w:uiPriority w:val="9"/>
    <w:semiHidden/>
    <w:rsid w:val="0019301A"/>
    <w:rPr>
      <w:rFonts w:asciiTheme="minorHAnsi" w:eastAsiaTheme="majorEastAsia" w:hAnsiTheme="minorHAnsi" w:cstheme="majorBidi"/>
      <w:i/>
      <w:iCs/>
      <w:color w:val="365F91" w:themeColor="accent1" w:themeShade="BF"/>
    </w:rPr>
  </w:style>
  <w:style w:type="character" w:customStyle="1" w:styleId="u5Char">
    <w:name w:val="Đầu đề 5 Char"/>
    <w:basedOn w:val="Phngmcinhcuaoanvn"/>
    <w:link w:val="u5"/>
    <w:uiPriority w:val="9"/>
    <w:semiHidden/>
    <w:rsid w:val="0019301A"/>
    <w:rPr>
      <w:rFonts w:asciiTheme="minorHAnsi" w:eastAsiaTheme="majorEastAsia" w:hAnsiTheme="minorHAnsi" w:cstheme="majorBidi"/>
      <w:color w:val="365F91" w:themeColor="accent1" w:themeShade="BF"/>
    </w:rPr>
  </w:style>
  <w:style w:type="character" w:customStyle="1" w:styleId="u6Char">
    <w:name w:val="Đầu đề 6 Char"/>
    <w:basedOn w:val="Phngmcinhcuaoanvn"/>
    <w:link w:val="u6"/>
    <w:uiPriority w:val="9"/>
    <w:semiHidden/>
    <w:rsid w:val="0019301A"/>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19301A"/>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19301A"/>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19301A"/>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1930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9301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9301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9301A"/>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9301A"/>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19301A"/>
    <w:rPr>
      <w:i/>
      <w:iCs/>
      <w:color w:val="404040" w:themeColor="text1" w:themeTint="BF"/>
    </w:rPr>
  </w:style>
  <w:style w:type="paragraph" w:styleId="oancuaDanhsach">
    <w:name w:val="List Paragraph"/>
    <w:basedOn w:val="Binhthng"/>
    <w:uiPriority w:val="34"/>
    <w:qFormat/>
    <w:rsid w:val="0019301A"/>
    <w:pPr>
      <w:ind w:left="720"/>
      <w:contextualSpacing/>
    </w:pPr>
  </w:style>
  <w:style w:type="character" w:styleId="NhnmnhThm">
    <w:name w:val="Intense Emphasis"/>
    <w:basedOn w:val="Phngmcinhcuaoanvn"/>
    <w:uiPriority w:val="21"/>
    <w:qFormat/>
    <w:rsid w:val="0019301A"/>
    <w:rPr>
      <w:i/>
      <w:iCs/>
      <w:color w:val="365F91" w:themeColor="accent1" w:themeShade="BF"/>
    </w:rPr>
  </w:style>
  <w:style w:type="paragraph" w:styleId="Nhaykepm">
    <w:name w:val="Intense Quote"/>
    <w:basedOn w:val="Binhthng"/>
    <w:next w:val="Binhthng"/>
    <w:link w:val="NhaykepmChar"/>
    <w:uiPriority w:val="30"/>
    <w:qFormat/>
    <w:rsid w:val="0019301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NhaykepmChar">
    <w:name w:val="Nháy kép Đậm Char"/>
    <w:basedOn w:val="Phngmcinhcuaoanvn"/>
    <w:link w:val="Nhaykepm"/>
    <w:uiPriority w:val="30"/>
    <w:rsid w:val="0019301A"/>
    <w:rPr>
      <w:i/>
      <w:iCs/>
      <w:color w:val="365F91" w:themeColor="accent1" w:themeShade="BF"/>
    </w:rPr>
  </w:style>
  <w:style w:type="character" w:styleId="ThamchiuNhnmnh">
    <w:name w:val="Intense Reference"/>
    <w:basedOn w:val="Phngmcinhcuaoanvn"/>
    <w:uiPriority w:val="32"/>
    <w:qFormat/>
    <w:rsid w:val="0019301A"/>
    <w:rPr>
      <w:b/>
      <w:bCs/>
      <w:smallCaps/>
      <w:color w:val="365F91" w:themeColor="accent1" w:themeShade="BF"/>
      <w:spacing w:val="5"/>
    </w:rPr>
  </w:style>
  <w:style w:type="paragraph" w:customStyle="1" w:styleId="has-text-align-center">
    <w:name w:val="has-text-align-center"/>
    <w:basedOn w:val="Binhthng"/>
    <w:rsid w:val="0019301A"/>
    <w:pPr>
      <w:spacing w:before="100" w:beforeAutospacing="1" w:after="100" w:afterAutospacing="1" w:line="240" w:lineRule="auto"/>
    </w:pPr>
    <w:rPr>
      <w:rFonts w:eastAsia="Times New Roman" w:cs="Times New Roman"/>
      <w:kern w:val="0"/>
      <w:sz w:val="24"/>
      <w:szCs w:val="24"/>
      <w:lang w:val="vi-VN"/>
      <w14:ligatures w14:val="none"/>
    </w:rPr>
  </w:style>
  <w:style w:type="character" w:styleId="Manh">
    <w:name w:val="Strong"/>
    <w:basedOn w:val="Phngmcinhcuaoanvn"/>
    <w:uiPriority w:val="22"/>
    <w:qFormat/>
    <w:rsid w:val="0019301A"/>
    <w:rPr>
      <w:b/>
      <w:bCs/>
    </w:rPr>
  </w:style>
  <w:style w:type="paragraph" w:customStyle="1" w:styleId="has-text-align-right">
    <w:name w:val="has-text-align-right"/>
    <w:basedOn w:val="Binhthng"/>
    <w:rsid w:val="0019301A"/>
    <w:pPr>
      <w:spacing w:before="100" w:beforeAutospacing="1" w:after="100" w:afterAutospacing="1" w:line="240" w:lineRule="auto"/>
    </w:pPr>
    <w:rPr>
      <w:rFonts w:eastAsia="Times New Roman" w:cs="Times New Roman"/>
      <w:kern w:val="0"/>
      <w:sz w:val="24"/>
      <w:szCs w:val="24"/>
      <w:lang w:val="vi-VN"/>
      <w14:ligatures w14:val="none"/>
    </w:rPr>
  </w:style>
  <w:style w:type="character" w:styleId="Nhnmanh">
    <w:name w:val="Emphasis"/>
    <w:basedOn w:val="Phngmcinhcuaoanvn"/>
    <w:uiPriority w:val="20"/>
    <w:qFormat/>
    <w:rsid w:val="0019301A"/>
    <w:rPr>
      <w:i/>
      <w:iCs/>
    </w:rPr>
  </w:style>
  <w:style w:type="paragraph" w:styleId="ThngthngWeb">
    <w:name w:val="Normal (Web)"/>
    <w:basedOn w:val="Binhthng"/>
    <w:uiPriority w:val="99"/>
    <w:semiHidden/>
    <w:unhideWhenUsed/>
    <w:rsid w:val="0019301A"/>
    <w:pPr>
      <w:spacing w:before="100" w:beforeAutospacing="1" w:after="100" w:afterAutospacing="1" w:line="240" w:lineRule="auto"/>
    </w:pPr>
    <w:rPr>
      <w:rFonts w:eastAsia="Times New Roman" w:cs="Times New Roman"/>
      <w:kern w:val="0"/>
      <w:sz w:val="24"/>
      <w:szCs w:val="24"/>
      <w:lang w:val="vi-VN"/>
      <w14:ligatures w14:val="none"/>
    </w:rPr>
  </w:style>
  <w:style w:type="paragraph" w:customStyle="1" w:styleId="has-black-color">
    <w:name w:val="has-black-color"/>
    <w:basedOn w:val="Binhthng"/>
    <w:rsid w:val="0019301A"/>
    <w:pPr>
      <w:spacing w:before="100" w:beforeAutospacing="1" w:after="100" w:afterAutospacing="1" w:line="240" w:lineRule="auto"/>
    </w:pPr>
    <w:rPr>
      <w:rFonts w:eastAsia="Times New Roman" w:cs="Times New Roman"/>
      <w:kern w:val="0"/>
      <w:sz w:val="24"/>
      <w:szCs w:val="24"/>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074442">
      <w:bodyDiv w:val="1"/>
      <w:marLeft w:val="0"/>
      <w:marRight w:val="0"/>
      <w:marTop w:val="0"/>
      <w:marBottom w:val="0"/>
      <w:divBdr>
        <w:top w:val="none" w:sz="0" w:space="0" w:color="auto"/>
        <w:left w:val="none" w:sz="0" w:space="0" w:color="auto"/>
        <w:bottom w:val="none" w:sz="0" w:space="0" w:color="auto"/>
        <w:right w:val="none" w:sz="0" w:space="0" w:color="auto"/>
      </w:divBdr>
    </w:div>
    <w:div w:id="11559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700</Words>
  <Characters>3992</Characters>
  <Application>Microsoft Office Word</Application>
  <DocSecurity>0</DocSecurity>
  <Lines>33</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 Đào</dc:creator>
  <cp:keywords/>
  <dc:description/>
  <cp:lastModifiedBy>Nga Đào</cp:lastModifiedBy>
  <cp:revision>2</cp:revision>
  <dcterms:created xsi:type="dcterms:W3CDTF">2024-01-19T08:03:00Z</dcterms:created>
  <dcterms:modified xsi:type="dcterms:W3CDTF">2024-01-19T08:03:00Z</dcterms:modified>
</cp:coreProperties>
</file>