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CỘNG HÒA XÃ HỘI CHỦ NGHĨA VIỆT NAM</w:t>
      </w:r>
    </w:p>
    <w:p>
      <w:pPr>
        <w:spacing w:line="360" w:lineRule="auto"/>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Độc lập - Tự do - Hạnh phúc</w:t>
      </w:r>
    </w:p>
    <w:p>
      <w:pPr>
        <w:spacing w:line="360" w:lineRule="auto"/>
        <w:jc w:val="right"/>
        <w:rPr>
          <w:rFonts w:hint="default" w:ascii="Times New Roman" w:hAnsi="Times New Roman" w:cs="Times New Roman"/>
          <w:b w:val="0"/>
          <w:bCs w:val="0"/>
          <w:sz w:val="28"/>
          <w:szCs w:val="28"/>
          <w:lang w:val="en-US"/>
        </w:rPr>
      </w:pPr>
      <w:r>
        <w:rPr>
          <w:rFonts w:hint="default" w:ascii="Times New Roman" w:hAnsi="Times New Roman" w:cs="Times New Roman"/>
          <w:b w:val="0"/>
          <w:bCs w:val="0"/>
          <w:sz w:val="28"/>
          <w:szCs w:val="28"/>
          <w:lang w:val="en-US"/>
        </w:rPr>
        <w:t>…, ngày … tháng … năm …</w:t>
      </w:r>
    </w:p>
    <w:p>
      <w:pPr>
        <w:spacing w:line="360" w:lineRule="auto"/>
        <w:jc w:val="both"/>
        <w:rPr>
          <w:rFonts w:hint="default" w:ascii="Times New Roman" w:hAnsi="Times New Roman" w:cs="Times New Roman"/>
          <w:sz w:val="28"/>
          <w:szCs w:val="28"/>
        </w:rPr>
      </w:pPr>
    </w:p>
    <w:p>
      <w:pPr>
        <w:spacing w:line="360" w:lineRule="auto"/>
        <w:jc w:val="center"/>
        <w:rPr>
          <w:rFonts w:hint="default" w:ascii="Times New Roman" w:hAnsi="Times New Roman" w:cs="Times New Roman"/>
          <w:b/>
          <w:bCs/>
          <w:sz w:val="28"/>
          <w:szCs w:val="28"/>
        </w:rPr>
      </w:pPr>
      <w:r>
        <w:rPr>
          <w:rFonts w:hint="default" w:ascii="Times New Roman" w:hAnsi="Times New Roman" w:cs="Times New Roman"/>
          <w:b/>
          <w:bCs/>
          <w:sz w:val="28"/>
          <w:szCs w:val="28"/>
        </w:rPr>
        <w:t>HỢP ĐỒNG THẾ CHẤP TÀI SẢN GẮN LIỀN VỚI ĐẤT</w:t>
      </w:r>
    </w:p>
    <w:p>
      <w:pPr>
        <w:spacing w:line="360" w:lineRule="auto"/>
        <w:jc w:val="center"/>
        <w:rPr>
          <w:rFonts w:hint="default" w:ascii="Times New Roman" w:hAnsi="Times New Roman" w:cs="Times New Roman"/>
          <w:b/>
          <w:bCs/>
          <w:i/>
          <w:iCs/>
          <w:sz w:val="28"/>
          <w:szCs w:val="28"/>
        </w:rPr>
      </w:pPr>
      <w:r>
        <w:rPr>
          <w:rFonts w:hint="default" w:ascii="Times New Roman" w:hAnsi="Times New Roman" w:cs="Times New Roman"/>
          <w:b/>
          <w:bCs/>
          <w:i/>
          <w:iCs/>
          <w:sz w:val="28"/>
          <w:szCs w:val="28"/>
        </w:rPr>
        <w:t xml:space="preserve">(Số: </w:t>
      </w:r>
      <w:r>
        <w:rPr>
          <w:rFonts w:hint="default" w:ascii="Times New Roman" w:hAnsi="Times New Roman" w:cs="Times New Roman"/>
          <w:b/>
          <w:bCs/>
          <w:i/>
          <w:iCs/>
          <w:sz w:val="28"/>
          <w:szCs w:val="28"/>
          <w:lang w:val="en-US"/>
        </w:rPr>
        <w:t xml:space="preserve">… </w:t>
      </w:r>
      <w:r>
        <w:rPr>
          <w:rFonts w:hint="default" w:ascii="Times New Roman" w:hAnsi="Times New Roman" w:cs="Times New Roman"/>
          <w:b/>
          <w:bCs/>
          <w:i/>
          <w:iCs/>
          <w:sz w:val="28"/>
          <w:szCs w:val="28"/>
        </w:rPr>
        <w:t>/HĐTCTSGLVĐ)</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Căn cứ vào Bộ luật Dân sự năm 2015 và nhu cầu của các bên. </w:t>
      </w:r>
      <w:r>
        <w:rPr>
          <w:rFonts w:hint="default" w:ascii="Times New Roman" w:hAnsi="Times New Roman" w:cs="Times New Roman"/>
          <w:sz w:val="28"/>
          <w:szCs w:val="28"/>
        </w:rPr>
        <w:t>Hôm nay, ngày</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rPr>
        <w:t>tháng</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rPr>
        <w:t xml:space="preserve">năm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Tại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Chúng tôi gồm có:</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BÊN THẾ CHẤP (BÊN A):</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Ông/bà:</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Năm sinh:</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 xml:space="preserve">Căn cước công dân </w:t>
      </w:r>
      <w:r>
        <w:rPr>
          <w:rFonts w:hint="default" w:ascii="Times New Roman" w:hAnsi="Times New Roman" w:cs="Times New Roman"/>
          <w:sz w:val="28"/>
          <w:szCs w:val="28"/>
        </w:rPr>
        <w:t>số:</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Ngày cấp</w:t>
      </w:r>
      <w:r>
        <w:rPr>
          <w:rFonts w:hint="default" w:ascii="Times New Roman" w:hAnsi="Times New Roman" w:cs="Times New Roman"/>
          <w:sz w:val="28"/>
          <w:szCs w:val="28"/>
          <w:lang w:val="en-US"/>
        </w:rPr>
        <w:t>: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Nơi cấp:</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Đại chỉ thường trú: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Chỗ ở hiện tại: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Số điện thoại liên hệ: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Là chủ sở hữu</w:t>
      </w:r>
      <w:r>
        <w:rPr>
          <w:rFonts w:hint="default" w:ascii="Times New Roman" w:hAnsi="Times New Roman" w:cs="Times New Roman"/>
          <w:sz w:val="28"/>
          <w:szCs w:val="28"/>
          <w:lang w:val="en-US"/>
        </w:rPr>
        <w:t>/đồng sở hữu</w:t>
      </w:r>
      <w:r>
        <w:rPr>
          <w:rFonts w:hint="default" w:ascii="Times New Roman" w:hAnsi="Times New Roman" w:cs="Times New Roman"/>
          <w:sz w:val="28"/>
          <w:szCs w:val="28"/>
        </w:rPr>
        <w:t xml:space="preserve"> tài sản gắn liền với đất:</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Các chứng từ sở hữu và tham khảo về quyền sở hữu đối với tài sản gắn liền với đất đã được cơ quan có thẩm quyền cấp cho Bên A gồm có:</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BÊN NHẬN THẾ CHẤP (BÊN B):</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Địa chỉ:</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Số điện thoại liên hệ: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Fax</w:t>
      </w:r>
      <w:r>
        <w:rPr>
          <w:rFonts w:hint="default" w:ascii="Times New Roman" w:hAnsi="Times New Roman" w:cs="Times New Roman"/>
          <w:sz w:val="28"/>
          <w:szCs w:val="28"/>
          <w:lang w:val="en-US"/>
        </w:rPr>
        <w:t xml:space="preserve"> (nếu có)</w:t>
      </w:r>
      <w:r>
        <w:rPr>
          <w:rFonts w:hint="default" w:ascii="Times New Roman" w:hAnsi="Times New Roman" w:cs="Times New Roman"/>
          <w:sz w:val="28"/>
          <w:szCs w:val="28"/>
        </w:rPr>
        <w:t>: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Email: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Mã số thuế: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Tài khoản số:</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Do ông (bà):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lang w:val="en-US"/>
        </w:rPr>
        <w:t>Sinh năm: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Chức vụ: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làm đại diện.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Hai bên đồng ý thực hiện việc thế chấp căn hộ nhà chung cư theo các thoả thuận sau đây:</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1: NGHĨA VỤ ĐƯỢC BẢO ĐẢM</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1. Bên A đồng ý thế chấp tài sản gắn liền với đất của mình để bảo đảm thực hiện nghĩa vụ dân sự đối với bên B.</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2. Nghĩa vụ được bảo đảm là: </w:t>
      </w:r>
      <w:r>
        <w:rPr>
          <w:rFonts w:hint="default" w:ascii="Times New Roman" w:hAnsi="Times New Roman" w:cs="Times New Roman"/>
          <w:sz w:val="28"/>
          <w:szCs w:val="28"/>
          <w:lang w:val="en-US"/>
        </w:rPr>
        <w:t>…</w:t>
      </w:r>
      <w:r>
        <w:rPr>
          <w:rFonts w:hint="default" w:ascii="Times New Roman" w:hAnsi="Times New Roman" w:cs="Times New Roman"/>
          <w:sz w:val="28"/>
          <w:szCs w:val="28"/>
        </w:rPr>
        <w:t> </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2: TÀI SẢN THẾ CHẤP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Tài sản thuộc quyền sở hữu của bên A theo</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cụ thể như sau:</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nêu trên là tài sản gắn liền với thửa đất sau:</w:t>
      </w:r>
    </w:p>
    <w:p>
      <w:pPr>
        <w:numPr>
          <w:ilvl w:val="0"/>
          <w:numId w:val="1"/>
        </w:num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Tên người sử dụng đất: </w:t>
      </w:r>
      <w:r>
        <w:rPr>
          <w:rFonts w:hint="default" w:ascii="Times New Roman" w:hAnsi="Times New Roman" w:cs="Times New Roman"/>
          <w:sz w:val="28"/>
          <w:szCs w:val="28"/>
          <w:lang w:val="en-US"/>
        </w:rPr>
        <w:t>…</w:t>
      </w:r>
    </w:p>
    <w:p>
      <w:pPr>
        <w:numPr>
          <w:numId w:val="0"/>
        </w:num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b) Thửa đất số: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c) Tờ bản đồ số: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d) Địa chỉ thửa đất:</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e) Diện tích: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m2 (Bằng chữ: </w:t>
      </w:r>
      <w:r>
        <w:rPr>
          <w:rFonts w:hint="default" w:ascii="Times New Roman" w:hAnsi="Times New Roman" w:cs="Times New Roman"/>
          <w:sz w:val="28"/>
          <w:szCs w:val="28"/>
          <w:lang w:val="en-US"/>
        </w:rPr>
        <w:t>…</w:t>
      </w:r>
      <w:r>
        <w:rPr>
          <w:rFonts w:hint="default" w:ascii="Times New Roman" w:hAnsi="Times New Roman" w:cs="Times New Roman"/>
          <w:sz w:val="28"/>
          <w:szCs w:val="28"/>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f) Hình thức sử dụng:</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Sử dụng riêng: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m2</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 Sử dụng chung: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m2</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g) Mục đích sử dụng: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h) Thời hạn sử dụng: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i) Nguồn gốc sử dụng: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k) Những hạn chế về quyền sử dụng đất (nếu có):</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Giấy tờ về quyền sử dụng đất có: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3: GIÁ TRỊ  TÀI SẢN THẾ CHẤP</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Giá trị tài sản thế chấp nêu tại Điều 2 của Hợp đồng này là: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VNĐ (Bằng chữ: </w:t>
      </w:r>
      <w:r>
        <w:rPr>
          <w:rFonts w:hint="default" w:ascii="Times New Roman" w:hAnsi="Times New Roman" w:cs="Times New Roman"/>
          <w:sz w:val="28"/>
          <w:szCs w:val="28"/>
          <w:lang w:val="en-US"/>
        </w:rPr>
        <w:t>…</w:t>
      </w:r>
      <w:r>
        <w:rPr>
          <w:rFonts w:hint="default" w:ascii="Times New Roman" w:hAnsi="Times New Roman" w:cs="Times New Roman"/>
          <w:sz w:val="28"/>
          <w:szCs w:val="28"/>
        </w:rPr>
        <w:t> đồng) theo văn bản xác định giá trị tài sản thế chấp ngày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tháng</w:t>
      </w:r>
      <w:r>
        <w:rPr>
          <w:rFonts w:hint="default" w:ascii="Times New Roman" w:hAnsi="Times New Roman" w:cs="Times New Roman"/>
          <w:sz w:val="28"/>
          <w:szCs w:val="28"/>
          <w:lang w:val="en-US"/>
        </w:rPr>
        <w:t xml:space="preserve"> … </w:t>
      </w:r>
      <w:r>
        <w:rPr>
          <w:rFonts w:hint="default" w:ascii="Times New Roman" w:hAnsi="Times New Roman" w:cs="Times New Roman"/>
          <w:sz w:val="28"/>
          <w:szCs w:val="28"/>
        </w:rPr>
        <w:t xml:space="preserve">năm </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4: NGHĨA VỤ VÀ QUYỀN CỦA BÊN A</w:t>
      </w:r>
    </w:p>
    <w:p>
      <w:pPr>
        <w:spacing w:line="360" w:lineRule="auto"/>
        <w:jc w:val="both"/>
        <w:rPr>
          <w:rFonts w:hint="default" w:ascii="Times New Roman" w:hAnsi="Times New Roman" w:cs="Times New Roman"/>
          <w:i/>
          <w:iCs/>
          <w:sz w:val="28"/>
          <w:szCs w:val="28"/>
        </w:rPr>
      </w:pPr>
      <w:r>
        <w:rPr>
          <w:rFonts w:hint="default" w:ascii="Times New Roman" w:hAnsi="Times New Roman" w:cs="Times New Roman"/>
          <w:i/>
          <w:iCs/>
          <w:sz w:val="28"/>
          <w:szCs w:val="28"/>
        </w:rPr>
        <w:t>4.1. Nghĩa vụ của bên A:</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 Giao các giấy tờ về tài sản thế chấp cho bên B;</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b) Không được chuyển nhượng, chuyển đổi, tặng cho, cho thuê, góp vốn hoặc dùng tài sản thế chấp</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 bảo đảm cho nghĩa vụ khác nếu không được bên B đồng ý bằng văn bản;</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d) Bảo quản, giữ gìn tài sản thế chấp; áp dụng các biện pháp cần thiết để bảo toàn giá trị tài sản thế chấp trong trường hợp tài sản thế chấp có nguy cơ bị hư hỏng do khai thác, sử dụng;</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e) Tạo điều kiện thuận lợi cho bên B kiểm tra tài sản thế chấp.</w:t>
      </w:r>
    </w:p>
    <w:p>
      <w:pPr>
        <w:spacing w:line="360" w:lineRule="auto"/>
        <w:jc w:val="both"/>
        <w:rPr>
          <w:rFonts w:hint="default" w:ascii="Times New Roman" w:hAnsi="Times New Roman" w:cs="Times New Roman"/>
          <w:i/>
          <w:iCs/>
          <w:sz w:val="28"/>
          <w:szCs w:val="28"/>
        </w:rPr>
      </w:pPr>
      <w:r>
        <w:rPr>
          <w:rFonts w:hint="default" w:ascii="Times New Roman" w:hAnsi="Times New Roman" w:cs="Times New Roman"/>
          <w:i/>
          <w:iCs/>
          <w:sz w:val="28"/>
          <w:szCs w:val="28"/>
        </w:rPr>
        <w:t>4.2. Quyền của bên A:</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 Được sử dụng, khai thác, hưởng hoa lợi, lợi tức từ  tài sản thế chấp;</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b) Nhận lại các giấy tờ về tài sản thế chấp sau khi hoàn thành nghĩa vụ</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 Yêu cầu bên B bồi thường thiệt hại nếu làm mất, hư hỏng các giấy tờ về tài sản thế chấp.</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5: NGHĨA VỤ VÀ QUYỀN CỦA BÊN B</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5.1. Nghĩa vụ của bên B:</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Giữ và bảo quản các giấy tờ về tài sản thế chấp, trong trường hợp làm mất, hư hỏng, thì phải bồi thường thiệt hại cho bên A;</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Giao lại các giấy tờ về tài sản thế chấp cho bên A khi bên A hoàn thành nghĩa vụ.</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5.2. Quyền của bên B</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Kiểm tra hoặc yêu cầu bên A cung cấp thông tin về thực trạng tài sản thế chấp;</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Yêu cầu bên A áp dụng các biện pháp cần thiết để bảo toàn giá trị tài sản thế chấp trong trường hợp tài sản thế chấp có nguy cơ bị hư hỏng do khai thác, sử dụng;</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Yêu cầu xử lý tài sản thế chấp theo phương thức đã thoả thuận.</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6: VIỆC ĐĂNG KÝ THẾ CHẤP VÀ NỘP LỆ PHÍ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6.1. Việc đăng ký thế chấp tại cơ quan có thẩm quyền theo quy định của pháp luật do bên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chịu trách nhiệm thực hiện.</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6.2. Lệ phí liên quan đến việc thế chấp quyền sử dụng đất theo Hợp đồng này do bên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chịu trách nhiệm nộp.</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7: XỬ LÝ TÀI SẢN THẾ CHẤP</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7.1. Trong trường hợp hết thời hạn thực hiện nghĩa vụ mà bên A không thực hiện hoặc thực hiện không đúng nghĩa vụ thì bên B có quyền yêu cầu xử lý tài sản thế chấp theo phương thức:</w:t>
      </w:r>
      <w:r>
        <w:rPr>
          <w:rFonts w:hint="default" w:ascii="Times New Roman" w:hAnsi="Times New Roman" w:cs="Times New Roman"/>
          <w:sz w:val="28"/>
          <w:szCs w:val="28"/>
          <w:lang w:val="en-US"/>
        </w:rPr>
        <w:t xml:space="preserv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7.2. Việc xử lý tài sản thế chấp được thực hiện để thanh toán nghĩa vụ cho bên B sau khi đã trừ chi phí bảo quản, bán tài sản và các chi phí khác có liên quan đến việc xử lý tài sản thế chấp.</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8: PHƯƠNG THỨC GIẢI QUYẾT TRANH CHẤP HỢP ĐỒNG</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9: CAM ĐOAN CỦA CÁC BÊN</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Bên A và bên B  chịu trách nhiệm trước pháp luật về những lời cam đoan sau đây:</w:t>
      </w:r>
    </w:p>
    <w:p>
      <w:pPr>
        <w:spacing w:line="360" w:lineRule="auto"/>
        <w:jc w:val="both"/>
        <w:rPr>
          <w:rFonts w:hint="default" w:ascii="Times New Roman" w:hAnsi="Times New Roman" w:cs="Times New Roman"/>
          <w:i/>
          <w:iCs/>
          <w:sz w:val="28"/>
          <w:szCs w:val="28"/>
        </w:rPr>
      </w:pPr>
      <w:r>
        <w:rPr>
          <w:rFonts w:hint="default" w:ascii="Times New Roman" w:hAnsi="Times New Roman" w:cs="Times New Roman"/>
          <w:i/>
          <w:iCs/>
          <w:sz w:val="28"/>
          <w:szCs w:val="28"/>
        </w:rPr>
        <w:t>1. Bên A cam đoan:</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a) Những thông tin về nhân thân, về tài sản và thửa đất có tài sản đã ghi trong Hợp đồng này là đúng </w:t>
      </w:r>
      <w:r>
        <w:rPr>
          <w:rFonts w:hint="default" w:ascii="Times New Roman" w:hAnsi="Times New Roman" w:cs="Times New Roman"/>
          <w:sz w:val="28"/>
          <w:szCs w:val="28"/>
          <w:lang w:val="en-US"/>
        </w:rPr>
        <w:t>sự</w:t>
      </w:r>
      <w:r>
        <w:rPr>
          <w:rFonts w:hint="default" w:ascii="Times New Roman" w:hAnsi="Times New Roman" w:cs="Times New Roman"/>
          <w:sz w:val="28"/>
          <w:szCs w:val="28"/>
        </w:rPr>
        <w:t> thật;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 Tài sản thuộc trường hợp được thế chấp tài sản gắn liền với đất theo quy định của pháp luật;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d) Tại thời điểm giao kết Hợp đồng này:</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Tài sản và thửa đất có tài sản không có tranh chấp;</w:t>
      </w:r>
    </w:p>
    <w:p>
      <w:pPr>
        <w:spacing w:line="360" w:lineRule="auto"/>
        <w:jc w:val="both"/>
        <w:rPr>
          <w:rFonts w:hint="default" w:ascii="Times New Roman" w:hAnsi="Times New Roman" w:cs="Times New Roman"/>
          <w:sz w:val="28"/>
          <w:szCs w:val="28"/>
          <w:lang w:val="en-US"/>
        </w:rPr>
      </w:pPr>
      <w:r>
        <w:rPr>
          <w:rFonts w:hint="default" w:ascii="Times New Roman" w:hAnsi="Times New Roman" w:cs="Times New Roman"/>
          <w:sz w:val="28"/>
          <w:szCs w:val="28"/>
        </w:rPr>
        <w:t>- Tài sản và quyền sử dụng đất có tài sản không bị kê biên để bảo đảm thi hành án</w:t>
      </w:r>
      <w:r>
        <w:rPr>
          <w:rFonts w:hint="default" w:ascii="Times New Roman" w:hAnsi="Times New Roman" w:cs="Times New Roman"/>
          <w:sz w:val="28"/>
          <w:szCs w:val="28"/>
          <w:lang w:val="en-US"/>
        </w:rPr>
        <w: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e) Việc giao kết Hợp đồng này hoàn toàn tự nguyện, không bị lừa dối, không bị ép buộc;</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f) Thực hiện đúng và đầy đủ các thoả thuận đã ghi trong Hợp đồng này.</w:t>
      </w:r>
    </w:p>
    <w:p>
      <w:pPr>
        <w:spacing w:line="360" w:lineRule="auto"/>
        <w:jc w:val="both"/>
        <w:rPr>
          <w:rFonts w:hint="default" w:ascii="Times New Roman" w:hAnsi="Times New Roman" w:cs="Times New Roman"/>
          <w:i/>
          <w:iCs/>
          <w:sz w:val="28"/>
          <w:szCs w:val="28"/>
        </w:rPr>
      </w:pPr>
      <w:r>
        <w:rPr>
          <w:rFonts w:hint="default" w:ascii="Times New Roman" w:hAnsi="Times New Roman" w:cs="Times New Roman"/>
          <w:i/>
          <w:iCs/>
          <w:sz w:val="28"/>
          <w:szCs w:val="28"/>
        </w:rPr>
        <w:t>2. Bên B  cam đoan:</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a) Những thông tin về nhân thân đã ghi trong Hợp đồng này là đúng sự thật;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b) Đã xem xét kỹ, biết rõ về tài sản gắn liền với đất, thửa đất có tài sản nêu tại Điều 2 của </w:t>
      </w:r>
      <w:r>
        <w:rPr>
          <w:rFonts w:hint="default" w:ascii="Times New Roman" w:hAnsi="Times New Roman" w:cs="Times New Roman"/>
          <w:sz w:val="28"/>
          <w:szCs w:val="28"/>
          <w:lang w:val="en-US"/>
        </w:rPr>
        <w:t>h</w:t>
      </w:r>
      <w:r>
        <w:rPr>
          <w:rFonts w:hint="default" w:ascii="Times New Roman" w:hAnsi="Times New Roman" w:cs="Times New Roman"/>
          <w:sz w:val="28"/>
          <w:szCs w:val="28"/>
        </w:rPr>
        <w:t>ợp đồng này và các giấy tờ về quyền sở hữu tài sản gắn liền với đất, quyền sử dụng đất;</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c) Việc giao kết </w:t>
      </w:r>
      <w:r>
        <w:rPr>
          <w:rFonts w:hint="default" w:ascii="Times New Roman" w:hAnsi="Times New Roman" w:cs="Times New Roman"/>
          <w:sz w:val="28"/>
          <w:szCs w:val="28"/>
          <w:lang w:val="en-US"/>
        </w:rPr>
        <w:t>h</w:t>
      </w:r>
      <w:r>
        <w:rPr>
          <w:rFonts w:hint="default" w:ascii="Times New Roman" w:hAnsi="Times New Roman" w:cs="Times New Roman"/>
          <w:sz w:val="28"/>
          <w:szCs w:val="28"/>
        </w:rPr>
        <w:t>ợp đồng này hoàn toàn tự nguyện, không bị lừa dối, không bị ép buộc;</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d) Thực hiện đúng và đầy đủ các thỏa thuận ghi trong Hợp đồng này.</w:t>
      </w:r>
    </w:p>
    <w:p>
      <w:pPr>
        <w:spacing w:line="360" w:lineRule="auto"/>
        <w:jc w:val="both"/>
        <w:rPr>
          <w:rFonts w:hint="default" w:ascii="Times New Roman" w:hAnsi="Times New Roman" w:cs="Times New Roman"/>
          <w:b/>
          <w:bCs/>
          <w:sz w:val="28"/>
          <w:szCs w:val="28"/>
        </w:rPr>
      </w:pPr>
      <w:r>
        <w:rPr>
          <w:rFonts w:hint="default" w:ascii="Times New Roman" w:hAnsi="Times New Roman" w:cs="Times New Roman"/>
          <w:b/>
          <w:bCs/>
          <w:sz w:val="28"/>
          <w:szCs w:val="28"/>
        </w:rPr>
        <w:t>ĐIỀU 9: HIỆU LỰC CỦA HỢP ĐỒNG</w:t>
      </w:r>
    </w:p>
    <w:p>
      <w:pPr>
        <w:spacing w:line="360" w:lineRule="auto"/>
        <w:jc w:val="both"/>
        <w:rPr>
          <w:rFonts w:hint="default" w:ascii="Times New Roman" w:hAnsi="Times New Roman" w:cs="Times New Roman"/>
          <w:sz w:val="28"/>
          <w:szCs w:val="28"/>
        </w:rPr>
      </w:pPr>
      <w:r>
        <w:rPr>
          <w:rFonts w:hint="default" w:ascii="Times New Roman" w:hAnsi="Times New Roman" w:cs="Times New Roman"/>
          <w:sz w:val="28"/>
          <w:szCs w:val="28"/>
        </w:rPr>
        <w:t xml:space="preserve">Hợp đồng này có hiệu lực pháp lý từ ngày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 xml:space="preserve">tháng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năm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Đến ngày … tháng </w:t>
      </w:r>
      <w:r>
        <w:rPr>
          <w:rFonts w:hint="default" w:ascii="Times New Roman" w:hAnsi="Times New Roman" w:cs="Times New Roman"/>
          <w:sz w:val="28"/>
          <w:szCs w:val="28"/>
          <w:lang w:val="en-US"/>
        </w:rPr>
        <w:t>..</w:t>
      </w:r>
      <w:r>
        <w:rPr>
          <w:rFonts w:hint="default" w:ascii="Times New Roman" w:hAnsi="Times New Roman" w:cs="Times New Roman"/>
          <w:sz w:val="28"/>
          <w:szCs w:val="28"/>
        </w:rPr>
        <w:t>. năm ...</w:t>
      </w:r>
    </w:p>
    <w:p>
      <w:pPr>
        <w:spacing w:line="360" w:lineRule="auto"/>
        <w:jc w:val="both"/>
        <w:rPr>
          <w:rFonts w:hint="default" w:ascii="Times New Roman" w:hAnsi="Times New Roman" w:cs="Times New Roman"/>
          <w:sz w:val="28"/>
          <w:szCs w:val="28"/>
          <w:vertAlign w:val="baseline"/>
        </w:rPr>
      </w:pPr>
      <w:r>
        <w:rPr>
          <w:rFonts w:hint="default" w:ascii="Times New Roman" w:hAnsi="Times New Roman" w:cs="Times New Roman"/>
          <w:sz w:val="28"/>
          <w:szCs w:val="28"/>
        </w:rPr>
        <w:t xml:space="preserve">Hợp đồng được lập thành </w:t>
      </w:r>
      <w:r>
        <w:rPr>
          <w:rFonts w:hint="default" w:ascii="Times New Roman" w:hAnsi="Times New Roman" w:cs="Times New Roman"/>
          <w:sz w:val="28"/>
          <w:szCs w:val="28"/>
          <w:lang w:val="en-US"/>
        </w:rPr>
        <w:t>..</w:t>
      </w:r>
      <w:r>
        <w:rPr>
          <w:rFonts w:hint="default" w:ascii="Times New Roman" w:hAnsi="Times New Roman" w:cs="Times New Roman"/>
          <w:sz w:val="28"/>
          <w:szCs w:val="28"/>
        </w:rPr>
        <w:t xml:space="preserve">. bản, mỗi bên giữ </w:t>
      </w:r>
      <w:r>
        <w:rPr>
          <w:rFonts w:hint="default" w:ascii="Times New Roman" w:hAnsi="Times New Roman" w:cs="Times New Roman"/>
          <w:sz w:val="28"/>
          <w:szCs w:val="28"/>
          <w:lang w:val="en-US"/>
        </w:rPr>
        <w:t xml:space="preserve">… </w:t>
      </w:r>
      <w:r>
        <w:rPr>
          <w:rFonts w:hint="default" w:ascii="Times New Roman" w:hAnsi="Times New Roman" w:cs="Times New Roman"/>
          <w:sz w:val="28"/>
          <w:szCs w:val="28"/>
        </w:rPr>
        <w:t>bản và có giá trị như nhau.</w:t>
      </w:r>
    </w:p>
    <w:tbl>
      <w:tblPr>
        <w:tblStyle w:val="5"/>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4970"/>
        <w:gridCol w:w="4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60" w:hRule="atLeast"/>
        </w:trPr>
        <w:tc>
          <w:tcPr>
            <w:tcW w:w="4970" w:type="dxa"/>
            <w:vAlign w:val="center"/>
          </w:tcPr>
          <w:p>
            <w:pPr>
              <w:spacing w:line="360" w:lineRule="auto"/>
              <w:jc w:val="center"/>
              <w:rPr>
                <w:rFonts w:hint="default" w:ascii="Times New Roman" w:hAnsi="Times New Roman" w:cs="Times New Roman"/>
                <w:b/>
                <w:bCs/>
                <w:i w:val="0"/>
                <w:iCs w:val="0"/>
                <w:sz w:val="28"/>
                <w:szCs w:val="28"/>
                <w:vertAlign w:val="baseline"/>
                <w:lang w:val="en-US"/>
              </w:rPr>
            </w:pPr>
            <w:r>
              <w:rPr>
                <w:rFonts w:hint="default" w:ascii="Times New Roman" w:hAnsi="Times New Roman" w:cs="Times New Roman"/>
                <w:b/>
                <w:bCs/>
                <w:i w:val="0"/>
                <w:iCs w:val="0"/>
                <w:sz w:val="28"/>
                <w:szCs w:val="28"/>
                <w:vertAlign w:val="baseline"/>
                <w:lang w:val="en-US"/>
              </w:rPr>
              <w:t>BÊN A</w:t>
            </w:r>
          </w:p>
        </w:tc>
        <w:tc>
          <w:tcPr>
            <w:tcW w:w="4970" w:type="dxa"/>
            <w:vAlign w:val="center"/>
          </w:tcPr>
          <w:p>
            <w:pPr>
              <w:spacing w:line="360" w:lineRule="auto"/>
              <w:jc w:val="center"/>
              <w:rPr>
                <w:rFonts w:hint="default" w:ascii="Times New Roman" w:hAnsi="Times New Roman" w:cs="Times New Roman"/>
                <w:b/>
                <w:bCs/>
                <w:i w:val="0"/>
                <w:iCs w:val="0"/>
                <w:sz w:val="28"/>
                <w:szCs w:val="28"/>
                <w:vertAlign w:val="baseline"/>
                <w:lang w:val="en-US"/>
              </w:rPr>
            </w:pPr>
            <w:r>
              <w:rPr>
                <w:rFonts w:hint="default" w:ascii="Times New Roman" w:hAnsi="Times New Roman" w:cs="Times New Roman"/>
                <w:b/>
                <w:bCs/>
                <w:i w:val="0"/>
                <w:iCs w:val="0"/>
                <w:sz w:val="28"/>
                <w:szCs w:val="28"/>
                <w:vertAlign w:val="baseline"/>
                <w:lang w:val="en-US"/>
              </w:rPr>
              <w:t>BÊN 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980" w:hRule="atLeast"/>
        </w:trPr>
        <w:tc>
          <w:tcPr>
            <w:tcW w:w="4970" w:type="dxa"/>
            <w:vAlign w:val="center"/>
          </w:tcPr>
          <w:p>
            <w:pPr>
              <w:spacing w:line="360" w:lineRule="auto"/>
              <w:jc w:val="center"/>
              <w:rPr>
                <w:rFonts w:hint="default" w:ascii="Times New Roman" w:hAnsi="Times New Roman" w:cs="Times New Roman"/>
                <w:i/>
                <w:iCs/>
                <w:sz w:val="28"/>
                <w:szCs w:val="28"/>
                <w:vertAlign w:val="baseline"/>
              </w:rPr>
            </w:pPr>
            <w:r>
              <w:rPr>
                <w:rFonts w:hint="default" w:ascii="Times New Roman" w:hAnsi="Times New Roman" w:cs="Times New Roman"/>
                <w:i/>
                <w:iCs/>
                <w:sz w:val="28"/>
                <w:szCs w:val="28"/>
              </w:rPr>
              <w:t>(Ký, ghi rõ họ tên)</w:t>
            </w:r>
          </w:p>
        </w:tc>
        <w:tc>
          <w:tcPr>
            <w:tcW w:w="4970" w:type="dxa"/>
            <w:vAlign w:val="center"/>
          </w:tcPr>
          <w:p>
            <w:pPr>
              <w:spacing w:line="360" w:lineRule="auto"/>
              <w:jc w:val="center"/>
              <w:rPr>
                <w:rFonts w:hint="default" w:ascii="Times New Roman" w:hAnsi="Times New Roman" w:cs="Times New Roman"/>
                <w:i/>
                <w:iCs/>
                <w:sz w:val="28"/>
                <w:szCs w:val="28"/>
                <w:vertAlign w:val="baseline"/>
              </w:rPr>
            </w:pPr>
            <w:r>
              <w:rPr>
                <w:rFonts w:hint="default" w:ascii="Times New Roman" w:hAnsi="Times New Roman" w:cs="Times New Roman"/>
                <w:i/>
                <w:iCs/>
                <w:sz w:val="28"/>
                <w:szCs w:val="28"/>
              </w:rPr>
              <w:t>(Ký, ghi rõ họ tên)</w:t>
            </w:r>
          </w:p>
        </w:tc>
      </w:tr>
    </w:tbl>
    <w:p>
      <w:bookmarkStart w:id="0" w:name="_GoBack"/>
      <w:bookmarkEnd w:id="0"/>
    </w:p>
    <w:sectPr>
      <w:pgSz w:w="11906" w:h="16838"/>
      <w:pgMar w:top="1134" w:right="1134" w:bottom="1134" w:left="1134"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F198B6"/>
    <w:multiLevelType w:val="singleLevel"/>
    <w:tmpl w:val="6AF198B6"/>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541E58"/>
    <w:rsid w:val="30541E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 w:type="table" w:styleId="5">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Office_12.2.0.13306_F1E327BC-269C-435d-A152-05C5408002CA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2023-11-18T10:33:00Z</dcterms:created>
  <dc:creator>LENOVO</dc:creator>
  <cp:lastModifiedBy>Thuỷ Thu</cp:lastModifiedBy>
  <dcterms:modified xsi:type="dcterms:W3CDTF">2023-11-18T10:43:19Z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1033-12.2.0.13306</vt:lpwstr>
  </property>
  <property fmtid="{D5CDD505-2E9C-101B-9397-08002B2CF9AE}" pid="3" name="ICV">
    <vt:lpwstr>C3E491807B844B0AA351AA8807B76D9B_11</vt:lpwstr>
  </property>
</Properties>
</file>