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90"/>
        <w:gridCol w:w="5505"/>
        <w:tblGridChange w:id="0">
          <w:tblGrid>
            <w:gridCol w:w="3390"/>
            <w:gridCol w:w="550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TÊN CƠ SỞ SẢN XUẤT</w:t>
              <w:br w:type="textWrapping"/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Số: ……../ĐK-KN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(Địa danh), ngày …. tháng …. năm ….</w:t>
            </w:r>
          </w:p>
        </w:tc>
      </w:tr>
    </w:tbl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ĐƠN ĐĂNG KÝ KHẢO NGHIỆM THUỐC THÚ Y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Kính gửi: Cục Thú y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Cơ sở đăng ký khảo nghiệm thuốc thú y: ...........................................................................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Địa chỉ: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Số điện thoại: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Cơ sở khảo nghiệm thuốc thú y: 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Địa chỉ: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Số điện thoại: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Đề nghị được khảo nghiệm thuốc (vắc xin...) sau đây:</w:t>
      </w:r>
    </w:p>
    <w:tbl>
      <w:tblPr>
        <w:tblStyle w:val="Table2"/>
        <w:tblW w:w="8865.0" w:type="dxa"/>
        <w:jc w:val="lef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555"/>
        <w:gridCol w:w="1275"/>
        <w:gridCol w:w="1425"/>
        <w:gridCol w:w="1635"/>
        <w:gridCol w:w="2820"/>
        <w:gridCol w:w="1155"/>
        <w:tblGridChange w:id="0">
          <w:tblGrid>
            <w:gridCol w:w="555"/>
            <w:gridCol w:w="1275"/>
            <w:gridCol w:w="1425"/>
            <w:gridCol w:w="1635"/>
            <w:gridCol w:w="2820"/>
            <w:gridCol w:w="1155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Tên thuốc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Thành phần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Đường dùng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Các chỉ tiêu, nội dung đăng ký khảo nghiệm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Ghi chú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Thời gian dự kiến bắt đầu:</w:t>
      </w:r>
    </w:p>
    <w:p w:rsidR="00000000" w:rsidDel="00000000" w:rsidP="00000000" w:rsidRDefault="00000000" w:rsidRPr="00000000" w14:paraId="0000002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Thời gian dự kiến kết thúc:</w:t>
      </w:r>
    </w:p>
    <w:p w:rsidR="00000000" w:rsidDel="00000000" w:rsidP="00000000" w:rsidRDefault="00000000" w:rsidRPr="00000000" w14:paraId="0000002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Địa Điểm:</w:t>
      </w:r>
    </w:p>
    <w:p w:rsidR="00000000" w:rsidDel="00000000" w:rsidP="00000000" w:rsidRDefault="00000000" w:rsidRPr="00000000" w14:paraId="0000002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Chúng tôi cam kết chấp hành đúng các quy định của Nhà nước về khảo nghiệm thuốc thú y.</w:t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40"/>
        <w:tblGridChange w:id="0">
          <w:tblGrid>
            <w:gridCol w:w="4440"/>
            <w:gridCol w:w="444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Hồ sơ kèm theo: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Hợp đồng khảo nghiệm;</w:t>
              <w:br w:type="textWrapping"/>
              <w:t xml:space="preserve">- Đề cương khảo nghiệm;</w:t>
              <w:br w:type="textWrapping"/>
              <w:t xml:space="preserve">- Hồ sơ kỹ thuật của sản phẩm.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ĐẠI DIỆN CƠ SỞ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(Ký và đóng dấu)</w:t>
            </w:r>
          </w:p>
        </w:tc>
      </w:tr>
    </w:tbl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90"/>
        <w:gridCol w:w="5505"/>
        <w:tblGridChange w:id="0">
          <w:tblGrid>
            <w:gridCol w:w="3390"/>
            <w:gridCol w:w="550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TÊN TỔ CHỨC, CÁ NHÂN</w:t>
              <w:br w:type="textWrapping"/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Số: ……..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righ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(Địa danh), ngày …. tháng …. năm ….</w:t>
            </w:r>
          </w:p>
        </w:tc>
      </w:tr>
    </w:tbl>
    <w:p w:rsidR="00000000" w:rsidDel="00000000" w:rsidP="00000000" w:rsidRDefault="00000000" w:rsidRPr="00000000" w14:paraId="0000003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ĐƠN ĐỀ NGHỊ CẤP LẠI</w:t>
        <w:br w:type="textWrapping"/>
        <w:t xml:space="preserve">GIẤY PHÉP KHẢO NGHIỆM THUỐC THÚ Y</w:t>
      </w:r>
    </w:p>
    <w:p w:rsidR="00000000" w:rsidDel="00000000" w:rsidP="00000000" w:rsidRDefault="00000000" w:rsidRPr="00000000" w14:paraId="0000003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Kính gửi: Cục Thú y</w:t>
      </w:r>
    </w:p>
    <w:p w:rsidR="00000000" w:rsidDel="00000000" w:rsidP="00000000" w:rsidRDefault="00000000" w:rsidRPr="00000000" w14:paraId="0000003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Căn cứ Thông tư số 13/2016/TT-BNNPTNT ngày 02 tháng 6 năm 2016 của Bộ trưởng Bộ Nông nghiệp và Phát triển nông thôn quy định về quản lý thuốc thú y.</w:t>
      </w:r>
    </w:p>
    <w:p w:rsidR="00000000" w:rsidDel="00000000" w:rsidP="00000000" w:rsidRDefault="00000000" w:rsidRPr="00000000" w14:paraId="0000003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TỔ CHỨC, CÁ NHÂN ĐĂNG KÝ:</w:t>
      </w:r>
    </w:p>
    <w:p w:rsidR="00000000" w:rsidDel="00000000" w:rsidP="00000000" w:rsidRDefault="00000000" w:rsidRPr="00000000" w14:paraId="0000003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Tên: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Địa chỉ: 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Số điện thoại: ………………………………………. Số Fax .....................................................</w:t>
      </w:r>
    </w:p>
    <w:p w:rsidR="00000000" w:rsidDel="00000000" w:rsidP="00000000" w:rsidRDefault="00000000" w:rsidRPr="00000000" w14:paraId="0000003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Chúng tôi đề nghị được cấp lại giấy phép khảo nghiệm thuốc thú y:</w:t>
      </w:r>
    </w:p>
    <w:p w:rsidR="00000000" w:rsidDel="00000000" w:rsidP="00000000" w:rsidRDefault="00000000" w:rsidRPr="00000000" w14:paraId="0000003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Tên sản phẩm: ………. giấy phép khảo nghiệm số: ……… QLT-KN ngày …… tháng …. năm ….</w:t>
      </w:r>
    </w:p>
    <w:p w:rsidR="00000000" w:rsidDel="00000000" w:rsidP="00000000" w:rsidRDefault="00000000" w:rsidRPr="00000000" w14:paraId="0000003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Lý do đề nghị cấp lại:</w:t>
      </w:r>
    </w:p>
    <w:p w:rsidR="00000000" w:rsidDel="00000000" w:rsidP="00000000" w:rsidRDefault="00000000" w:rsidRPr="00000000" w14:paraId="0000003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Bị mất, sai sót, hư hỏng 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Thay đổi tên thuốc thú y, thông tin của tổ chức, cá nhân đăng ký khảo nghiệm thuốc thú y.</w:t>
      </w:r>
    </w:p>
    <w:p w:rsidR="00000000" w:rsidDel="00000000" w:rsidP="00000000" w:rsidRDefault="00000000" w:rsidRPr="00000000" w14:paraId="0000004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Hồ sơ gửi kèm:</w:t>
      </w:r>
    </w:p>
    <w:p w:rsidR="00000000" w:rsidDel="00000000" w:rsidP="00000000" w:rsidRDefault="00000000" w:rsidRPr="00000000" w14:paraId="0000004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Các tài liệu liên quan đến sự thay đổi, bổ sung (nếu có);</w:t>
      </w:r>
    </w:p>
    <w:p w:rsidR="00000000" w:rsidDel="00000000" w:rsidP="00000000" w:rsidRDefault="00000000" w:rsidRPr="00000000" w14:paraId="0000004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Giấy phép khảo nghiệm thuốc thú y đã được cấp, trừ trường hợp bị mất.</w:t>
      </w:r>
    </w:p>
    <w:tbl>
      <w:tblPr>
        <w:tblStyle w:val="Table5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470"/>
        <w:tblGridChange w:id="0">
          <w:tblGrid>
            <w:gridCol w:w="4425"/>
            <w:gridCol w:w="447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ĐẠI DIỆN TỔ CHỨC, CÁ NHÂN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(Ký, ghi rõ họ tên và đóng dấu)</w:t>
            </w:r>
          </w:p>
        </w:tc>
      </w:tr>
    </w:tbl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