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302B5" w14:textId="550BF8D5" w:rsidR="007616B2" w:rsidRPr="007616B2" w:rsidRDefault="007616B2" w:rsidP="007616B2">
      <w:pPr>
        <w:shd w:val="clear" w:color="auto" w:fill="FFFFFF"/>
        <w:spacing w:after="0" w:line="234" w:lineRule="atLeast"/>
        <w:rPr>
          <w:rFonts w:ascii="Times New Roman" w:eastAsia="Times New Roman" w:hAnsi="Times New Roman" w:cs="Times New Roman"/>
          <w:color w:val="000000"/>
          <w:kern w:val="0"/>
          <w:sz w:val="24"/>
          <w:szCs w:val="24"/>
          <w14:ligatures w14:val="non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616B2" w:rsidRPr="007616B2" w14:paraId="204A2906" w14:textId="77777777" w:rsidTr="007616B2">
        <w:trPr>
          <w:tblCellSpacing w:w="0" w:type="dxa"/>
        </w:trPr>
        <w:tc>
          <w:tcPr>
            <w:tcW w:w="3348" w:type="dxa"/>
            <w:shd w:val="clear" w:color="auto" w:fill="FFFFFF"/>
            <w:tcMar>
              <w:top w:w="0" w:type="dxa"/>
              <w:left w:w="108" w:type="dxa"/>
              <w:bottom w:w="0" w:type="dxa"/>
              <w:right w:w="108" w:type="dxa"/>
            </w:tcMar>
            <w:hideMark/>
          </w:tcPr>
          <w:p w14:paraId="26BBA1E9"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TÊN CƠ QUAN (1)</w:t>
            </w:r>
            <w:r w:rsidRPr="007616B2">
              <w:rPr>
                <w:rFonts w:ascii="Times New Roman" w:eastAsia="Times New Roman" w:hAnsi="Times New Roman" w:cs="Times New Roman"/>
                <w:b/>
                <w:bCs/>
                <w:color w:val="000000"/>
                <w:kern w:val="0"/>
                <w:sz w:val="24"/>
                <w:szCs w:val="24"/>
                <w14:ligatures w14:val="none"/>
              </w:rPr>
              <w:br/>
              <w:t>-------</w:t>
            </w:r>
          </w:p>
        </w:tc>
        <w:tc>
          <w:tcPr>
            <w:tcW w:w="5508" w:type="dxa"/>
            <w:shd w:val="clear" w:color="auto" w:fill="FFFFFF"/>
            <w:tcMar>
              <w:top w:w="0" w:type="dxa"/>
              <w:left w:w="108" w:type="dxa"/>
              <w:bottom w:w="0" w:type="dxa"/>
              <w:right w:w="108" w:type="dxa"/>
            </w:tcMar>
            <w:hideMark/>
          </w:tcPr>
          <w:p w14:paraId="073F3E6A"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CỘNG HÒA XÃ HỘI CHỦ NGHĨA VIỆT NAM</w:t>
            </w:r>
            <w:r w:rsidRPr="007616B2">
              <w:rPr>
                <w:rFonts w:ascii="Times New Roman" w:eastAsia="Times New Roman" w:hAnsi="Times New Roman" w:cs="Times New Roman"/>
                <w:b/>
                <w:bCs/>
                <w:color w:val="000000"/>
                <w:kern w:val="0"/>
                <w:sz w:val="24"/>
                <w:szCs w:val="24"/>
                <w14:ligatures w14:val="none"/>
              </w:rPr>
              <w:br/>
              <w:t>Độc lập - Tự do - Hạnh phúc</w:t>
            </w:r>
            <w:r w:rsidRPr="007616B2">
              <w:rPr>
                <w:rFonts w:ascii="Times New Roman" w:eastAsia="Times New Roman" w:hAnsi="Times New Roman" w:cs="Times New Roman"/>
                <w:b/>
                <w:bCs/>
                <w:color w:val="000000"/>
                <w:kern w:val="0"/>
                <w:sz w:val="24"/>
                <w:szCs w:val="24"/>
                <w14:ligatures w14:val="none"/>
              </w:rPr>
              <w:br/>
              <w:t>---------------</w:t>
            </w:r>
          </w:p>
        </w:tc>
      </w:tr>
      <w:tr w:rsidR="007616B2" w:rsidRPr="007616B2" w14:paraId="7C0F2ACD" w14:textId="77777777" w:rsidTr="007616B2">
        <w:trPr>
          <w:tblCellSpacing w:w="0" w:type="dxa"/>
        </w:trPr>
        <w:tc>
          <w:tcPr>
            <w:tcW w:w="3348" w:type="dxa"/>
            <w:shd w:val="clear" w:color="auto" w:fill="FFFFFF"/>
            <w:tcMar>
              <w:top w:w="0" w:type="dxa"/>
              <w:left w:w="108" w:type="dxa"/>
              <w:bottom w:w="0" w:type="dxa"/>
              <w:right w:w="108" w:type="dxa"/>
            </w:tcMar>
            <w:hideMark/>
          </w:tcPr>
          <w:p w14:paraId="58148DB7"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xml:space="preserve">Số: </w:t>
            </w:r>
            <w:proofErr w:type="gramStart"/>
            <w:r w:rsidRPr="007616B2">
              <w:rPr>
                <w:rFonts w:ascii="Times New Roman" w:eastAsia="Times New Roman" w:hAnsi="Times New Roman" w:cs="Times New Roman"/>
                <w:color w:val="000000"/>
                <w:kern w:val="0"/>
                <w:sz w:val="24"/>
                <w:szCs w:val="24"/>
                <w14:ligatures w14:val="none"/>
              </w:rPr>
              <w:t>..../</w:t>
            </w:r>
            <w:proofErr w:type="gramEnd"/>
            <w:r w:rsidRPr="007616B2">
              <w:rPr>
                <w:rFonts w:ascii="Times New Roman" w:eastAsia="Times New Roman" w:hAnsi="Times New Roman" w:cs="Times New Roman"/>
                <w:color w:val="000000"/>
                <w:kern w:val="0"/>
                <w:sz w:val="24"/>
                <w:szCs w:val="24"/>
                <w14:ligatures w14:val="none"/>
              </w:rPr>
              <w:t>BC-Tên viết tắt cơ quan báo cáo</w:t>
            </w:r>
          </w:p>
        </w:tc>
        <w:tc>
          <w:tcPr>
            <w:tcW w:w="5508" w:type="dxa"/>
            <w:shd w:val="clear" w:color="auto" w:fill="FFFFFF"/>
            <w:tcMar>
              <w:top w:w="0" w:type="dxa"/>
              <w:left w:w="108" w:type="dxa"/>
              <w:bottom w:w="0" w:type="dxa"/>
              <w:right w:w="108" w:type="dxa"/>
            </w:tcMar>
            <w:hideMark/>
          </w:tcPr>
          <w:p w14:paraId="278D8AB6" w14:textId="77777777" w:rsidR="007616B2" w:rsidRPr="007616B2" w:rsidRDefault="007616B2" w:rsidP="007616B2">
            <w:pPr>
              <w:spacing w:before="120" w:after="120" w:line="234" w:lineRule="atLeast"/>
              <w:jc w:val="righ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 ngày … tháng … năm ….</w:t>
            </w:r>
          </w:p>
        </w:tc>
      </w:tr>
    </w:tbl>
    <w:p w14:paraId="6CE9EDA3" w14:textId="77777777" w:rsidR="007616B2" w:rsidRPr="007616B2" w:rsidRDefault="007616B2" w:rsidP="007616B2">
      <w:pPr>
        <w:shd w:val="clear" w:color="auto" w:fill="FFFFFF"/>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BÁO CÁO</w:t>
      </w:r>
    </w:p>
    <w:p w14:paraId="654E6718" w14:textId="77777777" w:rsidR="007616B2" w:rsidRPr="007616B2" w:rsidRDefault="007616B2" w:rsidP="007616B2">
      <w:pPr>
        <w:shd w:val="clear" w:color="auto" w:fill="FFFFFF"/>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 xml:space="preserve">Về tình hình chất lượng, công tác quản lý chất lượng và quản lý an toàn trong thi công xây dựng do </w:t>
      </w:r>
      <w:proofErr w:type="gramStart"/>
      <w:r w:rsidRPr="007616B2">
        <w:rPr>
          <w:rFonts w:ascii="Times New Roman" w:eastAsia="Times New Roman" w:hAnsi="Times New Roman" w:cs="Times New Roman"/>
          <w:b/>
          <w:bCs/>
          <w:color w:val="000000"/>
          <w:kern w:val="0"/>
          <w:sz w:val="24"/>
          <w:szCs w:val="24"/>
          <w14:ligatures w14:val="none"/>
        </w:rPr>
        <w:t>…(</w:t>
      </w:r>
      <w:proofErr w:type="gramEnd"/>
      <w:r w:rsidRPr="007616B2">
        <w:rPr>
          <w:rFonts w:ascii="Times New Roman" w:eastAsia="Times New Roman" w:hAnsi="Times New Roman" w:cs="Times New Roman"/>
          <w:b/>
          <w:bCs/>
          <w:color w:val="000000"/>
          <w:kern w:val="0"/>
          <w:sz w:val="24"/>
          <w:szCs w:val="24"/>
          <w14:ligatures w14:val="none"/>
        </w:rPr>
        <w:t>1)… quản lý</w:t>
      </w:r>
    </w:p>
    <w:p w14:paraId="0BD5FEAE" w14:textId="77777777" w:rsidR="007616B2" w:rsidRPr="007616B2" w:rsidRDefault="007616B2" w:rsidP="007616B2">
      <w:pPr>
        <w:shd w:val="clear" w:color="auto" w:fill="FFFFFF"/>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Năm .........(</w:t>
      </w:r>
      <w:proofErr w:type="gramStart"/>
      <w:r w:rsidRPr="007616B2">
        <w:rPr>
          <w:rFonts w:ascii="Times New Roman" w:eastAsia="Times New Roman" w:hAnsi="Times New Roman" w:cs="Times New Roman"/>
          <w:b/>
          <w:bCs/>
          <w:color w:val="000000"/>
          <w:kern w:val="0"/>
          <w:sz w:val="24"/>
          <w:szCs w:val="24"/>
          <w14:ligatures w14:val="none"/>
        </w:rPr>
        <w:t>2).........</w:t>
      </w:r>
      <w:proofErr w:type="gramEnd"/>
    </w:p>
    <w:p w14:paraId="2B980F76"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I. Số lượng công trình xây dựng</w:t>
      </w:r>
    </w:p>
    <w:p w14:paraId="0395E8D4"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Thống kê số lượng các công trình xây dựng thuộc thẩm quyền quản lý thông qua công tác kiểm tra, nghiệm thu: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239"/>
        <w:gridCol w:w="668"/>
        <w:gridCol w:w="477"/>
        <w:gridCol w:w="382"/>
        <w:gridCol w:w="477"/>
        <w:gridCol w:w="668"/>
        <w:gridCol w:w="667"/>
        <w:gridCol w:w="476"/>
        <w:gridCol w:w="476"/>
        <w:gridCol w:w="476"/>
        <w:gridCol w:w="572"/>
        <w:gridCol w:w="667"/>
        <w:gridCol w:w="381"/>
        <w:gridCol w:w="476"/>
        <w:gridCol w:w="476"/>
        <w:gridCol w:w="762"/>
      </w:tblGrid>
      <w:tr w:rsidR="007616B2" w:rsidRPr="007616B2" w14:paraId="196B0B27" w14:textId="77777777" w:rsidTr="007616B2">
        <w:trPr>
          <w:tblCellSpacing w:w="0" w:type="dxa"/>
        </w:trPr>
        <w:tc>
          <w:tcPr>
            <w:tcW w:w="650" w:type="pct"/>
            <w:vMerge w:val="restart"/>
            <w:tcBorders>
              <w:top w:val="single" w:sz="8" w:space="0" w:color="auto"/>
              <w:left w:val="single" w:sz="8" w:space="0" w:color="auto"/>
              <w:bottom w:val="nil"/>
              <w:right w:val="nil"/>
            </w:tcBorders>
            <w:shd w:val="clear" w:color="auto" w:fill="auto"/>
            <w:vAlign w:val="center"/>
            <w:hideMark/>
          </w:tcPr>
          <w:p w14:paraId="2911C105"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Loại công trình</w:t>
            </w:r>
          </w:p>
        </w:tc>
        <w:tc>
          <w:tcPr>
            <w:tcW w:w="1400" w:type="pct"/>
            <w:gridSpan w:val="5"/>
            <w:tcBorders>
              <w:top w:val="single" w:sz="8" w:space="0" w:color="auto"/>
              <w:left w:val="single" w:sz="8" w:space="0" w:color="auto"/>
              <w:bottom w:val="nil"/>
              <w:right w:val="nil"/>
            </w:tcBorders>
            <w:shd w:val="clear" w:color="auto" w:fill="auto"/>
            <w:vAlign w:val="center"/>
            <w:hideMark/>
          </w:tcPr>
          <w:p w14:paraId="2926928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Đang tổ chức kiểm tra</w:t>
            </w:r>
          </w:p>
        </w:tc>
        <w:tc>
          <w:tcPr>
            <w:tcW w:w="1400" w:type="pct"/>
            <w:gridSpan w:val="5"/>
            <w:tcBorders>
              <w:top w:val="single" w:sz="8" w:space="0" w:color="auto"/>
              <w:left w:val="single" w:sz="8" w:space="0" w:color="auto"/>
              <w:bottom w:val="nil"/>
              <w:right w:val="nil"/>
            </w:tcBorders>
            <w:shd w:val="clear" w:color="auto" w:fill="auto"/>
            <w:vAlign w:val="center"/>
            <w:hideMark/>
          </w:tcPr>
          <w:p w14:paraId="47D09B0A"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Đã chấp thuận nghiệm thu</w:t>
            </w:r>
          </w:p>
        </w:tc>
        <w:tc>
          <w:tcPr>
            <w:tcW w:w="1450" w:type="pct"/>
            <w:gridSpan w:val="5"/>
            <w:tcBorders>
              <w:top w:val="single" w:sz="8" w:space="0" w:color="auto"/>
              <w:left w:val="single" w:sz="8" w:space="0" w:color="auto"/>
              <w:bottom w:val="nil"/>
              <w:right w:val="single" w:sz="8" w:space="0" w:color="auto"/>
            </w:tcBorders>
            <w:shd w:val="clear" w:color="auto" w:fill="auto"/>
            <w:vAlign w:val="center"/>
            <w:hideMark/>
          </w:tcPr>
          <w:p w14:paraId="28D89F7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Không chấp thuận nghiệm thu (3)</w:t>
            </w:r>
          </w:p>
        </w:tc>
      </w:tr>
      <w:tr w:rsidR="007616B2" w:rsidRPr="007616B2" w14:paraId="7300B986" w14:textId="77777777" w:rsidTr="007616B2">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3A978600"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1400" w:type="pct"/>
            <w:gridSpan w:val="5"/>
            <w:tcBorders>
              <w:top w:val="single" w:sz="8" w:space="0" w:color="auto"/>
              <w:left w:val="single" w:sz="8" w:space="0" w:color="auto"/>
              <w:bottom w:val="nil"/>
              <w:right w:val="nil"/>
            </w:tcBorders>
            <w:shd w:val="clear" w:color="auto" w:fill="auto"/>
            <w:vAlign w:val="center"/>
            <w:hideMark/>
          </w:tcPr>
          <w:p w14:paraId="61FC75A1"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Cấp công trình</w:t>
            </w:r>
          </w:p>
        </w:tc>
        <w:tc>
          <w:tcPr>
            <w:tcW w:w="1400" w:type="pct"/>
            <w:gridSpan w:val="5"/>
            <w:tcBorders>
              <w:top w:val="single" w:sz="8" w:space="0" w:color="auto"/>
              <w:left w:val="single" w:sz="8" w:space="0" w:color="auto"/>
              <w:bottom w:val="nil"/>
              <w:right w:val="nil"/>
            </w:tcBorders>
            <w:shd w:val="clear" w:color="auto" w:fill="auto"/>
            <w:vAlign w:val="center"/>
            <w:hideMark/>
          </w:tcPr>
          <w:p w14:paraId="2D399434"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Cấp công trình</w:t>
            </w:r>
          </w:p>
        </w:tc>
        <w:tc>
          <w:tcPr>
            <w:tcW w:w="1450" w:type="pct"/>
            <w:gridSpan w:val="5"/>
            <w:tcBorders>
              <w:top w:val="single" w:sz="8" w:space="0" w:color="auto"/>
              <w:left w:val="single" w:sz="8" w:space="0" w:color="auto"/>
              <w:bottom w:val="nil"/>
              <w:right w:val="single" w:sz="8" w:space="0" w:color="auto"/>
            </w:tcBorders>
            <w:shd w:val="clear" w:color="auto" w:fill="auto"/>
            <w:vAlign w:val="center"/>
            <w:hideMark/>
          </w:tcPr>
          <w:p w14:paraId="14F76C41"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Cấp công trình</w:t>
            </w:r>
          </w:p>
        </w:tc>
      </w:tr>
      <w:tr w:rsidR="007616B2" w:rsidRPr="007616B2" w14:paraId="2526281E" w14:textId="77777777" w:rsidTr="007616B2">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7DDA478E"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39F818C9"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Đặc biệt</w:t>
            </w:r>
          </w:p>
        </w:tc>
        <w:tc>
          <w:tcPr>
            <w:tcW w:w="250" w:type="pct"/>
            <w:tcBorders>
              <w:top w:val="single" w:sz="8" w:space="0" w:color="auto"/>
              <w:left w:val="single" w:sz="8" w:space="0" w:color="auto"/>
              <w:bottom w:val="nil"/>
              <w:right w:val="nil"/>
            </w:tcBorders>
            <w:shd w:val="clear" w:color="auto" w:fill="auto"/>
            <w:vAlign w:val="center"/>
            <w:hideMark/>
          </w:tcPr>
          <w:p w14:paraId="7DDB96C8"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w:t>
            </w:r>
          </w:p>
        </w:tc>
        <w:tc>
          <w:tcPr>
            <w:tcW w:w="200" w:type="pct"/>
            <w:tcBorders>
              <w:top w:val="single" w:sz="8" w:space="0" w:color="auto"/>
              <w:left w:val="single" w:sz="8" w:space="0" w:color="auto"/>
              <w:bottom w:val="nil"/>
              <w:right w:val="nil"/>
            </w:tcBorders>
            <w:shd w:val="clear" w:color="auto" w:fill="auto"/>
            <w:vAlign w:val="center"/>
            <w:hideMark/>
          </w:tcPr>
          <w:p w14:paraId="6C346699"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II</w:t>
            </w:r>
          </w:p>
        </w:tc>
        <w:tc>
          <w:tcPr>
            <w:tcW w:w="250" w:type="pct"/>
            <w:tcBorders>
              <w:top w:val="single" w:sz="8" w:space="0" w:color="auto"/>
              <w:left w:val="single" w:sz="8" w:space="0" w:color="auto"/>
              <w:bottom w:val="nil"/>
              <w:right w:val="nil"/>
            </w:tcBorders>
            <w:shd w:val="clear" w:color="auto" w:fill="auto"/>
            <w:vAlign w:val="center"/>
            <w:hideMark/>
          </w:tcPr>
          <w:p w14:paraId="3150E3CF"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III</w:t>
            </w:r>
          </w:p>
        </w:tc>
        <w:tc>
          <w:tcPr>
            <w:tcW w:w="250" w:type="pct"/>
            <w:tcBorders>
              <w:top w:val="single" w:sz="8" w:space="0" w:color="auto"/>
              <w:left w:val="single" w:sz="8" w:space="0" w:color="auto"/>
              <w:bottom w:val="nil"/>
              <w:right w:val="nil"/>
            </w:tcBorders>
            <w:shd w:val="clear" w:color="auto" w:fill="auto"/>
            <w:vAlign w:val="center"/>
            <w:hideMark/>
          </w:tcPr>
          <w:p w14:paraId="07404928"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IV</w:t>
            </w:r>
          </w:p>
        </w:tc>
        <w:tc>
          <w:tcPr>
            <w:tcW w:w="350" w:type="pct"/>
            <w:tcBorders>
              <w:top w:val="single" w:sz="8" w:space="0" w:color="auto"/>
              <w:left w:val="single" w:sz="8" w:space="0" w:color="auto"/>
              <w:bottom w:val="nil"/>
              <w:right w:val="nil"/>
            </w:tcBorders>
            <w:shd w:val="clear" w:color="auto" w:fill="auto"/>
            <w:vAlign w:val="center"/>
            <w:hideMark/>
          </w:tcPr>
          <w:p w14:paraId="4843258C"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Đặc biệt</w:t>
            </w:r>
          </w:p>
        </w:tc>
        <w:tc>
          <w:tcPr>
            <w:tcW w:w="250" w:type="pct"/>
            <w:tcBorders>
              <w:top w:val="single" w:sz="8" w:space="0" w:color="auto"/>
              <w:left w:val="single" w:sz="8" w:space="0" w:color="auto"/>
              <w:bottom w:val="nil"/>
              <w:right w:val="nil"/>
            </w:tcBorders>
            <w:shd w:val="clear" w:color="auto" w:fill="auto"/>
            <w:vAlign w:val="center"/>
            <w:hideMark/>
          </w:tcPr>
          <w:p w14:paraId="53045788"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w:t>
            </w:r>
          </w:p>
        </w:tc>
        <w:tc>
          <w:tcPr>
            <w:tcW w:w="250" w:type="pct"/>
            <w:tcBorders>
              <w:top w:val="single" w:sz="8" w:space="0" w:color="auto"/>
              <w:left w:val="single" w:sz="8" w:space="0" w:color="auto"/>
              <w:bottom w:val="nil"/>
              <w:right w:val="nil"/>
            </w:tcBorders>
            <w:shd w:val="clear" w:color="auto" w:fill="auto"/>
            <w:vAlign w:val="center"/>
            <w:hideMark/>
          </w:tcPr>
          <w:p w14:paraId="689ED6E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II</w:t>
            </w:r>
          </w:p>
        </w:tc>
        <w:tc>
          <w:tcPr>
            <w:tcW w:w="250" w:type="pct"/>
            <w:tcBorders>
              <w:top w:val="single" w:sz="8" w:space="0" w:color="auto"/>
              <w:left w:val="single" w:sz="8" w:space="0" w:color="auto"/>
              <w:bottom w:val="nil"/>
              <w:right w:val="nil"/>
            </w:tcBorders>
            <w:shd w:val="clear" w:color="auto" w:fill="auto"/>
            <w:vAlign w:val="center"/>
            <w:hideMark/>
          </w:tcPr>
          <w:p w14:paraId="30A7DF65"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III</w:t>
            </w:r>
          </w:p>
        </w:tc>
        <w:tc>
          <w:tcPr>
            <w:tcW w:w="250" w:type="pct"/>
            <w:tcBorders>
              <w:top w:val="single" w:sz="8" w:space="0" w:color="auto"/>
              <w:left w:val="single" w:sz="8" w:space="0" w:color="auto"/>
              <w:bottom w:val="nil"/>
              <w:right w:val="nil"/>
            </w:tcBorders>
            <w:shd w:val="clear" w:color="auto" w:fill="auto"/>
            <w:vAlign w:val="center"/>
            <w:hideMark/>
          </w:tcPr>
          <w:p w14:paraId="3332005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IV</w:t>
            </w:r>
          </w:p>
        </w:tc>
        <w:tc>
          <w:tcPr>
            <w:tcW w:w="350" w:type="pct"/>
            <w:tcBorders>
              <w:top w:val="single" w:sz="8" w:space="0" w:color="auto"/>
              <w:left w:val="single" w:sz="8" w:space="0" w:color="auto"/>
              <w:bottom w:val="nil"/>
              <w:right w:val="nil"/>
            </w:tcBorders>
            <w:shd w:val="clear" w:color="auto" w:fill="auto"/>
            <w:vAlign w:val="center"/>
            <w:hideMark/>
          </w:tcPr>
          <w:p w14:paraId="204474A8"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Đặc biệt</w:t>
            </w:r>
          </w:p>
        </w:tc>
        <w:tc>
          <w:tcPr>
            <w:tcW w:w="200" w:type="pct"/>
            <w:tcBorders>
              <w:top w:val="single" w:sz="8" w:space="0" w:color="auto"/>
              <w:left w:val="single" w:sz="8" w:space="0" w:color="auto"/>
              <w:bottom w:val="nil"/>
              <w:right w:val="nil"/>
            </w:tcBorders>
            <w:shd w:val="clear" w:color="auto" w:fill="auto"/>
            <w:vAlign w:val="center"/>
            <w:hideMark/>
          </w:tcPr>
          <w:p w14:paraId="7D3C2373"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w:t>
            </w:r>
          </w:p>
        </w:tc>
        <w:tc>
          <w:tcPr>
            <w:tcW w:w="250" w:type="pct"/>
            <w:tcBorders>
              <w:top w:val="single" w:sz="8" w:space="0" w:color="auto"/>
              <w:left w:val="single" w:sz="8" w:space="0" w:color="auto"/>
              <w:bottom w:val="nil"/>
              <w:right w:val="nil"/>
            </w:tcBorders>
            <w:shd w:val="clear" w:color="auto" w:fill="auto"/>
            <w:vAlign w:val="center"/>
            <w:hideMark/>
          </w:tcPr>
          <w:p w14:paraId="0728EB7E"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II</w:t>
            </w:r>
          </w:p>
        </w:tc>
        <w:tc>
          <w:tcPr>
            <w:tcW w:w="250" w:type="pct"/>
            <w:tcBorders>
              <w:top w:val="single" w:sz="8" w:space="0" w:color="auto"/>
              <w:left w:val="single" w:sz="8" w:space="0" w:color="auto"/>
              <w:bottom w:val="nil"/>
              <w:right w:val="nil"/>
            </w:tcBorders>
            <w:shd w:val="clear" w:color="auto" w:fill="auto"/>
            <w:vAlign w:val="center"/>
            <w:hideMark/>
          </w:tcPr>
          <w:p w14:paraId="47DEE5DD"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III</w:t>
            </w:r>
          </w:p>
        </w:tc>
        <w:tc>
          <w:tcPr>
            <w:tcW w:w="300" w:type="pct"/>
            <w:tcBorders>
              <w:top w:val="single" w:sz="8" w:space="0" w:color="auto"/>
              <w:left w:val="single" w:sz="8" w:space="0" w:color="auto"/>
              <w:bottom w:val="nil"/>
              <w:right w:val="single" w:sz="8" w:space="0" w:color="auto"/>
            </w:tcBorders>
            <w:shd w:val="clear" w:color="auto" w:fill="auto"/>
            <w:vAlign w:val="center"/>
            <w:hideMark/>
          </w:tcPr>
          <w:p w14:paraId="4D2525C0"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i/>
                <w:iCs/>
                <w:color w:val="000000"/>
                <w:kern w:val="0"/>
                <w:sz w:val="24"/>
                <w:szCs w:val="24"/>
                <w14:ligatures w14:val="none"/>
              </w:rPr>
              <w:t>IV</w:t>
            </w:r>
          </w:p>
        </w:tc>
      </w:tr>
      <w:tr w:rsidR="007616B2" w:rsidRPr="007616B2" w14:paraId="3B6731FD" w14:textId="77777777" w:rsidTr="007616B2">
        <w:trPr>
          <w:tblCellSpacing w:w="0" w:type="dxa"/>
        </w:trPr>
        <w:tc>
          <w:tcPr>
            <w:tcW w:w="650" w:type="pct"/>
            <w:tcBorders>
              <w:top w:val="single" w:sz="8" w:space="0" w:color="auto"/>
              <w:left w:val="single" w:sz="8" w:space="0" w:color="auto"/>
              <w:bottom w:val="nil"/>
              <w:right w:val="nil"/>
            </w:tcBorders>
            <w:shd w:val="clear" w:color="auto" w:fill="auto"/>
            <w:vAlign w:val="center"/>
            <w:hideMark/>
          </w:tcPr>
          <w:p w14:paraId="43DDD9EB"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Dân dụng</w:t>
            </w:r>
          </w:p>
        </w:tc>
        <w:tc>
          <w:tcPr>
            <w:tcW w:w="350" w:type="pct"/>
            <w:tcBorders>
              <w:top w:val="single" w:sz="8" w:space="0" w:color="auto"/>
              <w:left w:val="single" w:sz="8" w:space="0" w:color="auto"/>
              <w:bottom w:val="nil"/>
              <w:right w:val="nil"/>
            </w:tcBorders>
            <w:shd w:val="clear" w:color="auto" w:fill="auto"/>
            <w:vAlign w:val="center"/>
            <w:hideMark/>
          </w:tcPr>
          <w:p w14:paraId="30FDF01A"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8F0E639"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6CBCC4D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20D8456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23EC077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30E83CA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86B77E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2DE3E3B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AA299B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6AEF3BC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76D5DDC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05AAA91D"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7F26747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014E8BD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00" w:type="pct"/>
            <w:tcBorders>
              <w:top w:val="single" w:sz="8" w:space="0" w:color="auto"/>
              <w:left w:val="single" w:sz="8" w:space="0" w:color="auto"/>
              <w:bottom w:val="nil"/>
              <w:right w:val="single" w:sz="8" w:space="0" w:color="auto"/>
            </w:tcBorders>
            <w:shd w:val="clear" w:color="auto" w:fill="auto"/>
            <w:vAlign w:val="center"/>
            <w:hideMark/>
          </w:tcPr>
          <w:p w14:paraId="3D56863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08D1DD5B" w14:textId="77777777" w:rsidTr="007616B2">
        <w:trPr>
          <w:tblCellSpacing w:w="0" w:type="dxa"/>
        </w:trPr>
        <w:tc>
          <w:tcPr>
            <w:tcW w:w="650" w:type="pct"/>
            <w:tcBorders>
              <w:top w:val="single" w:sz="8" w:space="0" w:color="auto"/>
              <w:left w:val="single" w:sz="8" w:space="0" w:color="auto"/>
              <w:bottom w:val="nil"/>
              <w:right w:val="nil"/>
            </w:tcBorders>
            <w:shd w:val="clear" w:color="auto" w:fill="auto"/>
            <w:vAlign w:val="center"/>
            <w:hideMark/>
          </w:tcPr>
          <w:p w14:paraId="00F58597"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Công nghiệp</w:t>
            </w:r>
          </w:p>
        </w:tc>
        <w:tc>
          <w:tcPr>
            <w:tcW w:w="350" w:type="pct"/>
            <w:tcBorders>
              <w:top w:val="single" w:sz="8" w:space="0" w:color="auto"/>
              <w:left w:val="single" w:sz="8" w:space="0" w:color="auto"/>
              <w:bottom w:val="nil"/>
              <w:right w:val="nil"/>
            </w:tcBorders>
            <w:shd w:val="clear" w:color="auto" w:fill="auto"/>
            <w:vAlign w:val="center"/>
            <w:hideMark/>
          </w:tcPr>
          <w:p w14:paraId="66129AB0"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72C551EA"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16E46C9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4272DA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7E104EF7"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52B2430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BC15F2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646BE9DA"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AF7411D"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A89C51D"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325B994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7F139439"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2D2A5CB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4D32FA9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00" w:type="pct"/>
            <w:tcBorders>
              <w:top w:val="single" w:sz="8" w:space="0" w:color="auto"/>
              <w:left w:val="single" w:sz="8" w:space="0" w:color="auto"/>
              <w:bottom w:val="nil"/>
              <w:right w:val="single" w:sz="8" w:space="0" w:color="auto"/>
            </w:tcBorders>
            <w:shd w:val="clear" w:color="auto" w:fill="auto"/>
            <w:vAlign w:val="center"/>
            <w:hideMark/>
          </w:tcPr>
          <w:p w14:paraId="37C4829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45902BC9" w14:textId="77777777" w:rsidTr="007616B2">
        <w:trPr>
          <w:tblCellSpacing w:w="0" w:type="dxa"/>
        </w:trPr>
        <w:tc>
          <w:tcPr>
            <w:tcW w:w="650" w:type="pct"/>
            <w:tcBorders>
              <w:top w:val="single" w:sz="8" w:space="0" w:color="auto"/>
              <w:left w:val="single" w:sz="8" w:space="0" w:color="auto"/>
              <w:bottom w:val="nil"/>
              <w:right w:val="nil"/>
            </w:tcBorders>
            <w:shd w:val="clear" w:color="auto" w:fill="auto"/>
            <w:vAlign w:val="center"/>
            <w:hideMark/>
          </w:tcPr>
          <w:p w14:paraId="76259604"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Giao thông</w:t>
            </w:r>
          </w:p>
        </w:tc>
        <w:tc>
          <w:tcPr>
            <w:tcW w:w="350" w:type="pct"/>
            <w:tcBorders>
              <w:top w:val="single" w:sz="8" w:space="0" w:color="auto"/>
              <w:left w:val="single" w:sz="8" w:space="0" w:color="auto"/>
              <w:bottom w:val="nil"/>
              <w:right w:val="nil"/>
            </w:tcBorders>
            <w:shd w:val="clear" w:color="auto" w:fill="auto"/>
            <w:vAlign w:val="center"/>
            <w:hideMark/>
          </w:tcPr>
          <w:p w14:paraId="1AF90CDE"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F6F6C6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509E776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6A573E9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300861E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4CA1706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6861045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6CEF716A"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38DECF1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6BC830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18FC325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1E23D1F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F3A46C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9B9D83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00" w:type="pct"/>
            <w:tcBorders>
              <w:top w:val="single" w:sz="8" w:space="0" w:color="auto"/>
              <w:left w:val="single" w:sz="8" w:space="0" w:color="auto"/>
              <w:bottom w:val="nil"/>
              <w:right w:val="single" w:sz="8" w:space="0" w:color="auto"/>
            </w:tcBorders>
            <w:shd w:val="clear" w:color="auto" w:fill="auto"/>
            <w:vAlign w:val="center"/>
            <w:hideMark/>
          </w:tcPr>
          <w:p w14:paraId="49A7CDD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52D2E899" w14:textId="77777777" w:rsidTr="007616B2">
        <w:trPr>
          <w:tblCellSpacing w:w="0" w:type="dxa"/>
        </w:trPr>
        <w:tc>
          <w:tcPr>
            <w:tcW w:w="650" w:type="pct"/>
            <w:tcBorders>
              <w:top w:val="single" w:sz="8" w:space="0" w:color="auto"/>
              <w:left w:val="single" w:sz="8" w:space="0" w:color="auto"/>
              <w:bottom w:val="nil"/>
              <w:right w:val="nil"/>
            </w:tcBorders>
            <w:shd w:val="clear" w:color="auto" w:fill="auto"/>
            <w:vAlign w:val="center"/>
            <w:hideMark/>
          </w:tcPr>
          <w:p w14:paraId="46EC9BD4"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Nông nghiệp và PTNT</w:t>
            </w:r>
          </w:p>
        </w:tc>
        <w:tc>
          <w:tcPr>
            <w:tcW w:w="350" w:type="pct"/>
            <w:tcBorders>
              <w:top w:val="single" w:sz="8" w:space="0" w:color="auto"/>
              <w:left w:val="single" w:sz="8" w:space="0" w:color="auto"/>
              <w:bottom w:val="nil"/>
              <w:right w:val="nil"/>
            </w:tcBorders>
            <w:shd w:val="clear" w:color="auto" w:fill="auto"/>
            <w:vAlign w:val="center"/>
            <w:hideMark/>
          </w:tcPr>
          <w:p w14:paraId="7E22FDBC"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F6D20D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3890ADC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2168239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332AC98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0B81055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6FB6021D"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347BFEE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3EDF0C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2A39EEF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0B920F5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7D63559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66D8868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BAD09A9"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00" w:type="pct"/>
            <w:tcBorders>
              <w:top w:val="single" w:sz="8" w:space="0" w:color="auto"/>
              <w:left w:val="single" w:sz="8" w:space="0" w:color="auto"/>
              <w:bottom w:val="nil"/>
              <w:right w:val="single" w:sz="8" w:space="0" w:color="auto"/>
            </w:tcBorders>
            <w:shd w:val="clear" w:color="auto" w:fill="auto"/>
            <w:vAlign w:val="center"/>
            <w:hideMark/>
          </w:tcPr>
          <w:p w14:paraId="58586977"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0D851C1D" w14:textId="77777777" w:rsidTr="007616B2">
        <w:trPr>
          <w:tblCellSpacing w:w="0" w:type="dxa"/>
        </w:trPr>
        <w:tc>
          <w:tcPr>
            <w:tcW w:w="650" w:type="pct"/>
            <w:tcBorders>
              <w:top w:val="single" w:sz="8" w:space="0" w:color="auto"/>
              <w:left w:val="single" w:sz="8" w:space="0" w:color="auto"/>
              <w:bottom w:val="nil"/>
              <w:right w:val="nil"/>
            </w:tcBorders>
            <w:shd w:val="clear" w:color="auto" w:fill="auto"/>
            <w:vAlign w:val="center"/>
            <w:hideMark/>
          </w:tcPr>
          <w:p w14:paraId="003224C8"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Hạ tầng kỹ thuật</w:t>
            </w:r>
          </w:p>
        </w:tc>
        <w:tc>
          <w:tcPr>
            <w:tcW w:w="350" w:type="pct"/>
            <w:tcBorders>
              <w:top w:val="single" w:sz="8" w:space="0" w:color="auto"/>
              <w:left w:val="single" w:sz="8" w:space="0" w:color="auto"/>
              <w:bottom w:val="nil"/>
              <w:right w:val="nil"/>
            </w:tcBorders>
            <w:shd w:val="clear" w:color="auto" w:fill="auto"/>
            <w:vAlign w:val="center"/>
            <w:hideMark/>
          </w:tcPr>
          <w:p w14:paraId="1EB9AF0D"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47D478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652D40E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141F053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0517735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6FB05CB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5BE2CF3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273399D7"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01A19D6F"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3021540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nil"/>
              <w:right w:val="nil"/>
            </w:tcBorders>
            <w:shd w:val="clear" w:color="auto" w:fill="auto"/>
            <w:vAlign w:val="center"/>
            <w:hideMark/>
          </w:tcPr>
          <w:p w14:paraId="09A0C2C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nil"/>
              <w:right w:val="nil"/>
            </w:tcBorders>
            <w:shd w:val="clear" w:color="auto" w:fill="auto"/>
            <w:vAlign w:val="center"/>
            <w:hideMark/>
          </w:tcPr>
          <w:p w14:paraId="775CD01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3EA75C8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nil"/>
              <w:right w:val="nil"/>
            </w:tcBorders>
            <w:shd w:val="clear" w:color="auto" w:fill="auto"/>
            <w:vAlign w:val="center"/>
            <w:hideMark/>
          </w:tcPr>
          <w:p w14:paraId="3596882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00" w:type="pct"/>
            <w:tcBorders>
              <w:top w:val="single" w:sz="8" w:space="0" w:color="auto"/>
              <w:left w:val="single" w:sz="8" w:space="0" w:color="auto"/>
              <w:bottom w:val="nil"/>
              <w:right w:val="single" w:sz="8" w:space="0" w:color="auto"/>
            </w:tcBorders>
            <w:shd w:val="clear" w:color="auto" w:fill="auto"/>
            <w:vAlign w:val="center"/>
            <w:hideMark/>
          </w:tcPr>
          <w:p w14:paraId="6AF3295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4CB3FC8C" w14:textId="77777777" w:rsidTr="007616B2">
        <w:trPr>
          <w:tblCellSpacing w:w="0" w:type="dxa"/>
        </w:trPr>
        <w:tc>
          <w:tcPr>
            <w:tcW w:w="650" w:type="pct"/>
            <w:tcBorders>
              <w:top w:val="single" w:sz="8" w:space="0" w:color="auto"/>
              <w:left w:val="single" w:sz="8" w:space="0" w:color="auto"/>
              <w:bottom w:val="single" w:sz="8" w:space="0" w:color="auto"/>
              <w:right w:val="nil"/>
            </w:tcBorders>
            <w:shd w:val="clear" w:color="auto" w:fill="auto"/>
            <w:vAlign w:val="center"/>
            <w:hideMark/>
          </w:tcPr>
          <w:p w14:paraId="4694389C"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Tổng số</w:t>
            </w:r>
          </w:p>
        </w:tc>
        <w:tc>
          <w:tcPr>
            <w:tcW w:w="350" w:type="pct"/>
            <w:tcBorders>
              <w:top w:val="single" w:sz="8" w:space="0" w:color="auto"/>
              <w:left w:val="single" w:sz="8" w:space="0" w:color="auto"/>
              <w:bottom w:val="single" w:sz="8" w:space="0" w:color="auto"/>
              <w:right w:val="nil"/>
            </w:tcBorders>
            <w:shd w:val="clear" w:color="auto" w:fill="auto"/>
            <w:vAlign w:val="center"/>
            <w:hideMark/>
          </w:tcPr>
          <w:p w14:paraId="3F4C9BBA"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78FF0D5A"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single" w:sz="8" w:space="0" w:color="auto"/>
              <w:right w:val="nil"/>
            </w:tcBorders>
            <w:shd w:val="clear" w:color="auto" w:fill="auto"/>
            <w:vAlign w:val="center"/>
            <w:hideMark/>
          </w:tcPr>
          <w:p w14:paraId="6BB02D47"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60C5F919"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25F21B1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single" w:sz="8" w:space="0" w:color="auto"/>
              <w:right w:val="nil"/>
            </w:tcBorders>
            <w:shd w:val="clear" w:color="auto" w:fill="auto"/>
            <w:vAlign w:val="center"/>
            <w:hideMark/>
          </w:tcPr>
          <w:p w14:paraId="5406D1A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24A583E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7CC304E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609FB15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6962281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50" w:type="pct"/>
            <w:tcBorders>
              <w:top w:val="single" w:sz="8" w:space="0" w:color="auto"/>
              <w:left w:val="single" w:sz="8" w:space="0" w:color="auto"/>
              <w:bottom w:val="single" w:sz="8" w:space="0" w:color="auto"/>
              <w:right w:val="nil"/>
            </w:tcBorders>
            <w:shd w:val="clear" w:color="auto" w:fill="auto"/>
            <w:vAlign w:val="center"/>
            <w:hideMark/>
          </w:tcPr>
          <w:p w14:paraId="75A91F5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00" w:type="pct"/>
            <w:tcBorders>
              <w:top w:val="single" w:sz="8" w:space="0" w:color="auto"/>
              <w:left w:val="single" w:sz="8" w:space="0" w:color="auto"/>
              <w:bottom w:val="single" w:sz="8" w:space="0" w:color="auto"/>
              <w:right w:val="nil"/>
            </w:tcBorders>
            <w:shd w:val="clear" w:color="auto" w:fill="auto"/>
            <w:vAlign w:val="center"/>
            <w:hideMark/>
          </w:tcPr>
          <w:p w14:paraId="7424721F"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353AF28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single" w:sz="8" w:space="0" w:color="auto"/>
              <w:bottom w:val="single" w:sz="8" w:space="0" w:color="auto"/>
              <w:right w:val="nil"/>
            </w:tcBorders>
            <w:shd w:val="clear" w:color="auto" w:fill="auto"/>
            <w:vAlign w:val="center"/>
            <w:hideMark/>
          </w:tcPr>
          <w:p w14:paraId="31778BE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3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23EC26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bl>
    <w:p w14:paraId="2FEC639F"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Trong đó:</w:t>
      </w:r>
    </w:p>
    <w:p w14:paraId="1AB69FA8"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1. Số công trình xây dựng sử dụng vốn ngân sách Trung ương: công trình.</w:t>
      </w:r>
    </w:p>
    <w:p w14:paraId="6B17C226"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 Số công trình xây dựng sử dụng các nguồn vốn khác: công trình.</w:t>
      </w:r>
    </w:p>
    <w:p w14:paraId="09802F02"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3. Đánh giá về công tác quản lý chất lượng thuộc đối tượng quản lý:</w:t>
      </w:r>
    </w:p>
    <w:p w14:paraId="1598154E"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lastRenderedPageBreak/>
        <w:t>a) Về chất lượng thi công xây dựng;</w:t>
      </w:r>
    </w:p>
    <w:p w14:paraId="0675FFF2"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b) Về tình hình vi phạm quy định về quản lý chất lượng của các tổ chức, cá nhân hoạt động xây dựng đã bị xử lý vi phạm hành chính;</w:t>
      </w:r>
    </w:p>
    <w:p w14:paraId="77E899A3"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c) Số lượng các công trình bị đình chỉ thi công xây dựng, đình chỉ khai thác, sử dụng.</w:t>
      </w:r>
    </w:p>
    <w:p w14:paraId="315B014B"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II. Sự cố công trình xây dựng</w:t>
      </w:r>
    </w:p>
    <w:p w14:paraId="0B4D767D"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a. Thống kê số lượng sự cố công trình trong quá trình thi công xây dựng và khai thác sử dụng: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16"/>
        <w:gridCol w:w="1239"/>
        <w:gridCol w:w="1335"/>
        <w:gridCol w:w="1239"/>
        <w:gridCol w:w="1334"/>
        <w:gridCol w:w="1334"/>
        <w:gridCol w:w="1143"/>
      </w:tblGrid>
      <w:tr w:rsidR="007616B2" w:rsidRPr="007616B2" w14:paraId="761FDA77" w14:textId="77777777" w:rsidTr="007616B2">
        <w:trPr>
          <w:tblCellSpacing w:w="0" w:type="dxa"/>
        </w:trPr>
        <w:tc>
          <w:tcPr>
            <w:tcW w:w="900" w:type="pct"/>
            <w:vMerge w:val="restart"/>
            <w:tcBorders>
              <w:top w:val="single" w:sz="8" w:space="0" w:color="auto"/>
              <w:left w:val="single" w:sz="8" w:space="0" w:color="auto"/>
              <w:bottom w:val="nil"/>
              <w:right w:val="nil"/>
            </w:tcBorders>
            <w:shd w:val="clear" w:color="auto" w:fill="auto"/>
            <w:vAlign w:val="center"/>
            <w:hideMark/>
          </w:tcPr>
          <w:p w14:paraId="35C73D87"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Loại công trình</w:t>
            </w:r>
          </w:p>
        </w:tc>
        <w:tc>
          <w:tcPr>
            <w:tcW w:w="2000" w:type="pct"/>
            <w:gridSpan w:val="3"/>
            <w:tcBorders>
              <w:top w:val="single" w:sz="8" w:space="0" w:color="auto"/>
              <w:left w:val="single" w:sz="8" w:space="0" w:color="auto"/>
              <w:bottom w:val="nil"/>
              <w:right w:val="nil"/>
            </w:tcBorders>
            <w:shd w:val="clear" w:color="auto" w:fill="auto"/>
            <w:vAlign w:val="center"/>
            <w:hideMark/>
          </w:tcPr>
          <w:p w14:paraId="37902CA6"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Công trình đang thi công xây dựng</w:t>
            </w:r>
          </w:p>
        </w:tc>
        <w:tc>
          <w:tcPr>
            <w:tcW w:w="2000" w:type="pct"/>
            <w:gridSpan w:val="3"/>
            <w:tcBorders>
              <w:top w:val="single" w:sz="8" w:space="0" w:color="auto"/>
              <w:left w:val="single" w:sz="8" w:space="0" w:color="auto"/>
              <w:bottom w:val="nil"/>
              <w:right w:val="single" w:sz="8" w:space="0" w:color="auto"/>
            </w:tcBorders>
            <w:shd w:val="clear" w:color="auto" w:fill="auto"/>
            <w:vAlign w:val="center"/>
            <w:hideMark/>
          </w:tcPr>
          <w:p w14:paraId="310DB685"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Công trình đang khai thác, sử dụng</w:t>
            </w:r>
          </w:p>
        </w:tc>
      </w:tr>
      <w:tr w:rsidR="007616B2" w:rsidRPr="007616B2" w14:paraId="5182E3B9" w14:textId="77777777" w:rsidTr="007616B2">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3F0CF261"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2000" w:type="pct"/>
            <w:gridSpan w:val="3"/>
            <w:tcBorders>
              <w:top w:val="single" w:sz="8" w:space="0" w:color="auto"/>
              <w:left w:val="single" w:sz="8" w:space="0" w:color="auto"/>
              <w:bottom w:val="nil"/>
              <w:right w:val="nil"/>
            </w:tcBorders>
            <w:shd w:val="clear" w:color="auto" w:fill="auto"/>
            <w:vAlign w:val="center"/>
            <w:hideMark/>
          </w:tcPr>
          <w:p w14:paraId="6EBB437C"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Cấp sự cố</w:t>
            </w:r>
          </w:p>
        </w:tc>
        <w:tc>
          <w:tcPr>
            <w:tcW w:w="2000" w:type="pct"/>
            <w:gridSpan w:val="3"/>
            <w:tcBorders>
              <w:top w:val="single" w:sz="8" w:space="0" w:color="auto"/>
              <w:left w:val="single" w:sz="8" w:space="0" w:color="auto"/>
              <w:bottom w:val="nil"/>
              <w:right w:val="single" w:sz="8" w:space="0" w:color="auto"/>
            </w:tcBorders>
            <w:shd w:val="clear" w:color="auto" w:fill="auto"/>
            <w:vAlign w:val="center"/>
            <w:hideMark/>
          </w:tcPr>
          <w:p w14:paraId="2118DA7E"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Cấp sự cố</w:t>
            </w:r>
          </w:p>
        </w:tc>
      </w:tr>
      <w:tr w:rsidR="007616B2" w:rsidRPr="007616B2" w14:paraId="388D45DA" w14:textId="77777777" w:rsidTr="007616B2">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14:paraId="256702C8"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nil"/>
            </w:tcBorders>
            <w:shd w:val="clear" w:color="auto" w:fill="auto"/>
            <w:vAlign w:val="center"/>
            <w:hideMark/>
          </w:tcPr>
          <w:p w14:paraId="7BE26C93"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w:t>
            </w:r>
          </w:p>
        </w:tc>
        <w:tc>
          <w:tcPr>
            <w:tcW w:w="700" w:type="pct"/>
            <w:tcBorders>
              <w:top w:val="single" w:sz="8" w:space="0" w:color="auto"/>
              <w:left w:val="single" w:sz="8" w:space="0" w:color="auto"/>
              <w:bottom w:val="nil"/>
              <w:right w:val="nil"/>
            </w:tcBorders>
            <w:shd w:val="clear" w:color="auto" w:fill="auto"/>
            <w:vAlign w:val="center"/>
            <w:hideMark/>
          </w:tcPr>
          <w:p w14:paraId="386C2CE7"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II</w:t>
            </w:r>
          </w:p>
        </w:tc>
        <w:tc>
          <w:tcPr>
            <w:tcW w:w="600" w:type="pct"/>
            <w:tcBorders>
              <w:top w:val="single" w:sz="8" w:space="0" w:color="auto"/>
              <w:left w:val="single" w:sz="8" w:space="0" w:color="auto"/>
              <w:bottom w:val="nil"/>
              <w:right w:val="nil"/>
            </w:tcBorders>
            <w:shd w:val="clear" w:color="auto" w:fill="auto"/>
            <w:vAlign w:val="center"/>
            <w:hideMark/>
          </w:tcPr>
          <w:p w14:paraId="29036A2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III</w:t>
            </w:r>
          </w:p>
        </w:tc>
        <w:tc>
          <w:tcPr>
            <w:tcW w:w="700" w:type="pct"/>
            <w:tcBorders>
              <w:top w:val="single" w:sz="8" w:space="0" w:color="auto"/>
              <w:left w:val="single" w:sz="8" w:space="0" w:color="auto"/>
              <w:bottom w:val="nil"/>
              <w:right w:val="nil"/>
            </w:tcBorders>
            <w:shd w:val="clear" w:color="auto" w:fill="auto"/>
            <w:vAlign w:val="center"/>
            <w:hideMark/>
          </w:tcPr>
          <w:p w14:paraId="030CBBB5"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w:t>
            </w:r>
          </w:p>
        </w:tc>
        <w:tc>
          <w:tcPr>
            <w:tcW w:w="700" w:type="pct"/>
            <w:tcBorders>
              <w:top w:val="single" w:sz="8" w:space="0" w:color="auto"/>
              <w:left w:val="single" w:sz="8" w:space="0" w:color="auto"/>
              <w:bottom w:val="nil"/>
              <w:right w:val="nil"/>
            </w:tcBorders>
            <w:shd w:val="clear" w:color="auto" w:fill="auto"/>
            <w:vAlign w:val="center"/>
            <w:hideMark/>
          </w:tcPr>
          <w:p w14:paraId="1A89B831"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II</w:t>
            </w:r>
          </w:p>
        </w:tc>
        <w:tc>
          <w:tcPr>
            <w:tcW w:w="550" w:type="pct"/>
            <w:tcBorders>
              <w:top w:val="single" w:sz="8" w:space="0" w:color="auto"/>
              <w:left w:val="single" w:sz="8" w:space="0" w:color="auto"/>
              <w:bottom w:val="nil"/>
              <w:right w:val="single" w:sz="8" w:space="0" w:color="auto"/>
            </w:tcBorders>
            <w:shd w:val="clear" w:color="auto" w:fill="auto"/>
            <w:vAlign w:val="center"/>
            <w:hideMark/>
          </w:tcPr>
          <w:p w14:paraId="306BF470"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III</w:t>
            </w:r>
          </w:p>
        </w:tc>
      </w:tr>
      <w:tr w:rsidR="007616B2" w:rsidRPr="007616B2" w14:paraId="3BB1CA84" w14:textId="77777777" w:rsidTr="007616B2">
        <w:trPr>
          <w:tblCellSpacing w:w="0" w:type="dxa"/>
        </w:trPr>
        <w:tc>
          <w:tcPr>
            <w:tcW w:w="900" w:type="pct"/>
            <w:tcBorders>
              <w:top w:val="single" w:sz="8" w:space="0" w:color="auto"/>
              <w:left w:val="single" w:sz="8" w:space="0" w:color="auto"/>
              <w:bottom w:val="nil"/>
              <w:right w:val="nil"/>
            </w:tcBorders>
            <w:shd w:val="clear" w:color="auto" w:fill="auto"/>
            <w:vAlign w:val="center"/>
            <w:hideMark/>
          </w:tcPr>
          <w:p w14:paraId="1EBD9BE2"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Dân dụng</w:t>
            </w:r>
          </w:p>
        </w:tc>
        <w:tc>
          <w:tcPr>
            <w:tcW w:w="650" w:type="pct"/>
            <w:tcBorders>
              <w:top w:val="single" w:sz="8" w:space="0" w:color="auto"/>
              <w:left w:val="single" w:sz="8" w:space="0" w:color="auto"/>
              <w:bottom w:val="nil"/>
              <w:right w:val="nil"/>
            </w:tcBorders>
            <w:shd w:val="clear" w:color="auto" w:fill="auto"/>
            <w:vAlign w:val="center"/>
            <w:hideMark/>
          </w:tcPr>
          <w:p w14:paraId="6B11DEDA"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279F426A"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00" w:type="pct"/>
            <w:tcBorders>
              <w:top w:val="single" w:sz="8" w:space="0" w:color="auto"/>
              <w:left w:val="single" w:sz="8" w:space="0" w:color="auto"/>
              <w:bottom w:val="nil"/>
              <w:right w:val="nil"/>
            </w:tcBorders>
            <w:shd w:val="clear" w:color="auto" w:fill="auto"/>
            <w:vAlign w:val="center"/>
            <w:hideMark/>
          </w:tcPr>
          <w:p w14:paraId="23C3A1A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231DE9B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4D9B43E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550" w:type="pct"/>
            <w:tcBorders>
              <w:top w:val="single" w:sz="8" w:space="0" w:color="auto"/>
              <w:left w:val="single" w:sz="8" w:space="0" w:color="auto"/>
              <w:bottom w:val="nil"/>
              <w:right w:val="single" w:sz="8" w:space="0" w:color="auto"/>
            </w:tcBorders>
            <w:shd w:val="clear" w:color="auto" w:fill="auto"/>
            <w:vAlign w:val="center"/>
            <w:hideMark/>
          </w:tcPr>
          <w:p w14:paraId="5889DB6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4F1BC1AE" w14:textId="77777777" w:rsidTr="007616B2">
        <w:trPr>
          <w:tblCellSpacing w:w="0" w:type="dxa"/>
        </w:trPr>
        <w:tc>
          <w:tcPr>
            <w:tcW w:w="900" w:type="pct"/>
            <w:tcBorders>
              <w:top w:val="single" w:sz="8" w:space="0" w:color="auto"/>
              <w:left w:val="single" w:sz="8" w:space="0" w:color="auto"/>
              <w:bottom w:val="nil"/>
              <w:right w:val="nil"/>
            </w:tcBorders>
            <w:shd w:val="clear" w:color="auto" w:fill="auto"/>
            <w:vAlign w:val="center"/>
            <w:hideMark/>
          </w:tcPr>
          <w:p w14:paraId="2EB2FF39"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Công nghiệp</w:t>
            </w:r>
          </w:p>
        </w:tc>
        <w:tc>
          <w:tcPr>
            <w:tcW w:w="650" w:type="pct"/>
            <w:tcBorders>
              <w:top w:val="single" w:sz="8" w:space="0" w:color="auto"/>
              <w:left w:val="single" w:sz="8" w:space="0" w:color="auto"/>
              <w:bottom w:val="nil"/>
              <w:right w:val="nil"/>
            </w:tcBorders>
            <w:shd w:val="clear" w:color="auto" w:fill="auto"/>
            <w:vAlign w:val="center"/>
            <w:hideMark/>
          </w:tcPr>
          <w:p w14:paraId="23F5FC4F"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2EDD2AE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00" w:type="pct"/>
            <w:tcBorders>
              <w:top w:val="single" w:sz="8" w:space="0" w:color="auto"/>
              <w:left w:val="single" w:sz="8" w:space="0" w:color="auto"/>
              <w:bottom w:val="nil"/>
              <w:right w:val="nil"/>
            </w:tcBorders>
            <w:shd w:val="clear" w:color="auto" w:fill="auto"/>
            <w:vAlign w:val="center"/>
            <w:hideMark/>
          </w:tcPr>
          <w:p w14:paraId="75C4CA3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198DC2E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6E7B9AC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550" w:type="pct"/>
            <w:tcBorders>
              <w:top w:val="single" w:sz="8" w:space="0" w:color="auto"/>
              <w:left w:val="single" w:sz="8" w:space="0" w:color="auto"/>
              <w:bottom w:val="nil"/>
              <w:right w:val="single" w:sz="8" w:space="0" w:color="auto"/>
            </w:tcBorders>
            <w:shd w:val="clear" w:color="auto" w:fill="auto"/>
            <w:vAlign w:val="center"/>
            <w:hideMark/>
          </w:tcPr>
          <w:p w14:paraId="16EE4D6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075C05C5" w14:textId="77777777" w:rsidTr="007616B2">
        <w:trPr>
          <w:tblCellSpacing w:w="0" w:type="dxa"/>
        </w:trPr>
        <w:tc>
          <w:tcPr>
            <w:tcW w:w="900" w:type="pct"/>
            <w:tcBorders>
              <w:top w:val="single" w:sz="8" w:space="0" w:color="auto"/>
              <w:left w:val="single" w:sz="8" w:space="0" w:color="auto"/>
              <w:bottom w:val="nil"/>
              <w:right w:val="nil"/>
            </w:tcBorders>
            <w:shd w:val="clear" w:color="auto" w:fill="auto"/>
            <w:vAlign w:val="center"/>
            <w:hideMark/>
          </w:tcPr>
          <w:p w14:paraId="76E20D92"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Giao thông</w:t>
            </w:r>
          </w:p>
        </w:tc>
        <w:tc>
          <w:tcPr>
            <w:tcW w:w="650" w:type="pct"/>
            <w:tcBorders>
              <w:top w:val="single" w:sz="8" w:space="0" w:color="auto"/>
              <w:left w:val="single" w:sz="8" w:space="0" w:color="auto"/>
              <w:bottom w:val="nil"/>
              <w:right w:val="nil"/>
            </w:tcBorders>
            <w:shd w:val="clear" w:color="auto" w:fill="auto"/>
            <w:vAlign w:val="center"/>
            <w:hideMark/>
          </w:tcPr>
          <w:p w14:paraId="592F8051"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0E5A7B0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00" w:type="pct"/>
            <w:tcBorders>
              <w:top w:val="single" w:sz="8" w:space="0" w:color="auto"/>
              <w:left w:val="single" w:sz="8" w:space="0" w:color="auto"/>
              <w:bottom w:val="nil"/>
              <w:right w:val="nil"/>
            </w:tcBorders>
            <w:shd w:val="clear" w:color="auto" w:fill="auto"/>
            <w:vAlign w:val="center"/>
            <w:hideMark/>
          </w:tcPr>
          <w:p w14:paraId="402E2F4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46D7B28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5BE967D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550" w:type="pct"/>
            <w:tcBorders>
              <w:top w:val="single" w:sz="8" w:space="0" w:color="auto"/>
              <w:left w:val="single" w:sz="8" w:space="0" w:color="auto"/>
              <w:bottom w:val="nil"/>
              <w:right w:val="single" w:sz="8" w:space="0" w:color="auto"/>
            </w:tcBorders>
            <w:shd w:val="clear" w:color="auto" w:fill="auto"/>
            <w:vAlign w:val="center"/>
            <w:hideMark/>
          </w:tcPr>
          <w:p w14:paraId="2441B22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3E93A645" w14:textId="77777777" w:rsidTr="007616B2">
        <w:trPr>
          <w:tblCellSpacing w:w="0" w:type="dxa"/>
        </w:trPr>
        <w:tc>
          <w:tcPr>
            <w:tcW w:w="900" w:type="pct"/>
            <w:tcBorders>
              <w:top w:val="single" w:sz="8" w:space="0" w:color="auto"/>
              <w:left w:val="single" w:sz="8" w:space="0" w:color="auto"/>
              <w:bottom w:val="nil"/>
              <w:right w:val="nil"/>
            </w:tcBorders>
            <w:shd w:val="clear" w:color="auto" w:fill="auto"/>
            <w:vAlign w:val="center"/>
            <w:hideMark/>
          </w:tcPr>
          <w:p w14:paraId="7055FF40"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Nông nghiệp và PTNT</w:t>
            </w:r>
          </w:p>
        </w:tc>
        <w:tc>
          <w:tcPr>
            <w:tcW w:w="650" w:type="pct"/>
            <w:tcBorders>
              <w:top w:val="single" w:sz="8" w:space="0" w:color="auto"/>
              <w:left w:val="single" w:sz="8" w:space="0" w:color="auto"/>
              <w:bottom w:val="nil"/>
              <w:right w:val="nil"/>
            </w:tcBorders>
            <w:shd w:val="clear" w:color="auto" w:fill="auto"/>
            <w:vAlign w:val="center"/>
            <w:hideMark/>
          </w:tcPr>
          <w:p w14:paraId="2E2E2C4B"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3C65FE6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00" w:type="pct"/>
            <w:tcBorders>
              <w:top w:val="single" w:sz="8" w:space="0" w:color="auto"/>
              <w:left w:val="single" w:sz="8" w:space="0" w:color="auto"/>
              <w:bottom w:val="nil"/>
              <w:right w:val="nil"/>
            </w:tcBorders>
            <w:shd w:val="clear" w:color="auto" w:fill="auto"/>
            <w:vAlign w:val="center"/>
            <w:hideMark/>
          </w:tcPr>
          <w:p w14:paraId="2FDDA85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65909D5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77F0531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550" w:type="pct"/>
            <w:tcBorders>
              <w:top w:val="single" w:sz="8" w:space="0" w:color="auto"/>
              <w:left w:val="single" w:sz="8" w:space="0" w:color="auto"/>
              <w:bottom w:val="nil"/>
              <w:right w:val="single" w:sz="8" w:space="0" w:color="auto"/>
            </w:tcBorders>
            <w:shd w:val="clear" w:color="auto" w:fill="auto"/>
            <w:vAlign w:val="center"/>
            <w:hideMark/>
          </w:tcPr>
          <w:p w14:paraId="59AF8BD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455CADD2" w14:textId="77777777" w:rsidTr="007616B2">
        <w:trPr>
          <w:tblCellSpacing w:w="0" w:type="dxa"/>
        </w:trPr>
        <w:tc>
          <w:tcPr>
            <w:tcW w:w="900" w:type="pct"/>
            <w:tcBorders>
              <w:top w:val="single" w:sz="8" w:space="0" w:color="auto"/>
              <w:left w:val="single" w:sz="8" w:space="0" w:color="auto"/>
              <w:bottom w:val="nil"/>
              <w:right w:val="nil"/>
            </w:tcBorders>
            <w:shd w:val="clear" w:color="auto" w:fill="auto"/>
            <w:vAlign w:val="center"/>
            <w:hideMark/>
          </w:tcPr>
          <w:p w14:paraId="415E7AA2"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Hạ tầng kỹ thuật</w:t>
            </w:r>
          </w:p>
        </w:tc>
        <w:tc>
          <w:tcPr>
            <w:tcW w:w="650" w:type="pct"/>
            <w:tcBorders>
              <w:top w:val="single" w:sz="8" w:space="0" w:color="auto"/>
              <w:left w:val="single" w:sz="8" w:space="0" w:color="auto"/>
              <w:bottom w:val="nil"/>
              <w:right w:val="nil"/>
            </w:tcBorders>
            <w:shd w:val="clear" w:color="auto" w:fill="auto"/>
            <w:vAlign w:val="center"/>
            <w:hideMark/>
          </w:tcPr>
          <w:p w14:paraId="60938353"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1621E54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00" w:type="pct"/>
            <w:tcBorders>
              <w:top w:val="single" w:sz="8" w:space="0" w:color="auto"/>
              <w:left w:val="single" w:sz="8" w:space="0" w:color="auto"/>
              <w:bottom w:val="nil"/>
              <w:right w:val="nil"/>
            </w:tcBorders>
            <w:shd w:val="clear" w:color="auto" w:fill="auto"/>
            <w:vAlign w:val="center"/>
            <w:hideMark/>
          </w:tcPr>
          <w:p w14:paraId="2D651A9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1AB94E1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nil"/>
              <w:right w:val="nil"/>
            </w:tcBorders>
            <w:shd w:val="clear" w:color="auto" w:fill="auto"/>
            <w:vAlign w:val="center"/>
            <w:hideMark/>
          </w:tcPr>
          <w:p w14:paraId="51F4EC1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550" w:type="pct"/>
            <w:tcBorders>
              <w:top w:val="single" w:sz="8" w:space="0" w:color="auto"/>
              <w:left w:val="single" w:sz="8" w:space="0" w:color="auto"/>
              <w:bottom w:val="nil"/>
              <w:right w:val="single" w:sz="8" w:space="0" w:color="auto"/>
            </w:tcBorders>
            <w:shd w:val="clear" w:color="auto" w:fill="auto"/>
            <w:vAlign w:val="center"/>
            <w:hideMark/>
          </w:tcPr>
          <w:p w14:paraId="3C132419"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0A2598BF" w14:textId="77777777" w:rsidTr="007616B2">
        <w:trPr>
          <w:tblCellSpacing w:w="0" w:type="dxa"/>
        </w:trPr>
        <w:tc>
          <w:tcPr>
            <w:tcW w:w="900" w:type="pct"/>
            <w:tcBorders>
              <w:top w:val="single" w:sz="8" w:space="0" w:color="auto"/>
              <w:left w:val="single" w:sz="8" w:space="0" w:color="auto"/>
              <w:bottom w:val="single" w:sz="8" w:space="0" w:color="auto"/>
              <w:right w:val="nil"/>
            </w:tcBorders>
            <w:shd w:val="clear" w:color="auto" w:fill="auto"/>
            <w:vAlign w:val="center"/>
            <w:hideMark/>
          </w:tcPr>
          <w:p w14:paraId="0F8529DC"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Tổng số</w:t>
            </w:r>
          </w:p>
        </w:tc>
        <w:tc>
          <w:tcPr>
            <w:tcW w:w="650" w:type="pct"/>
            <w:tcBorders>
              <w:top w:val="single" w:sz="8" w:space="0" w:color="auto"/>
              <w:left w:val="single" w:sz="8" w:space="0" w:color="auto"/>
              <w:bottom w:val="single" w:sz="8" w:space="0" w:color="auto"/>
              <w:right w:val="nil"/>
            </w:tcBorders>
            <w:shd w:val="clear" w:color="auto" w:fill="auto"/>
            <w:vAlign w:val="center"/>
            <w:hideMark/>
          </w:tcPr>
          <w:p w14:paraId="02A384DD"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00" w:type="pct"/>
            <w:tcBorders>
              <w:top w:val="single" w:sz="8" w:space="0" w:color="auto"/>
              <w:left w:val="single" w:sz="8" w:space="0" w:color="auto"/>
              <w:bottom w:val="single" w:sz="8" w:space="0" w:color="auto"/>
              <w:right w:val="nil"/>
            </w:tcBorders>
            <w:shd w:val="clear" w:color="auto" w:fill="auto"/>
            <w:vAlign w:val="center"/>
            <w:hideMark/>
          </w:tcPr>
          <w:p w14:paraId="562CBEA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00" w:type="pct"/>
            <w:tcBorders>
              <w:top w:val="single" w:sz="8" w:space="0" w:color="auto"/>
              <w:left w:val="single" w:sz="8" w:space="0" w:color="auto"/>
              <w:bottom w:val="single" w:sz="8" w:space="0" w:color="auto"/>
              <w:right w:val="nil"/>
            </w:tcBorders>
            <w:shd w:val="clear" w:color="auto" w:fill="auto"/>
            <w:vAlign w:val="center"/>
            <w:hideMark/>
          </w:tcPr>
          <w:p w14:paraId="0D9A87C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single" w:sz="8" w:space="0" w:color="auto"/>
              <w:right w:val="nil"/>
            </w:tcBorders>
            <w:shd w:val="clear" w:color="auto" w:fill="auto"/>
            <w:vAlign w:val="center"/>
            <w:hideMark/>
          </w:tcPr>
          <w:p w14:paraId="7C58955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700" w:type="pct"/>
            <w:tcBorders>
              <w:top w:val="single" w:sz="8" w:space="0" w:color="auto"/>
              <w:left w:val="single" w:sz="8" w:space="0" w:color="auto"/>
              <w:bottom w:val="single" w:sz="8" w:space="0" w:color="auto"/>
              <w:right w:val="nil"/>
            </w:tcBorders>
            <w:shd w:val="clear" w:color="auto" w:fill="auto"/>
            <w:vAlign w:val="center"/>
            <w:hideMark/>
          </w:tcPr>
          <w:p w14:paraId="6D67257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55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9144847"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bl>
    <w:p w14:paraId="5F619FC4"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b. Kết quả giám định chất lượng, giải quyết sự cố công trình xây dựng:</w:t>
      </w:r>
    </w:p>
    <w:p w14:paraId="3F3B0DE0" w14:textId="4FA9224A" w:rsidR="007616B2" w:rsidRPr="007616B2" w:rsidRDefault="007616B2" w:rsidP="007616B2">
      <w:pPr>
        <w:shd w:val="clear" w:color="auto" w:fill="FFFFFF"/>
        <w:spacing w:after="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Công tác giám định chất lượng, giám định nguyên nhân sự cố đối với các công trình xây dựng theo thẩm quyền quy định tại khoản 3, 4, 5 Điều 52 của Nghị định số</w:t>
      </w:r>
      <w:r w:rsidR="007B07A6">
        <w:rPr>
          <w:rFonts w:ascii="Times New Roman" w:eastAsia="Times New Roman" w:hAnsi="Times New Roman" w:cs="Times New Roman"/>
          <w:color w:val="000000"/>
          <w:kern w:val="0"/>
          <w:sz w:val="24"/>
          <w:szCs w:val="24"/>
          <w14:ligatures w14:val="none"/>
        </w:rPr>
        <w:t xml:space="preserve"> 06/2021/NĐ-CP</w:t>
      </w:r>
      <w:r w:rsidRPr="007616B2">
        <w:rPr>
          <w:rFonts w:ascii="Times New Roman" w:eastAsia="Times New Roman" w:hAnsi="Times New Roman" w:cs="Times New Roman"/>
          <w:color w:val="000000"/>
          <w:kern w:val="0"/>
          <w:sz w:val="24"/>
          <w:szCs w:val="24"/>
          <w14:ligatures w14:val="none"/>
        </w:rPr>
        <w:t> ngày 26/01/2021 của Chính phủ quy định chi tiết một số nội dung về quản lý chất lượng, thi công xây dựng và bảo trì công trình xây dựng (gọi tắt là Nghị định số </w:t>
      </w:r>
      <w:r w:rsidR="007B07A6">
        <w:rPr>
          <w:rFonts w:ascii="Times New Roman" w:eastAsia="Times New Roman" w:hAnsi="Times New Roman" w:cs="Times New Roman"/>
          <w:color w:val="000000"/>
          <w:kern w:val="0"/>
          <w:sz w:val="24"/>
          <w:szCs w:val="24"/>
          <w14:ligatures w14:val="none"/>
        </w:rPr>
        <w:t>06/2021/NĐ-</w:t>
      </w:r>
      <w:proofErr w:type="gramStart"/>
      <w:r w:rsidR="007B07A6">
        <w:rPr>
          <w:rFonts w:ascii="Times New Roman" w:eastAsia="Times New Roman" w:hAnsi="Times New Roman" w:cs="Times New Roman"/>
          <w:color w:val="000000"/>
          <w:kern w:val="0"/>
          <w:sz w:val="24"/>
          <w:szCs w:val="24"/>
          <w14:ligatures w14:val="none"/>
        </w:rPr>
        <w:t>CP</w:t>
      </w:r>
      <w:r w:rsidR="007B07A6" w:rsidRPr="007616B2">
        <w:rPr>
          <w:rFonts w:ascii="Times New Roman" w:eastAsia="Times New Roman" w:hAnsi="Times New Roman" w:cs="Times New Roman"/>
          <w:color w:val="000000"/>
          <w:kern w:val="0"/>
          <w:sz w:val="24"/>
          <w:szCs w:val="24"/>
          <w14:ligatures w14:val="none"/>
        </w:rPr>
        <w:t> </w:t>
      </w:r>
      <w:r w:rsidRPr="007616B2">
        <w:rPr>
          <w:rFonts w:ascii="Times New Roman" w:eastAsia="Times New Roman" w:hAnsi="Times New Roman" w:cs="Times New Roman"/>
          <w:color w:val="000000"/>
          <w:kern w:val="0"/>
          <w:sz w:val="24"/>
          <w:szCs w:val="24"/>
          <w14:ligatures w14:val="none"/>
        </w:rPr>
        <w:t>)</w:t>
      </w:r>
      <w:proofErr w:type="gramEnd"/>
      <w:r w:rsidRPr="007616B2">
        <w:rPr>
          <w:rFonts w:ascii="Times New Roman" w:eastAsia="Times New Roman" w:hAnsi="Times New Roman" w:cs="Times New Roman"/>
          <w:color w:val="000000"/>
          <w:kern w:val="0"/>
          <w:sz w:val="24"/>
          <w:szCs w:val="24"/>
          <w14:ligatures w14:val="none"/>
        </w:rPr>
        <w:t>;</w:t>
      </w:r>
    </w:p>
    <w:p w14:paraId="579024E3" w14:textId="2C0043C7" w:rsidR="007616B2" w:rsidRPr="007616B2" w:rsidRDefault="007616B2" w:rsidP="007616B2">
      <w:pPr>
        <w:shd w:val="clear" w:color="auto" w:fill="FFFFFF"/>
        <w:spacing w:after="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Kết quả giải quyết các sự cố thuộc thẩm quyền theo quy định tại Điều 46 của Nghị định số </w:t>
      </w:r>
      <w:r w:rsidR="007B07A6">
        <w:rPr>
          <w:rFonts w:ascii="Times New Roman" w:eastAsia="Times New Roman" w:hAnsi="Times New Roman" w:cs="Times New Roman"/>
          <w:color w:val="000000"/>
          <w:kern w:val="0"/>
          <w:sz w:val="24"/>
          <w:szCs w:val="24"/>
          <w14:ligatures w14:val="none"/>
        </w:rPr>
        <w:t>06/2021/NĐ-CP</w:t>
      </w:r>
      <w:r w:rsidRPr="007616B2">
        <w:rPr>
          <w:rFonts w:ascii="Times New Roman" w:eastAsia="Times New Roman" w:hAnsi="Times New Roman" w:cs="Times New Roman"/>
          <w:color w:val="000000"/>
          <w:kern w:val="0"/>
          <w:sz w:val="24"/>
          <w:szCs w:val="24"/>
          <w14:ligatures w14:val="none"/>
        </w:rPr>
        <w:t>.</w:t>
      </w:r>
    </w:p>
    <w:p w14:paraId="4FE4027D"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III. Kết quả thực hiện xem xét và thông báo ý kiến về kết quả đánh giá an toàn công trình, công bố công trình hết thời hạn sử dụng theo thiết kế, xem xét và thông báo ý kiến về việc kéo dài thời hạn sử dụng công trình</w:t>
      </w:r>
    </w:p>
    <w:p w14:paraId="79405012" w14:textId="1FAA1EE1" w:rsidR="007616B2" w:rsidRPr="007616B2" w:rsidRDefault="007616B2" w:rsidP="007616B2">
      <w:pPr>
        <w:shd w:val="clear" w:color="auto" w:fill="FFFFFF"/>
        <w:spacing w:after="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1. Kết quả thực hiện xem xét và thông báo ý kiến về kết quả đánh giá an toàn công trình quy định tại Điều 39 Nghị định số</w:t>
      </w:r>
      <w:r w:rsidR="007B07A6">
        <w:rPr>
          <w:rFonts w:ascii="Times New Roman" w:eastAsia="Times New Roman" w:hAnsi="Times New Roman" w:cs="Times New Roman"/>
          <w:color w:val="000000"/>
          <w:kern w:val="0"/>
          <w:sz w:val="24"/>
          <w:szCs w:val="24"/>
          <w14:ligatures w14:val="none"/>
        </w:rPr>
        <w:t xml:space="preserve"> </w:t>
      </w:r>
      <w:r w:rsidR="007B07A6">
        <w:rPr>
          <w:rFonts w:ascii="Times New Roman" w:eastAsia="Times New Roman" w:hAnsi="Times New Roman" w:cs="Times New Roman"/>
          <w:color w:val="000000"/>
          <w:kern w:val="0"/>
          <w:sz w:val="24"/>
          <w:szCs w:val="24"/>
          <w14:ligatures w14:val="none"/>
        </w:rPr>
        <w:t>06/2021/NĐ-CP</w:t>
      </w:r>
      <w:r w:rsidR="007B07A6" w:rsidRPr="007616B2">
        <w:rPr>
          <w:rFonts w:ascii="Times New Roman" w:eastAsia="Times New Roman" w:hAnsi="Times New Roman" w:cs="Times New Roman"/>
          <w:color w:val="000000"/>
          <w:kern w:val="0"/>
          <w:sz w:val="24"/>
          <w:szCs w:val="24"/>
          <w14:ligatures w14:val="none"/>
        </w:rPr>
        <w:t> </w:t>
      </w:r>
      <w:proofErr w:type="gramStart"/>
      <w:r w:rsidRPr="007616B2">
        <w:rPr>
          <w:rFonts w:ascii="Times New Roman" w:eastAsia="Times New Roman" w:hAnsi="Times New Roman" w:cs="Times New Roman"/>
          <w:color w:val="000000"/>
          <w:kern w:val="0"/>
          <w:sz w:val="24"/>
          <w:szCs w:val="24"/>
          <w14:ligatures w14:val="none"/>
        </w:rPr>
        <w:t>  ;</w:t>
      </w:r>
      <w:proofErr w:type="gramEnd"/>
      <w:r w:rsidRPr="007616B2">
        <w:rPr>
          <w:rFonts w:ascii="Times New Roman" w:eastAsia="Times New Roman" w:hAnsi="Times New Roman" w:cs="Times New Roman"/>
          <w:color w:val="000000"/>
          <w:kern w:val="0"/>
          <w:sz w:val="24"/>
          <w:szCs w:val="24"/>
          <w14:ligatures w14:val="none"/>
        </w:rPr>
        <w:t xml:space="preserve"> Điều 17 Thông tư số </w:t>
      </w:r>
      <w:r w:rsidR="007B07A6">
        <w:rPr>
          <w:rFonts w:ascii="Times New Roman" w:eastAsia="Times New Roman" w:hAnsi="Times New Roman" w:cs="Times New Roman"/>
          <w:color w:val="000000"/>
          <w:kern w:val="0"/>
          <w:sz w:val="24"/>
          <w:szCs w:val="24"/>
          <w14:ligatures w14:val="none"/>
        </w:rPr>
        <w:t>10/2021/TT-BXD</w:t>
      </w:r>
      <w:r w:rsidRPr="007616B2">
        <w:rPr>
          <w:rFonts w:ascii="Times New Roman" w:eastAsia="Times New Roman" w:hAnsi="Times New Roman" w:cs="Times New Roman"/>
          <w:color w:val="000000"/>
          <w:kern w:val="0"/>
          <w:sz w:val="24"/>
          <w:szCs w:val="24"/>
          <w14:ligatures w14:val="none"/>
        </w:rPr>
        <w:t> của Bộ trưởng Bộ Xây dựng hướng dẫn một số điều và biện pháp thi hành Nghị định số </w:t>
      </w:r>
      <w:r w:rsidR="007B07A6">
        <w:rPr>
          <w:rFonts w:ascii="Times New Roman" w:eastAsia="Times New Roman" w:hAnsi="Times New Roman" w:cs="Times New Roman"/>
          <w:color w:val="000000"/>
          <w:kern w:val="0"/>
          <w:sz w:val="24"/>
          <w:szCs w:val="24"/>
          <w14:ligatures w14:val="none"/>
        </w:rPr>
        <w:t>06/2021/NĐ-CP</w:t>
      </w:r>
      <w:r w:rsidRPr="007616B2">
        <w:rPr>
          <w:rFonts w:ascii="Times New Roman" w:eastAsia="Times New Roman" w:hAnsi="Times New Roman" w:cs="Times New Roman"/>
          <w:color w:val="000000"/>
          <w:kern w:val="0"/>
          <w:sz w:val="24"/>
          <w:szCs w:val="24"/>
          <w14:ligatures w14:val="none"/>
        </w:rPr>
        <w:t> (gọi tắt là Thông tư số </w:t>
      </w:r>
      <w:r w:rsidR="007B07A6">
        <w:rPr>
          <w:rFonts w:ascii="Times New Roman" w:eastAsia="Times New Roman" w:hAnsi="Times New Roman" w:cs="Times New Roman"/>
          <w:color w:val="000000"/>
          <w:kern w:val="0"/>
          <w:sz w:val="24"/>
          <w:szCs w:val="24"/>
          <w14:ligatures w14:val="none"/>
        </w:rPr>
        <w:t>10/2021/TT-BXD</w:t>
      </w:r>
      <w:r w:rsidR="007B07A6" w:rsidRPr="007616B2">
        <w:rPr>
          <w:rFonts w:ascii="Times New Roman" w:eastAsia="Times New Roman" w:hAnsi="Times New Roman" w:cs="Times New Roman"/>
          <w:color w:val="000000"/>
          <w:kern w:val="0"/>
          <w:sz w:val="24"/>
          <w:szCs w:val="24"/>
          <w14:ligatures w14:val="none"/>
        </w:rPr>
        <w:t> </w:t>
      </w:r>
      <w:r w:rsidRPr="007616B2">
        <w:rPr>
          <w:rFonts w:ascii="Times New Roman" w:eastAsia="Times New Roman" w:hAnsi="Times New Roman" w:cs="Times New Roman"/>
          <w:color w:val="000000"/>
          <w:kern w:val="0"/>
          <w:sz w:val="24"/>
          <w:szCs w:val="24"/>
          <w14:ligatures w14:val="none"/>
        </w:rPr>
        <w:t>).</w:t>
      </w:r>
    </w:p>
    <w:p w14:paraId="334CBA80" w14:textId="52ED80FF" w:rsidR="007616B2" w:rsidRPr="007616B2" w:rsidRDefault="007616B2" w:rsidP="007616B2">
      <w:pPr>
        <w:shd w:val="clear" w:color="auto" w:fill="FFFFFF"/>
        <w:spacing w:after="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 Kết quả thực hiện công bố công trình hết thời hạn sử dụng theo thiết kế quy định tại Điều 41 của Nghị định số </w:t>
      </w:r>
      <w:r w:rsidR="007B07A6">
        <w:rPr>
          <w:rFonts w:ascii="Times New Roman" w:eastAsia="Times New Roman" w:hAnsi="Times New Roman" w:cs="Times New Roman"/>
          <w:color w:val="000000"/>
          <w:kern w:val="0"/>
          <w:sz w:val="24"/>
          <w:szCs w:val="24"/>
          <w14:ligatures w14:val="none"/>
        </w:rPr>
        <w:t>06/2021/NĐ-</w:t>
      </w:r>
      <w:proofErr w:type="gramStart"/>
      <w:r w:rsidR="007B07A6">
        <w:rPr>
          <w:rFonts w:ascii="Times New Roman" w:eastAsia="Times New Roman" w:hAnsi="Times New Roman" w:cs="Times New Roman"/>
          <w:color w:val="000000"/>
          <w:kern w:val="0"/>
          <w:sz w:val="24"/>
          <w:szCs w:val="24"/>
          <w14:ligatures w14:val="none"/>
        </w:rPr>
        <w:t>CP</w:t>
      </w:r>
      <w:r w:rsidR="007B07A6" w:rsidRPr="007616B2">
        <w:rPr>
          <w:rFonts w:ascii="Times New Roman" w:eastAsia="Times New Roman" w:hAnsi="Times New Roman" w:cs="Times New Roman"/>
          <w:color w:val="000000"/>
          <w:kern w:val="0"/>
          <w:sz w:val="24"/>
          <w:szCs w:val="24"/>
          <w14:ligatures w14:val="none"/>
        </w:rPr>
        <w:t> </w:t>
      </w:r>
      <w:r w:rsidRPr="007616B2">
        <w:rPr>
          <w:rFonts w:ascii="Times New Roman" w:eastAsia="Times New Roman" w:hAnsi="Times New Roman" w:cs="Times New Roman"/>
          <w:color w:val="000000"/>
          <w:kern w:val="0"/>
          <w:sz w:val="24"/>
          <w:szCs w:val="24"/>
          <w14:ligatures w14:val="none"/>
        </w:rPr>
        <w:t> ;</w:t>
      </w:r>
      <w:proofErr w:type="gramEnd"/>
      <w:r w:rsidRPr="007616B2">
        <w:rPr>
          <w:rFonts w:ascii="Times New Roman" w:eastAsia="Times New Roman" w:hAnsi="Times New Roman" w:cs="Times New Roman"/>
          <w:color w:val="000000"/>
          <w:kern w:val="0"/>
          <w:sz w:val="24"/>
          <w:szCs w:val="24"/>
          <w14:ligatures w14:val="none"/>
        </w:rPr>
        <w:t xml:space="preserve"> Điều 19 của Thông tư số </w:t>
      </w:r>
      <w:r w:rsidR="007B07A6">
        <w:rPr>
          <w:rFonts w:ascii="Times New Roman" w:eastAsia="Times New Roman" w:hAnsi="Times New Roman" w:cs="Times New Roman"/>
          <w:color w:val="000000"/>
          <w:kern w:val="0"/>
          <w:sz w:val="24"/>
          <w:szCs w:val="24"/>
          <w14:ligatures w14:val="none"/>
        </w:rPr>
        <w:t>10/2021/TT-BXD</w:t>
      </w:r>
      <w:r w:rsidRPr="007616B2">
        <w:rPr>
          <w:rFonts w:ascii="Times New Roman" w:eastAsia="Times New Roman" w:hAnsi="Times New Roman" w:cs="Times New Roman"/>
          <w:color w:val="000000"/>
          <w:kern w:val="0"/>
          <w:sz w:val="24"/>
          <w:szCs w:val="24"/>
          <w14:ligatures w14:val="none"/>
        </w:rPr>
        <w:t>.</w:t>
      </w:r>
    </w:p>
    <w:p w14:paraId="219B9300" w14:textId="6DAD603A" w:rsidR="007616B2" w:rsidRPr="007616B2" w:rsidRDefault="007616B2" w:rsidP="007616B2">
      <w:pPr>
        <w:shd w:val="clear" w:color="auto" w:fill="FFFFFF"/>
        <w:spacing w:after="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lastRenderedPageBreak/>
        <w:t>3. Kết quả thực hiện xem xét và thông báo ý kiến về việc kéo dài thời hạn sử dụng công trình đối với công trình hết thời hạn sử dụng có nhu cầu sử dụng tiếp quy định tại Điều 41 của Nghị định số </w:t>
      </w:r>
      <w:r w:rsidR="007B07A6">
        <w:rPr>
          <w:rFonts w:ascii="Times New Roman" w:eastAsia="Times New Roman" w:hAnsi="Times New Roman" w:cs="Times New Roman"/>
          <w:color w:val="000000"/>
          <w:kern w:val="0"/>
          <w:sz w:val="24"/>
          <w:szCs w:val="24"/>
          <w14:ligatures w14:val="none"/>
        </w:rPr>
        <w:t>06/2021/NĐ-</w:t>
      </w:r>
      <w:proofErr w:type="gramStart"/>
      <w:r w:rsidR="007B07A6">
        <w:rPr>
          <w:rFonts w:ascii="Times New Roman" w:eastAsia="Times New Roman" w:hAnsi="Times New Roman" w:cs="Times New Roman"/>
          <w:color w:val="000000"/>
          <w:kern w:val="0"/>
          <w:sz w:val="24"/>
          <w:szCs w:val="24"/>
          <w14:ligatures w14:val="none"/>
        </w:rPr>
        <w:t>CP</w:t>
      </w:r>
      <w:r w:rsidRPr="007616B2">
        <w:rPr>
          <w:rFonts w:ascii="Times New Roman" w:eastAsia="Times New Roman" w:hAnsi="Times New Roman" w:cs="Times New Roman"/>
          <w:color w:val="000000"/>
          <w:kern w:val="0"/>
          <w:sz w:val="24"/>
          <w:szCs w:val="24"/>
          <w14:ligatures w14:val="none"/>
        </w:rPr>
        <w:t> .</w:t>
      </w:r>
      <w:proofErr w:type="gramEnd"/>
    </w:p>
    <w:p w14:paraId="686319F3"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IV. Quản lý an toàn lao động trong thi công xây dựng</w:t>
      </w:r>
    </w:p>
    <w:p w14:paraId="3CE76CE6"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1. Công tác quản lý an toàn lao động trong thi công xây dựng của các chủ thể tham gia hoạt động đầu tư xây dựng (chủ đầu tư; các nhà thầu thi công xây dựng công trình; người lao động), bao gồm:</w:t>
      </w:r>
    </w:p>
    <w:p w14:paraId="1549836E"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Việc tổ chức quản lý công tác an toàn lao động theo quy định;</w:t>
      </w:r>
    </w:p>
    <w:p w14:paraId="4043DE90"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Việc lập, chấp thuận và thực hiện kế hoạch tổng hợp về an toàn lao động trong thi công xây dựng công trình;</w:t>
      </w:r>
    </w:p>
    <w:p w14:paraId="06BE1EB8"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Việc tuân thủ các quy chuẩn kỹ thuật, tiêu chuẩn áp dụng về an toàn lao động trong thi công xây dựng công trình;</w:t>
      </w:r>
    </w:p>
    <w:p w14:paraId="46AD3B9B"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Quản lý, sử dụng máy, thiết bị, vật tư có yêu cầu nghiêm ngặt về an toàn lao động sử dụng trong thi công xây dựng;</w:t>
      </w:r>
    </w:p>
    <w:p w14:paraId="7ED47D13"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Việc kiểm tra, giám sát về an toàn lao động trong thi công xây dựng, gồm: Số lượng công trình đã kiểm tra, số lượng nhà thầu thi công xây dựng đã được kiểm tra, các hành vi vi phạm quy định về an toàn lao lao động trong thi công xây dựng thường gặp;</w:t>
      </w:r>
    </w:p>
    <w:p w14:paraId="38CF44F4"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Việc tổ chức huấn luyện an toàn lao động cho người quản lý, sử dụng lao động và người lao động tham gia thi công xây dựng công trình.</w:t>
      </w:r>
    </w:p>
    <w:p w14:paraId="029512A5"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 Tình hình tai nạn lao động trong thi công xây dựng: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24"/>
        <w:gridCol w:w="1049"/>
        <w:gridCol w:w="1429"/>
        <w:gridCol w:w="1238"/>
      </w:tblGrid>
      <w:tr w:rsidR="007616B2" w:rsidRPr="007616B2" w14:paraId="45B93217"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2BF8FACA"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Nội dung</w:t>
            </w:r>
          </w:p>
        </w:tc>
        <w:tc>
          <w:tcPr>
            <w:tcW w:w="550" w:type="pct"/>
            <w:tcBorders>
              <w:top w:val="single" w:sz="8" w:space="0" w:color="auto"/>
              <w:left w:val="single" w:sz="8" w:space="0" w:color="auto"/>
              <w:bottom w:val="nil"/>
              <w:right w:val="nil"/>
            </w:tcBorders>
            <w:shd w:val="clear" w:color="auto" w:fill="auto"/>
            <w:vAlign w:val="center"/>
            <w:hideMark/>
          </w:tcPr>
          <w:p w14:paraId="09B9EFB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Đơn vị tính</w:t>
            </w:r>
          </w:p>
        </w:tc>
        <w:tc>
          <w:tcPr>
            <w:tcW w:w="750" w:type="pct"/>
            <w:tcBorders>
              <w:top w:val="single" w:sz="8" w:space="0" w:color="auto"/>
              <w:left w:val="single" w:sz="8" w:space="0" w:color="auto"/>
              <w:bottom w:val="nil"/>
              <w:right w:val="nil"/>
            </w:tcBorders>
            <w:shd w:val="clear" w:color="auto" w:fill="auto"/>
            <w:vAlign w:val="center"/>
            <w:hideMark/>
          </w:tcPr>
          <w:p w14:paraId="3D2E82F8"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Số lượng cùng kỳ năm trước</w:t>
            </w: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3C633A1D"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Số lượng trong kỳ báo cáo</w:t>
            </w:r>
          </w:p>
        </w:tc>
      </w:tr>
      <w:tr w:rsidR="007616B2" w:rsidRPr="007616B2" w14:paraId="3E256699"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6CC3881A"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A</w:t>
            </w:r>
          </w:p>
        </w:tc>
        <w:tc>
          <w:tcPr>
            <w:tcW w:w="550" w:type="pct"/>
            <w:tcBorders>
              <w:top w:val="single" w:sz="8" w:space="0" w:color="auto"/>
              <w:left w:val="single" w:sz="8" w:space="0" w:color="auto"/>
              <w:bottom w:val="nil"/>
              <w:right w:val="nil"/>
            </w:tcBorders>
            <w:shd w:val="clear" w:color="auto" w:fill="auto"/>
            <w:vAlign w:val="center"/>
            <w:hideMark/>
          </w:tcPr>
          <w:p w14:paraId="24492EEE"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B</w:t>
            </w:r>
          </w:p>
        </w:tc>
        <w:tc>
          <w:tcPr>
            <w:tcW w:w="750" w:type="pct"/>
            <w:tcBorders>
              <w:top w:val="single" w:sz="8" w:space="0" w:color="auto"/>
              <w:left w:val="single" w:sz="8" w:space="0" w:color="auto"/>
              <w:bottom w:val="nil"/>
              <w:right w:val="nil"/>
            </w:tcBorders>
            <w:shd w:val="clear" w:color="auto" w:fill="auto"/>
            <w:vAlign w:val="center"/>
            <w:hideMark/>
          </w:tcPr>
          <w:p w14:paraId="269A2014"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1</w:t>
            </w: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01CD5AEA"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w:t>
            </w:r>
          </w:p>
        </w:tc>
      </w:tr>
      <w:tr w:rsidR="007616B2" w:rsidRPr="007616B2" w14:paraId="6D2A7BE2"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3BDDE024"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 Tổng số vụ tai nạn lao động trong thi công xây dựng công trình</w:t>
            </w:r>
          </w:p>
        </w:tc>
        <w:tc>
          <w:tcPr>
            <w:tcW w:w="550" w:type="pct"/>
            <w:tcBorders>
              <w:top w:val="single" w:sz="8" w:space="0" w:color="auto"/>
              <w:left w:val="single" w:sz="8" w:space="0" w:color="auto"/>
              <w:bottom w:val="nil"/>
              <w:right w:val="nil"/>
            </w:tcBorders>
            <w:shd w:val="clear" w:color="auto" w:fill="auto"/>
            <w:vAlign w:val="center"/>
            <w:hideMark/>
          </w:tcPr>
          <w:p w14:paraId="49EC866A"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Vụ</w:t>
            </w:r>
          </w:p>
        </w:tc>
        <w:tc>
          <w:tcPr>
            <w:tcW w:w="750" w:type="pct"/>
            <w:tcBorders>
              <w:top w:val="single" w:sz="8" w:space="0" w:color="auto"/>
              <w:left w:val="single" w:sz="8" w:space="0" w:color="auto"/>
              <w:bottom w:val="nil"/>
              <w:right w:val="nil"/>
            </w:tcBorders>
            <w:shd w:val="clear" w:color="auto" w:fill="auto"/>
            <w:vAlign w:val="center"/>
            <w:hideMark/>
          </w:tcPr>
          <w:p w14:paraId="11ED7956"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5E54902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27FA7654"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11DF7FE5"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Trong đó:</w:t>
            </w:r>
          </w:p>
        </w:tc>
        <w:tc>
          <w:tcPr>
            <w:tcW w:w="550" w:type="pct"/>
            <w:tcBorders>
              <w:top w:val="single" w:sz="8" w:space="0" w:color="auto"/>
              <w:left w:val="single" w:sz="8" w:space="0" w:color="auto"/>
              <w:bottom w:val="nil"/>
              <w:right w:val="nil"/>
            </w:tcBorders>
            <w:shd w:val="clear" w:color="auto" w:fill="auto"/>
            <w:vAlign w:val="center"/>
            <w:hideMark/>
          </w:tcPr>
          <w:p w14:paraId="463A3228"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50" w:type="pct"/>
            <w:tcBorders>
              <w:top w:val="single" w:sz="8" w:space="0" w:color="auto"/>
              <w:left w:val="single" w:sz="8" w:space="0" w:color="auto"/>
              <w:bottom w:val="nil"/>
              <w:right w:val="nil"/>
            </w:tcBorders>
            <w:shd w:val="clear" w:color="auto" w:fill="auto"/>
            <w:vAlign w:val="center"/>
            <w:hideMark/>
          </w:tcPr>
          <w:p w14:paraId="41A30AB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26DDD9D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7C56AAA9"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4E9A45F6"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1. Do sự cố công trình gây ra</w:t>
            </w:r>
          </w:p>
        </w:tc>
        <w:tc>
          <w:tcPr>
            <w:tcW w:w="550" w:type="pct"/>
            <w:tcBorders>
              <w:top w:val="single" w:sz="8" w:space="0" w:color="auto"/>
              <w:left w:val="single" w:sz="8" w:space="0" w:color="auto"/>
              <w:bottom w:val="nil"/>
              <w:right w:val="nil"/>
            </w:tcBorders>
            <w:shd w:val="clear" w:color="auto" w:fill="auto"/>
            <w:vAlign w:val="center"/>
            <w:hideMark/>
          </w:tcPr>
          <w:p w14:paraId="0F7AD938"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Vụ</w:t>
            </w:r>
          </w:p>
        </w:tc>
        <w:tc>
          <w:tcPr>
            <w:tcW w:w="750" w:type="pct"/>
            <w:tcBorders>
              <w:top w:val="single" w:sz="8" w:space="0" w:color="auto"/>
              <w:left w:val="single" w:sz="8" w:space="0" w:color="auto"/>
              <w:bottom w:val="nil"/>
              <w:right w:val="nil"/>
            </w:tcBorders>
            <w:shd w:val="clear" w:color="auto" w:fill="auto"/>
            <w:vAlign w:val="center"/>
            <w:hideMark/>
          </w:tcPr>
          <w:p w14:paraId="76EBED91"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5405C4AB"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6994CA44"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23DE0DBB"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 Do sự cố kỹ thuật gây mất an toàn lao động gây ra</w:t>
            </w:r>
          </w:p>
        </w:tc>
        <w:tc>
          <w:tcPr>
            <w:tcW w:w="550" w:type="pct"/>
            <w:tcBorders>
              <w:top w:val="single" w:sz="8" w:space="0" w:color="auto"/>
              <w:left w:val="single" w:sz="8" w:space="0" w:color="auto"/>
              <w:bottom w:val="nil"/>
              <w:right w:val="nil"/>
            </w:tcBorders>
            <w:shd w:val="clear" w:color="auto" w:fill="auto"/>
            <w:vAlign w:val="center"/>
            <w:hideMark/>
          </w:tcPr>
          <w:p w14:paraId="18C18DFC"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Vụ</w:t>
            </w:r>
          </w:p>
        </w:tc>
        <w:tc>
          <w:tcPr>
            <w:tcW w:w="750" w:type="pct"/>
            <w:tcBorders>
              <w:top w:val="single" w:sz="8" w:space="0" w:color="auto"/>
              <w:left w:val="single" w:sz="8" w:space="0" w:color="auto"/>
              <w:bottom w:val="nil"/>
              <w:right w:val="nil"/>
            </w:tcBorders>
            <w:shd w:val="clear" w:color="auto" w:fill="auto"/>
            <w:vAlign w:val="center"/>
            <w:hideMark/>
          </w:tcPr>
          <w:p w14:paraId="5470C839"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05BE1E1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3B47A610"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0C208D37"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3. Do người lao động gây ra</w:t>
            </w:r>
          </w:p>
        </w:tc>
        <w:tc>
          <w:tcPr>
            <w:tcW w:w="550" w:type="pct"/>
            <w:tcBorders>
              <w:top w:val="single" w:sz="8" w:space="0" w:color="auto"/>
              <w:left w:val="single" w:sz="8" w:space="0" w:color="auto"/>
              <w:bottom w:val="nil"/>
              <w:right w:val="nil"/>
            </w:tcBorders>
            <w:shd w:val="clear" w:color="auto" w:fill="auto"/>
            <w:vAlign w:val="center"/>
            <w:hideMark/>
          </w:tcPr>
          <w:p w14:paraId="57D629C8"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Vụ</w:t>
            </w:r>
          </w:p>
        </w:tc>
        <w:tc>
          <w:tcPr>
            <w:tcW w:w="750" w:type="pct"/>
            <w:tcBorders>
              <w:top w:val="single" w:sz="8" w:space="0" w:color="auto"/>
              <w:left w:val="single" w:sz="8" w:space="0" w:color="auto"/>
              <w:bottom w:val="nil"/>
              <w:right w:val="nil"/>
            </w:tcBorders>
            <w:shd w:val="clear" w:color="auto" w:fill="auto"/>
            <w:vAlign w:val="center"/>
            <w:hideMark/>
          </w:tcPr>
          <w:p w14:paraId="4E0DBD57"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00258ABA"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6B3342C1"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46BA78E6"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4. Do nguyên nhân khác gây ra</w:t>
            </w:r>
          </w:p>
        </w:tc>
        <w:tc>
          <w:tcPr>
            <w:tcW w:w="550" w:type="pct"/>
            <w:tcBorders>
              <w:top w:val="single" w:sz="8" w:space="0" w:color="auto"/>
              <w:left w:val="single" w:sz="8" w:space="0" w:color="auto"/>
              <w:bottom w:val="nil"/>
              <w:right w:val="nil"/>
            </w:tcBorders>
            <w:shd w:val="clear" w:color="auto" w:fill="auto"/>
            <w:vAlign w:val="center"/>
            <w:hideMark/>
          </w:tcPr>
          <w:p w14:paraId="7ABCE38C"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Vụ</w:t>
            </w:r>
          </w:p>
        </w:tc>
        <w:tc>
          <w:tcPr>
            <w:tcW w:w="750" w:type="pct"/>
            <w:tcBorders>
              <w:top w:val="single" w:sz="8" w:space="0" w:color="auto"/>
              <w:left w:val="single" w:sz="8" w:space="0" w:color="auto"/>
              <w:bottom w:val="nil"/>
              <w:right w:val="nil"/>
            </w:tcBorders>
            <w:shd w:val="clear" w:color="auto" w:fill="auto"/>
            <w:vAlign w:val="center"/>
            <w:hideMark/>
          </w:tcPr>
          <w:p w14:paraId="3B726374"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2E5E1AB4"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79E210EA"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2894DE60"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II. Tổng số người chết do tai nạn lao động trong thi công xây dựng công trình</w:t>
            </w:r>
          </w:p>
        </w:tc>
        <w:tc>
          <w:tcPr>
            <w:tcW w:w="550" w:type="pct"/>
            <w:tcBorders>
              <w:top w:val="single" w:sz="8" w:space="0" w:color="auto"/>
              <w:left w:val="single" w:sz="8" w:space="0" w:color="auto"/>
              <w:bottom w:val="nil"/>
              <w:right w:val="nil"/>
            </w:tcBorders>
            <w:shd w:val="clear" w:color="auto" w:fill="auto"/>
            <w:vAlign w:val="center"/>
            <w:hideMark/>
          </w:tcPr>
          <w:p w14:paraId="7223D0E1"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631136EE"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26753795"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43BAD7B9"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70AFCD47"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lastRenderedPageBreak/>
              <w:t>Trong đó:</w:t>
            </w:r>
          </w:p>
        </w:tc>
        <w:tc>
          <w:tcPr>
            <w:tcW w:w="550" w:type="pct"/>
            <w:tcBorders>
              <w:top w:val="single" w:sz="8" w:space="0" w:color="auto"/>
              <w:left w:val="single" w:sz="8" w:space="0" w:color="auto"/>
              <w:bottom w:val="nil"/>
              <w:right w:val="nil"/>
            </w:tcBorders>
            <w:shd w:val="clear" w:color="auto" w:fill="auto"/>
            <w:vAlign w:val="center"/>
            <w:hideMark/>
          </w:tcPr>
          <w:p w14:paraId="236308C4"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50" w:type="pct"/>
            <w:tcBorders>
              <w:top w:val="single" w:sz="8" w:space="0" w:color="auto"/>
              <w:left w:val="single" w:sz="8" w:space="0" w:color="auto"/>
              <w:bottom w:val="nil"/>
              <w:right w:val="nil"/>
            </w:tcBorders>
            <w:shd w:val="clear" w:color="auto" w:fill="auto"/>
            <w:vAlign w:val="center"/>
            <w:hideMark/>
          </w:tcPr>
          <w:p w14:paraId="2954174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1A0EC57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4CD9E232"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71F2BE74"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1. Do sự cố công trình gây ra</w:t>
            </w:r>
          </w:p>
        </w:tc>
        <w:tc>
          <w:tcPr>
            <w:tcW w:w="550" w:type="pct"/>
            <w:tcBorders>
              <w:top w:val="single" w:sz="8" w:space="0" w:color="auto"/>
              <w:left w:val="single" w:sz="8" w:space="0" w:color="auto"/>
              <w:bottom w:val="nil"/>
              <w:right w:val="nil"/>
            </w:tcBorders>
            <w:shd w:val="clear" w:color="auto" w:fill="auto"/>
            <w:vAlign w:val="center"/>
            <w:hideMark/>
          </w:tcPr>
          <w:p w14:paraId="088157B6"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650EA66D"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7E137E1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1730E0F2"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5DC772E7"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 Do sự cố kỹ thuật gây mất an toàn lao động gây ra</w:t>
            </w:r>
          </w:p>
        </w:tc>
        <w:tc>
          <w:tcPr>
            <w:tcW w:w="550" w:type="pct"/>
            <w:tcBorders>
              <w:top w:val="single" w:sz="8" w:space="0" w:color="auto"/>
              <w:left w:val="single" w:sz="8" w:space="0" w:color="auto"/>
              <w:bottom w:val="nil"/>
              <w:right w:val="nil"/>
            </w:tcBorders>
            <w:shd w:val="clear" w:color="auto" w:fill="auto"/>
            <w:vAlign w:val="center"/>
            <w:hideMark/>
          </w:tcPr>
          <w:p w14:paraId="478FE07C"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75A3C358"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268A000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324A2CDF"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49325ECF"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3. Do người lao động gây ra</w:t>
            </w:r>
          </w:p>
        </w:tc>
        <w:tc>
          <w:tcPr>
            <w:tcW w:w="550" w:type="pct"/>
            <w:tcBorders>
              <w:top w:val="single" w:sz="8" w:space="0" w:color="auto"/>
              <w:left w:val="single" w:sz="8" w:space="0" w:color="auto"/>
              <w:bottom w:val="nil"/>
              <w:right w:val="nil"/>
            </w:tcBorders>
            <w:shd w:val="clear" w:color="auto" w:fill="auto"/>
            <w:vAlign w:val="center"/>
            <w:hideMark/>
          </w:tcPr>
          <w:p w14:paraId="2C6BFC33"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45B6F191"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165E14A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3DE27392"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62A82C52"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4. Do nguyên nhân khác gây ra</w:t>
            </w:r>
          </w:p>
        </w:tc>
        <w:tc>
          <w:tcPr>
            <w:tcW w:w="550" w:type="pct"/>
            <w:tcBorders>
              <w:top w:val="single" w:sz="8" w:space="0" w:color="auto"/>
              <w:left w:val="single" w:sz="8" w:space="0" w:color="auto"/>
              <w:bottom w:val="nil"/>
              <w:right w:val="nil"/>
            </w:tcBorders>
            <w:shd w:val="clear" w:color="auto" w:fill="auto"/>
            <w:vAlign w:val="center"/>
            <w:hideMark/>
          </w:tcPr>
          <w:p w14:paraId="68B9204D"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21191400"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5A20F84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566494DC"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33787A76"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III. Tổng số người bị thương do tai nạn lao động trong thi công xây dựng công trình</w:t>
            </w:r>
          </w:p>
        </w:tc>
        <w:tc>
          <w:tcPr>
            <w:tcW w:w="550" w:type="pct"/>
            <w:tcBorders>
              <w:top w:val="single" w:sz="8" w:space="0" w:color="auto"/>
              <w:left w:val="single" w:sz="8" w:space="0" w:color="auto"/>
              <w:bottom w:val="nil"/>
              <w:right w:val="nil"/>
            </w:tcBorders>
            <w:shd w:val="clear" w:color="auto" w:fill="auto"/>
            <w:vAlign w:val="center"/>
            <w:hideMark/>
          </w:tcPr>
          <w:p w14:paraId="2FFED337"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5DF9B05B"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4EEF88EC"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720B1841"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6BAF8E91"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Trong đó:</w:t>
            </w:r>
          </w:p>
        </w:tc>
        <w:tc>
          <w:tcPr>
            <w:tcW w:w="550" w:type="pct"/>
            <w:tcBorders>
              <w:top w:val="single" w:sz="8" w:space="0" w:color="auto"/>
              <w:left w:val="single" w:sz="8" w:space="0" w:color="auto"/>
              <w:bottom w:val="nil"/>
              <w:right w:val="nil"/>
            </w:tcBorders>
            <w:shd w:val="clear" w:color="auto" w:fill="auto"/>
            <w:vAlign w:val="center"/>
            <w:hideMark/>
          </w:tcPr>
          <w:p w14:paraId="48FD37ED"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50" w:type="pct"/>
            <w:tcBorders>
              <w:top w:val="single" w:sz="8" w:space="0" w:color="auto"/>
              <w:left w:val="single" w:sz="8" w:space="0" w:color="auto"/>
              <w:bottom w:val="nil"/>
              <w:right w:val="nil"/>
            </w:tcBorders>
            <w:shd w:val="clear" w:color="auto" w:fill="auto"/>
            <w:vAlign w:val="center"/>
            <w:hideMark/>
          </w:tcPr>
          <w:p w14:paraId="355764A0"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74BC2CAE"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5E0710AB"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2EAE57FF"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1. Do sự cố công trình gây ra</w:t>
            </w:r>
          </w:p>
        </w:tc>
        <w:tc>
          <w:tcPr>
            <w:tcW w:w="550" w:type="pct"/>
            <w:tcBorders>
              <w:top w:val="single" w:sz="8" w:space="0" w:color="auto"/>
              <w:left w:val="single" w:sz="8" w:space="0" w:color="auto"/>
              <w:bottom w:val="nil"/>
              <w:right w:val="nil"/>
            </w:tcBorders>
            <w:shd w:val="clear" w:color="auto" w:fill="auto"/>
            <w:vAlign w:val="center"/>
            <w:hideMark/>
          </w:tcPr>
          <w:p w14:paraId="71729824"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54439A5B"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408589DF"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5DA1F44F"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50175619"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 Do sự cố kỹ thuật gây mất an toàn lao động gây ra</w:t>
            </w:r>
          </w:p>
        </w:tc>
        <w:tc>
          <w:tcPr>
            <w:tcW w:w="550" w:type="pct"/>
            <w:tcBorders>
              <w:top w:val="single" w:sz="8" w:space="0" w:color="auto"/>
              <w:left w:val="single" w:sz="8" w:space="0" w:color="auto"/>
              <w:bottom w:val="nil"/>
              <w:right w:val="nil"/>
            </w:tcBorders>
            <w:shd w:val="clear" w:color="auto" w:fill="auto"/>
            <w:vAlign w:val="center"/>
            <w:hideMark/>
          </w:tcPr>
          <w:p w14:paraId="2A4EDF17"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2ED13F50"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2C769E4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3A90E6E3"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29266C98"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3. Do người lao động gây ra</w:t>
            </w:r>
          </w:p>
        </w:tc>
        <w:tc>
          <w:tcPr>
            <w:tcW w:w="550" w:type="pct"/>
            <w:tcBorders>
              <w:top w:val="single" w:sz="8" w:space="0" w:color="auto"/>
              <w:left w:val="single" w:sz="8" w:space="0" w:color="auto"/>
              <w:bottom w:val="nil"/>
              <w:right w:val="nil"/>
            </w:tcBorders>
            <w:shd w:val="clear" w:color="auto" w:fill="auto"/>
            <w:vAlign w:val="center"/>
            <w:hideMark/>
          </w:tcPr>
          <w:p w14:paraId="4220BA4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7C979620"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5E67436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0A7CF351"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63F65599"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4. Do nguyên nhân khác gây ra</w:t>
            </w:r>
          </w:p>
        </w:tc>
        <w:tc>
          <w:tcPr>
            <w:tcW w:w="550" w:type="pct"/>
            <w:tcBorders>
              <w:top w:val="single" w:sz="8" w:space="0" w:color="auto"/>
              <w:left w:val="single" w:sz="8" w:space="0" w:color="auto"/>
              <w:bottom w:val="nil"/>
              <w:right w:val="nil"/>
            </w:tcBorders>
            <w:shd w:val="clear" w:color="auto" w:fill="auto"/>
            <w:vAlign w:val="center"/>
            <w:hideMark/>
          </w:tcPr>
          <w:p w14:paraId="7C3EC531"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Người</w:t>
            </w:r>
          </w:p>
        </w:tc>
        <w:tc>
          <w:tcPr>
            <w:tcW w:w="750" w:type="pct"/>
            <w:tcBorders>
              <w:top w:val="single" w:sz="8" w:space="0" w:color="auto"/>
              <w:left w:val="single" w:sz="8" w:space="0" w:color="auto"/>
              <w:bottom w:val="nil"/>
              <w:right w:val="nil"/>
            </w:tcBorders>
            <w:shd w:val="clear" w:color="auto" w:fill="auto"/>
            <w:vAlign w:val="center"/>
            <w:hideMark/>
          </w:tcPr>
          <w:p w14:paraId="0F1FD740"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53915BD6"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129EE2F8"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768F2458"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IV. Tỷ lệ số vụ tai nạn lao động trong thi công xây dựng công trình</w:t>
            </w:r>
          </w:p>
        </w:tc>
        <w:tc>
          <w:tcPr>
            <w:tcW w:w="550" w:type="pct"/>
            <w:tcBorders>
              <w:top w:val="single" w:sz="8" w:space="0" w:color="auto"/>
              <w:left w:val="single" w:sz="8" w:space="0" w:color="auto"/>
              <w:bottom w:val="nil"/>
              <w:right w:val="nil"/>
            </w:tcBorders>
            <w:shd w:val="clear" w:color="auto" w:fill="auto"/>
            <w:vAlign w:val="center"/>
            <w:hideMark/>
          </w:tcPr>
          <w:p w14:paraId="6C722D77"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50" w:type="pct"/>
            <w:tcBorders>
              <w:top w:val="single" w:sz="8" w:space="0" w:color="auto"/>
              <w:left w:val="single" w:sz="8" w:space="0" w:color="auto"/>
              <w:bottom w:val="nil"/>
              <w:right w:val="nil"/>
            </w:tcBorders>
            <w:shd w:val="clear" w:color="auto" w:fill="auto"/>
            <w:vAlign w:val="center"/>
            <w:hideMark/>
          </w:tcPr>
          <w:p w14:paraId="734724D7"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0B5D3AA1"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6E891440" w14:textId="77777777" w:rsidTr="007616B2">
        <w:trPr>
          <w:tblCellSpacing w:w="0" w:type="dxa"/>
        </w:trPr>
        <w:tc>
          <w:tcPr>
            <w:tcW w:w="2950" w:type="pct"/>
            <w:tcBorders>
              <w:top w:val="single" w:sz="8" w:space="0" w:color="auto"/>
              <w:left w:val="single" w:sz="8" w:space="0" w:color="auto"/>
              <w:bottom w:val="nil"/>
              <w:right w:val="nil"/>
            </w:tcBorders>
            <w:shd w:val="clear" w:color="auto" w:fill="auto"/>
            <w:vAlign w:val="center"/>
            <w:hideMark/>
          </w:tcPr>
          <w:p w14:paraId="74760B93"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Trong đó:</w:t>
            </w:r>
          </w:p>
        </w:tc>
        <w:tc>
          <w:tcPr>
            <w:tcW w:w="550" w:type="pct"/>
            <w:tcBorders>
              <w:top w:val="single" w:sz="8" w:space="0" w:color="auto"/>
              <w:left w:val="single" w:sz="8" w:space="0" w:color="auto"/>
              <w:bottom w:val="nil"/>
              <w:right w:val="nil"/>
            </w:tcBorders>
            <w:shd w:val="clear" w:color="auto" w:fill="auto"/>
            <w:vAlign w:val="center"/>
            <w:hideMark/>
          </w:tcPr>
          <w:p w14:paraId="6FA6EB2E"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750" w:type="pct"/>
            <w:tcBorders>
              <w:top w:val="single" w:sz="8" w:space="0" w:color="auto"/>
              <w:left w:val="single" w:sz="8" w:space="0" w:color="auto"/>
              <w:bottom w:val="nil"/>
              <w:right w:val="nil"/>
            </w:tcBorders>
            <w:shd w:val="clear" w:color="auto" w:fill="auto"/>
            <w:vAlign w:val="center"/>
            <w:hideMark/>
          </w:tcPr>
          <w:p w14:paraId="7199296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c>
          <w:tcPr>
            <w:tcW w:w="650" w:type="pct"/>
            <w:tcBorders>
              <w:top w:val="single" w:sz="8" w:space="0" w:color="auto"/>
              <w:left w:val="single" w:sz="8" w:space="0" w:color="auto"/>
              <w:bottom w:val="nil"/>
              <w:right w:val="single" w:sz="8" w:space="0" w:color="auto"/>
            </w:tcBorders>
            <w:shd w:val="clear" w:color="auto" w:fill="auto"/>
            <w:vAlign w:val="center"/>
            <w:hideMark/>
          </w:tcPr>
          <w:p w14:paraId="1BD5A78A"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5E45D9E2" w14:textId="77777777" w:rsidTr="007616B2">
        <w:trPr>
          <w:tblCellSpacing w:w="0" w:type="dxa"/>
        </w:trPr>
        <w:tc>
          <w:tcPr>
            <w:tcW w:w="2950" w:type="pct"/>
            <w:tcBorders>
              <w:top w:val="single" w:sz="8" w:space="0" w:color="auto"/>
              <w:left w:val="single" w:sz="8" w:space="0" w:color="auto"/>
              <w:bottom w:val="single" w:sz="8" w:space="0" w:color="auto"/>
              <w:right w:val="nil"/>
            </w:tcBorders>
            <w:shd w:val="clear" w:color="auto" w:fill="auto"/>
            <w:vAlign w:val="center"/>
            <w:hideMark/>
          </w:tcPr>
          <w:p w14:paraId="1BDAC128"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Tỷ lệ số vụ TNLĐ do sự cố công trình gây ra</w:t>
            </w:r>
          </w:p>
        </w:tc>
        <w:tc>
          <w:tcPr>
            <w:tcW w:w="550" w:type="pct"/>
            <w:tcBorders>
              <w:top w:val="single" w:sz="8" w:space="0" w:color="auto"/>
              <w:left w:val="single" w:sz="8" w:space="0" w:color="auto"/>
              <w:bottom w:val="single" w:sz="8" w:space="0" w:color="auto"/>
              <w:right w:val="nil"/>
            </w:tcBorders>
            <w:shd w:val="clear" w:color="auto" w:fill="auto"/>
            <w:vAlign w:val="center"/>
            <w:hideMark/>
          </w:tcPr>
          <w:p w14:paraId="3230D035"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w:t>
            </w:r>
          </w:p>
        </w:tc>
        <w:tc>
          <w:tcPr>
            <w:tcW w:w="750" w:type="pct"/>
            <w:tcBorders>
              <w:top w:val="single" w:sz="8" w:space="0" w:color="auto"/>
              <w:left w:val="single" w:sz="8" w:space="0" w:color="auto"/>
              <w:bottom w:val="single" w:sz="8" w:space="0" w:color="auto"/>
              <w:right w:val="nil"/>
            </w:tcBorders>
            <w:shd w:val="clear" w:color="auto" w:fill="auto"/>
            <w:vAlign w:val="center"/>
            <w:hideMark/>
          </w:tcPr>
          <w:p w14:paraId="15B04F55"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7E02DB2"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68E70172" w14:textId="77777777" w:rsidTr="007616B2">
        <w:trPr>
          <w:tblCellSpacing w:w="0" w:type="dxa"/>
        </w:trPr>
        <w:tc>
          <w:tcPr>
            <w:tcW w:w="2950" w:type="pct"/>
            <w:tcBorders>
              <w:top w:val="nil"/>
              <w:left w:val="single" w:sz="8" w:space="0" w:color="auto"/>
              <w:bottom w:val="single" w:sz="8" w:space="0" w:color="auto"/>
              <w:right w:val="nil"/>
            </w:tcBorders>
            <w:shd w:val="clear" w:color="auto" w:fill="auto"/>
            <w:vAlign w:val="center"/>
            <w:hideMark/>
          </w:tcPr>
          <w:p w14:paraId="38C4933C"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Tỷ lệ số vụ TNLĐ do sự cố kỹ thuật gây mất an toàn lao động gây ra</w:t>
            </w:r>
          </w:p>
        </w:tc>
        <w:tc>
          <w:tcPr>
            <w:tcW w:w="550" w:type="pct"/>
            <w:tcBorders>
              <w:top w:val="nil"/>
              <w:left w:val="single" w:sz="8" w:space="0" w:color="auto"/>
              <w:bottom w:val="single" w:sz="8" w:space="0" w:color="auto"/>
              <w:right w:val="nil"/>
            </w:tcBorders>
            <w:shd w:val="clear" w:color="auto" w:fill="auto"/>
            <w:vAlign w:val="center"/>
            <w:hideMark/>
          </w:tcPr>
          <w:p w14:paraId="6851405B"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w:t>
            </w:r>
          </w:p>
        </w:tc>
        <w:tc>
          <w:tcPr>
            <w:tcW w:w="750" w:type="pct"/>
            <w:tcBorders>
              <w:top w:val="nil"/>
              <w:left w:val="single" w:sz="8" w:space="0" w:color="auto"/>
              <w:bottom w:val="single" w:sz="8" w:space="0" w:color="auto"/>
              <w:right w:val="nil"/>
            </w:tcBorders>
            <w:shd w:val="clear" w:color="auto" w:fill="auto"/>
            <w:vAlign w:val="center"/>
            <w:hideMark/>
          </w:tcPr>
          <w:p w14:paraId="101EE1EA"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nil"/>
              <w:left w:val="single" w:sz="8" w:space="0" w:color="auto"/>
              <w:bottom w:val="single" w:sz="8" w:space="0" w:color="auto"/>
              <w:right w:val="single" w:sz="8" w:space="0" w:color="auto"/>
            </w:tcBorders>
            <w:shd w:val="clear" w:color="auto" w:fill="auto"/>
            <w:vAlign w:val="center"/>
            <w:hideMark/>
          </w:tcPr>
          <w:p w14:paraId="0BCD9558"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4BB99279" w14:textId="77777777" w:rsidTr="007616B2">
        <w:trPr>
          <w:tblCellSpacing w:w="0" w:type="dxa"/>
        </w:trPr>
        <w:tc>
          <w:tcPr>
            <w:tcW w:w="2950" w:type="pct"/>
            <w:tcBorders>
              <w:top w:val="nil"/>
              <w:left w:val="single" w:sz="8" w:space="0" w:color="auto"/>
              <w:bottom w:val="single" w:sz="8" w:space="0" w:color="auto"/>
              <w:right w:val="nil"/>
            </w:tcBorders>
            <w:shd w:val="clear" w:color="auto" w:fill="auto"/>
            <w:vAlign w:val="center"/>
            <w:hideMark/>
          </w:tcPr>
          <w:p w14:paraId="012F6043"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Tỷ lệ số vụ TNLĐ do người lao động gây ra</w:t>
            </w:r>
          </w:p>
        </w:tc>
        <w:tc>
          <w:tcPr>
            <w:tcW w:w="550" w:type="pct"/>
            <w:tcBorders>
              <w:top w:val="nil"/>
              <w:left w:val="single" w:sz="8" w:space="0" w:color="auto"/>
              <w:bottom w:val="single" w:sz="8" w:space="0" w:color="auto"/>
              <w:right w:val="nil"/>
            </w:tcBorders>
            <w:shd w:val="clear" w:color="auto" w:fill="auto"/>
            <w:vAlign w:val="center"/>
            <w:hideMark/>
          </w:tcPr>
          <w:p w14:paraId="118CA8C2"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w:t>
            </w:r>
          </w:p>
        </w:tc>
        <w:tc>
          <w:tcPr>
            <w:tcW w:w="750" w:type="pct"/>
            <w:tcBorders>
              <w:top w:val="nil"/>
              <w:left w:val="single" w:sz="8" w:space="0" w:color="auto"/>
              <w:bottom w:val="single" w:sz="8" w:space="0" w:color="auto"/>
              <w:right w:val="nil"/>
            </w:tcBorders>
            <w:shd w:val="clear" w:color="auto" w:fill="auto"/>
            <w:vAlign w:val="center"/>
            <w:hideMark/>
          </w:tcPr>
          <w:p w14:paraId="5C32D9B7"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nil"/>
              <w:left w:val="single" w:sz="8" w:space="0" w:color="auto"/>
              <w:bottom w:val="single" w:sz="8" w:space="0" w:color="auto"/>
              <w:right w:val="single" w:sz="8" w:space="0" w:color="auto"/>
            </w:tcBorders>
            <w:shd w:val="clear" w:color="auto" w:fill="auto"/>
            <w:vAlign w:val="center"/>
            <w:hideMark/>
          </w:tcPr>
          <w:p w14:paraId="25D73283"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r w:rsidR="007616B2" w:rsidRPr="007616B2" w14:paraId="1F6DA462" w14:textId="77777777" w:rsidTr="007616B2">
        <w:trPr>
          <w:tblCellSpacing w:w="0" w:type="dxa"/>
        </w:trPr>
        <w:tc>
          <w:tcPr>
            <w:tcW w:w="2950" w:type="pct"/>
            <w:tcBorders>
              <w:top w:val="nil"/>
              <w:left w:val="single" w:sz="8" w:space="0" w:color="auto"/>
              <w:bottom w:val="single" w:sz="8" w:space="0" w:color="auto"/>
              <w:right w:val="nil"/>
            </w:tcBorders>
            <w:shd w:val="clear" w:color="auto" w:fill="auto"/>
            <w:vAlign w:val="center"/>
            <w:hideMark/>
          </w:tcPr>
          <w:p w14:paraId="2934FF5B"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 Tỷ lệ số vụ TNLĐ do nguyên nhân khác gây ra</w:t>
            </w:r>
          </w:p>
        </w:tc>
        <w:tc>
          <w:tcPr>
            <w:tcW w:w="550" w:type="pct"/>
            <w:tcBorders>
              <w:top w:val="nil"/>
              <w:left w:val="single" w:sz="8" w:space="0" w:color="auto"/>
              <w:bottom w:val="single" w:sz="8" w:space="0" w:color="auto"/>
              <w:right w:val="nil"/>
            </w:tcBorders>
            <w:shd w:val="clear" w:color="auto" w:fill="auto"/>
            <w:vAlign w:val="center"/>
            <w:hideMark/>
          </w:tcPr>
          <w:p w14:paraId="7134FFE7"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w:t>
            </w:r>
          </w:p>
        </w:tc>
        <w:tc>
          <w:tcPr>
            <w:tcW w:w="750" w:type="pct"/>
            <w:tcBorders>
              <w:top w:val="nil"/>
              <w:left w:val="single" w:sz="8" w:space="0" w:color="auto"/>
              <w:bottom w:val="single" w:sz="8" w:space="0" w:color="auto"/>
              <w:right w:val="nil"/>
            </w:tcBorders>
            <w:shd w:val="clear" w:color="auto" w:fill="auto"/>
            <w:vAlign w:val="center"/>
            <w:hideMark/>
          </w:tcPr>
          <w:p w14:paraId="194A2374" w14:textId="77777777" w:rsidR="007616B2" w:rsidRPr="007616B2" w:rsidRDefault="007616B2" w:rsidP="007616B2">
            <w:pPr>
              <w:spacing w:after="0" w:line="240" w:lineRule="auto"/>
              <w:rPr>
                <w:rFonts w:ascii="Times New Roman" w:eastAsia="Times New Roman" w:hAnsi="Times New Roman" w:cs="Times New Roman"/>
                <w:color w:val="000000"/>
                <w:kern w:val="0"/>
                <w:sz w:val="24"/>
                <w:szCs w:val="24"/>
                <w14:ligatures w14:val="none"/>
              </w:rPr>
            </w:pPr>
          </w:p>
        </w:tc>
        <w:tc>
          <w:tcPr>
            <w:tcW w:w="650" w:type="pct"/>
            <w:tcBorders>
              <w:top w:val="nil"/>
              <w:left w:val="single" w:sz="8" w:space="0" w:color="auto"/>
              <w:bottom w:val="single" w:sz="8" w:space="0" w:color="auto"/>
              <w:right w:val="single" w:sz="8" w:space="0" w:color="auto"/>
            </w:tcBorders>
            <w:shd w:val="clear" w:color="auto" w:fill="auto"/>
            <w:vAlign w:val="center"/>
            <w:hideMark/>
          </w:tcPr>
          <w:p w14:paraId="4C3EC739" w14:textId="77777777" w:rsidR="007616B2" w:rsidRPr="007616B2" w:rsidRDefault="007616B2" w:rsidP="007616B2">
            <w:pPr>
              <w:spacing w:after="0" w:line="240" w:lineRule="auto"/>
              <w:rPr>
                <w:rFonts w:ascii="Times New Roman" w:eastAsia="Times New Roman" w:hAnsi="Times New Roman" w:cs="Times New Roman"/>
                <w:kern w:val="0"/>
                <w:sz w:val="24"/>
                <w:szCs w:val="24"/>
                <w14:ligatures w14:val="none"/>
              </w:rPr>
            </w:pPr>
          </w:p>
        </w:tc>
      </w:tr>
    </w:tbl>
    <w:p w14:paraId="4C4812CD"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V. Các nội dung báo cáo khác và kiến nghị.</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616B2" w:rsidRPr="007616B2" w14:paraId="66649A03" w14:textId="77777777" w:rsidTr="007616B2">
        <w:trPr>
          <w:tblCellSpacing w:w="0" w:type="dxa"/>
        </w:trPr>
        <w:tc>
          <w:tcPr>
            <w:tcW w:w="4428" w:type="dxa"/>
            <w:shd w:val="clear" w:color="auto" w:fill="FFFFFF"/>
            <w:tcMar>
              <w:top w:w="0" w:type="dxa"/>
              <w:left w:w="108" w:type="dxa"/>
              <w:bottom w:w="0" w:type="dxa"/>
              <w:right w:w="108" w:type="dxa"/>
            </w:tcMar>
            <w:hideMark/>
          </w:tcPr>
          <w:p w14:paraId="04061C17" w14:textId="77777777" w:rsidR="007616B2" w:rsidRPr="007616B2" w:rsidRDefault="007616B2" w:rsidP="007616B2">
            <w:pPr>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i/>
                <w:iCs/>
                <w:color w:val="000000"/>
                <w:kern w:val="0"/>
                <w:sz w:val="24"/>
                <w:szCs w:val="24"/>
                <w14:ligatures w14:val="none"/>
              </w:rPr>
              <w:br/>
              <w:t>Nơi nhận:</w:t>
            </w:r>
            <w:r w:rsidRPr="007616B2">
              <w:rPr>
                <w:rFonts w:ascii="Times New Roman" w:eastAsia="Times New Roman" w:hAnsi="Times New Roman" w:cs="Times New Roman"/>
                <w:b/>
                <w:bCs/>
                <w:i/>
                <w:iCs/>
                <w:color w:val="000000"/>
                <w:kern w:val="0"/>
                <w:sz w:val="24"/>
                <w:szCs w:val="24"/>
                <w14:ligatures w14:val="none"/>
              </w:rPr>
              <w:br/>
            </w:r>
            <w:r w:rsidRPr="007616B2">
              <w:rPr>
                <w:rFonts w:ascii="Times New Roman" w:eastAsia="Times New Roman" w:hAnsi="Times New Roman" w:cs="Times New Roman"/>
                <w:color w:val="000000"/>
                <w:kern w:val="0"/>
                <w:sz w:val="24"/>
                <w:szCs w:val="24"/>
                <w14:ligatures w14:val="none"/>
              </w:rPr>
              <w:t>- Tên cơ quan nhận báo cáo;</w:t>
            </w:r>
            <w:r w:rsidRPr="007616B2">
              <w:rPr>
                <w:rFonts w:ascii="Times New Roman" w:eastAsia="Times New Roman" w:hAnsi="Times New Roman" w:cs="Times New Roman"/>
                <w:color w:val="000000"/>
                <w:kern w:val="0"/>
                <w:sz w:val="24"/>
                <w:szCs w:val="24"/>
                <w14:ligatures w14:val="none"/>
              </w:rPr>
              <w:br/>
              <w:t>- Lưu: VT.</w:t>
            </w:r>
          </w:p>
        </w:tc>
        <w:tc>
          <w:tcPr>
            <w:tcW w:w="4428" w:type="dxa"/>
            <w:shd w:val="clear" w:color="auto" w:fill="FFFFFF"/>
            <w:tcMar>
              <w:top w:w="0" w:type="dxa"/>
              <w:left w:w="108" w:type="dxa"/>
              <w:bottom w:w="0" w:type="dxa"/>
              <w:right w:w="108" w:type="dxa"/>
            </w:tcMar>
            <w:hideMark/>
          </w:tcPr>
          <w:p w14:paraId="79705B1E" w14:textId="77777777" w:rsidR="007616B2" w:rsidRPr="007616B2" w:rsidRDefault="007616B2" w:rsidP="007616B2">
            <w:pPr>
              <w:spacing w:before="120" w:after="120" w:line="234" w:lineRule="atLeast"/>
              <w:jc w:val="center"/>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color w:val="000000"/>
                <w:kern w:val="0"/>
                <w:sz w:val="24"/>
                <w:szCs w:val="24"/>
                <w14:ligatures w14:val="none"/>
              </w:rPr>
              <w:t>THỦ TRƯỞNG CƠ QUAN</w:t>
            </w:r>
            <w:r w:rsidRPr="007616B2">
              <w:rPr>
                <w:rFonts w:ascii="Times New Roman" w:eastAsia="Times New Roman" w:hAnsi="Times New Roman" w:cs="Times New Roman"/>
                <w:b/>
                <w:bCs/>
                <w:color w:val="000000"/>
                <w:kern w:val="0"/>
                <w:sz w:val="24"/>
                <w:szCs w:val="24"/>
                <w14:ligatures w14:val="none"/>
              </w:rPr>
              <w:br/>
            </w:r>
            <w:r w:rsidRPr="007616B2">
              <w:rPr>
                <w:rFonts w:ascii="Times New Roman" w:eastAsia="Times New Roman" w:hAnsi="Times New Roman" w:cs="Times New Roman"/>
                <w:i/>
                <w:iCs/>
                <w:color w:val="000000"/>
                <w:kern w:val="0"/>
                <w:sz w:val="24"/>
                <w:szCs w:val="24"/>
                <w14:ligatures w14:val="none"/>
              </w:rPr>
              <w:t>(Chữ ký, ghi rõ họ tên và đóng dấu)</w:t>
            </w:r>
          </w:p>
        </w:tc>
      </w:tr>
    </w:tbl>
    <w:p w14:paraId="3C7558B4"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__________________</w:t>
      </w:r>
    </w:p>
    <w:p w14:paraId="7CD8D5A4"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b/>
          <w:bCs/>
          <w:i/>
          <w:iCs/>
          <w:color w:val="000000"/>
          <w:kern w:val="0"/>
          <w:sz w:val="24"/>
          <w:szCs w:val="24"/>
          <w14:ligatures w14:val="none"/>
        </w:rPr>
        <w:t>Ghi chú:</w:t>
      </w:r>
    </w:p>
    <w:p w14:paraId="2588F622"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lastRenderedPageBreak/>
        <w:t>(1) Tên Bộ quản lý công trình xây dựng chuyên ngành theo quy định của pháp luật về xây dựng.</w:t>
      </w:r>
    </w:p>
    <w:p w14:paraId="12572C14"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(2) Năm báo cáo.</w:t>
      </w:r>
    </w:p>
    <w:p w14:paraId="3542B7CF" w14:textId="77777777" w:rsidR="007616B2" w:rsidRPr="007616B2" w:rsidRDefault="007616B2" w:rsidP="007616B2">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7616B2">
        <w:rPr>
          <w:rFonts w:ascii="Times New Roman" w:eastAsia="Times New Roman" w:hAnsi="Times New Roman" w:cs="Times New Roman"/>
          <w:color w:val="000000"/>
          <w:kern w:val="0"/>
          <w:sz w:val="24"/>
          <w:szCs w:val="24"/>
          <w14:ligatures w14:val="none"/>
        </w:rPr>
        <w:t>(3) Thống kê số lượng những công trình đã hoàn thành thi công xây dựng nhưng chưa đủ điều kiện để chấp thuận nghiệm thu.</w:t>
      </w:r>
    </w:p>
    <w:p w14:paraId="2F845B61" w14:textId="13DD2A0A" w:rsidR="007616B2" w:rsidRPr="007B07A6" w:rsidRDefault="007616B2">
      <w:pPr>
        <w:rPr>
          <w:rFonts w:ascii="Times New Roman" w:hAnsi="Times New Roman" w:cs="Times New Roman"/>
          <w:sz w:val="24"/>
          <w:szCs w:val="24"/>
        </w:rPr>
      </w:pPr>
    </w:p>
    <w:sectPr w:rsidR="007616B2" w:rsidRPr="007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6B2"/>
    <w:rsid w:val="00260621"/>
    <w:rsid w:val="00646A68"/>
    <w:rsid w:val="007616B2"/>
    <w:rsid w:val="007B0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17D1"/>
  <w15:chartTrackingRefBased/>
  <w15:docId w15:val="{DCCE8ABC-6841-42A7-82E9-8C79B34F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16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761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0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DDawngj DD</dc:creator>
  <cp:keywords/>
  <dc:description/>
  <cp:lastModifiedBy>DDawngj DD</cp:lastModifiedBy>
  <cp:revision>2</cp:revision>
  <dcterms:created xsi:type="dcterms:W3CDTF">2023-10-07T01:29:00Z</dcterms:created>
  <dcterms:modified xsi:type="dcterms:W3CDTF">2023-10-07T02:20:00Z</dcterms:modified>
</cp:coreProperties>
</file>