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CCB5" w14:textId="7B8BA77D" w:rsidR="00043E42" w:rsidRPr="00043E42" w:rsidRDefault="00043E42" w:rsidP="006B2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Mẫu Danh sách các cá nhân góp vốn thành lập hộ kinh doanh được quy định tại Phụ lục III-2 Kèm theo Thông tư 02/2019/TT-BKHĐT:</w:t>
      </w:r>
    </w:p>
    <w:p w14:paraId="66CE3702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b/>
          <w:bCs/>
          <w:color w:val="000000"/>
        </w:rPr>
        <w:t>PHỤ LỤC III-2</w:t>
      </w:r>
    </w:p>
    <w:p w14:paraId="10214037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DANH SÁCH CÁC CÁ NHÂN GÓP VỐN THÀNH LẬP HỘ KINH DOANH</w:t>
      </w:r>
    </w:p>
    <w:tbl>
      <w:tblPr>
        <w:tblW w:w="101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72"/>
        <w:gridCol w:w="744"/>
        <w:gridCol w:w="584"/>
        <w:gridCol w:w="670"/>
        <w:gridCol w:w="550"/>
        <w:gridCol w:w="564"/>
        <w:gridCol w:w="834"/>
        <w:gridCol w:w="950"/>
        <w:gridCol w:w="1130"/>
        <w:gridCol w:w="510"/>
        <w:gridCol w:w="714"/>
        <w:gridCol w:w="630"/>
        <w:gridCol w:w="561"/>
      </w:tblGrid>
      <w:tr w:rsidR="00043E42" w:rsidRPr="00043E42" w14:paraId="09333782" w14:textId="77777777" w:rsidTr="006B2DF5"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93474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1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E2202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Họ tên</w:t>
            </w:r>
          </w:p>
        </w:tc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B4E5D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Ngày, tháng, năm sinh</w:t>
            </w:r>
          </w:p>
        </w:tc>
        <w:tc>
          <w:tcPr>
            <w:tcW w:w="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A22FF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Giới tính</w:t>
            </w:r>
          </w:p>
        </w:tc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D68FA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Quốc tịch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11E94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Dân tộc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EF300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Chỗ ở hiện tại</w:t>
            </w:r>
          </w:p>
        </w:tc>
        <w:tc>
          <w:tcPr>
            <w:tcW w:w="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D1BAC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Nơi đăng ký hộ khẩu thường trú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EB52B3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Số, ngày, cơ quan cấp Chứng minh nhân dân/Căn cước công dân hoặc Hộ chiếu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D0863A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Vốn góp</w:t>
            </w: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A39CF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Thời điểm góp vốn</w:t>
            </w:r>
          </w:p>
        </w:tc>
        <w:tc>
          <w:tcPr>
            <w:tcW w:w="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892C3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Chữ ký</w:t>
            </w:r>
          </w:p>
        </w:tc>
      </w:tr>
      <w:tr w:rsidR="00043E42" w:rsidRPr="00043E42" w14:paraId="300EDCB7" w14:textId="77777777" w:rsidTr="006B2DF5"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52296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C9C59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6E396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5E8DB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2DA98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8EC89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70C27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9F979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497D6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1B067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Giá trị phần vốn góp </w:t>
            </w:r>
            <w:r w:rsidRPr="00043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(bằng số; VNĐ)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93A16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Tỷ lệ (%)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6093A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Loại tài sản, số lượng giá tri tài sản góp vốn</w:t>
            </w:r>
            <w:r w:rsidRPr="00043E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CC87D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45C1F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E42" w:rsidRPr="00043E42" w14:paraId="6956E52C" w14:textId="77777777" w:rsidTr="006B2DF5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362EF3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3EB48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55FC2D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82E14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CC861C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1E001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3B3532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7486CB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640C76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3EE83A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FDF59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0830D9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6D4AB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5963CF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3E42" w:rsidRPr="00043E42" w14:paraId="1EDA5A18" w14:textId="77777777" w:rsidTr="006B2DF5">
        <w:trPr>
          <w:trHeight w:val="716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2B541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06A83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2ECA6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D539B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D16BB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DF155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004DA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6D0CD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50565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C9AA7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5E3E3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478E4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EC5BA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456FF" w14:textId="77777777" w:rsidR="00043E42" w:rsidRPr="00043E42" w:rsidRDefault="00043E42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BEFBF3" w14:textId="77777777" w:rsidR="00043E42" w:rsidRPr="00043E42" w:rsidRDefault="00043E42" w:rsidP="00043E42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vanish/>
          <w:color w:val="000000"/>
        </w:rPr>
      </w:pPr>
    </w:p>
    <w:tbl>
      <w:tblPr>
        <w:tblW w:w="937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5081"/>
      </w:tblGrid>
      <w:tr w:rsidR="00043E42" w:rsidRPr="00043E42" w14:paraId="25C3DC92" w14:textId="77777777" w:rsidTr="00043E42">
        <w:tc>
          <w:tcPr>
            <w:tcW w:w="64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459B7" w14:textId="77777777" w:rsidR="00043E42" w:rsidRPr="00043E42" w:rsidRDefault="00043E42" w:rsidP="00043E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</w:rPr>
            </w:pPr>
          </w:p>
        </w:tc>
        <w:tc>
          <w:tcPr>
            <w:tcW w:w="64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2A369" w14:textId="77777777" w:rsidR="00043E42" w:rsidRPr="00043E42" w:rsidRDefault="00043E42" w:rsidP="00043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043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ngày……tháng……năm 20….</w:t>
            </w:r>
            <w:r w:rsidRPr="00043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ĐẠI DIỆN HỘ KINH DOANH</w:t>
            </w:r>
            <w:r w:rsidRPr="00043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43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họ tên)</w:t>
            </w:r>
            <w:r w:rsidRPr="00043E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</w:tbl>
    <w:p w14:paraId="65F19651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b/>
          <w:bCs/>
          <w:color w:val="000000"/>
        </w:rPr>
        <w:t>______________________</w:t>
      </w:r>
    </w:p>
    <w:p w14:paraId="002093FF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1</w:t>
      </w:r>
      <w:r w:rsidRPr="00043E42">
        <w:rPr>
          <w:rFonts w:ascii="Helvetica" w:eastAsia="Times New Roman" w:hAnsi="Helvetica" w:cs="Helvetica"/>
          <w:color w:val="000000"/>
        </w:rPr>
        <w:t> Ghi tổng giá trị phần vốn góp của từng cá nhân.</w:t>
      </w:r>
    </w:p>
    <w:p w14:paraId="7CDA46B2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2</w:t>
      </w:r>
      <w:r w:rsidRPr="00043E42">
        <w:rPr>
          <w:rFonts w:ascii="Helvetica" w:eastAsia="Times New Roman" w:hAnsi="Helvetica" w:cs="Helvetica"/>
          <w:color w:val="000000"/>
        </w:rPr>
        <w:t> Loại tài sản góp vốn bao gồm:</w:t>
      </w:r>
    </w:p>
    <w:p w14:paraId="5CD7092F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- Đồng Việt Nam</w:t>
      </w:r>
    </w:p>
    <w:p w14:paraId="4088354D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- Ngoại tệ tự do chuyển đổi</w:t>
      </w:r>
    </w:p>
    <w:p w14:paraId="4471B406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- Vàng</w:t>
      </w:r>
    </w:p>
    <w:p w14:paraId="591416FB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- Giá trị quyền sử dụng đất, giá trị quyền sở hữu trí tuệ, công nghệ, bí quyết kỹ thuật</w:t>
      </w:r>
    </w:p>
    <w:p w14:paraId="72C27BFD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</w:rPr>
        <w:t>- Tài sản khác</w:t>
      </w:r>
    </w:p>
    <w:p w14:paraId="2A1B8CD3" w14:textId="77777777" w:rsidR="00043E42" w:rsidRPr="00043E42" w:rsidRDefault="00043E42" w:rsidP="00043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</w:rPr>
      </w:pPr>
      <w:r w:rsidRPr="00043E42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lastRenderedPageBreak/>
        <w:t>3</w:t>
      </w:r>
      <w:r w:rsidRPr="00043E42">
        <w:rPr>
          <w:rFonts w:ascii="Helvetica" w:eastAsia="Times New Roman" w:hAnsi="Helvetica" w:cs="Helvetica"/>
          <w:color w:val="000000"/>
        </w:rPr>
        <w:t> Đại diện hộ kinh doanh ký trực tiếp vào phần này.</w:t>
      </w:r>
    </w:p>
    <w:p w14:paraId="45038B1D" w14:textId="3E510340" w:rsidR="00475B00" w:rsidRPr="00C6702D" w:rsidRDefault="00475B00" w:rsidP="00F27471"/>
    <w:sectPr w:rsidR="00475B00" w:rsidRPr="00C6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36F"/>
    <w:multiLevelType w:val="multilevel"/>
    <w:tmpl w:val="562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45A2D"/>
    <w:multiLevelType w:val="hybridMultilevel"/>
    <w:tmpl w:val="875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524"/>
    <w:multiLevelType w:val="multilevel"/>
    <w:tmpl w:val="612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B63C7"/>
    <w:multiLevelType w:val="multilevel"/>
    <w:tmpl w:val="09F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132BB"/>
    <w:multiLevelType w:val="multilevel"/>
    <w:tmpl w:val="BC4A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F554B"/>
    <w:multiLevelType w:val="hybridMultilevel"/>
    <w:tmpl w:val="CF8A9D62"/>
    <w:lvl w:ilvl="0" w:tplc="CE4A8CD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5D6A"/>
    <w:multiLevelType w:val="hybridMultilevel"/>
    <w:tmpl w:val="0D3C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A3A"/>
    <w:multiLevelType w:val="hybridMultilevel"/>
    <w:tmpl w:val="18B4173C"/>
    <w:lvl w:ilvl="0" w:tplc="4FB8B63E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17705EBD"/>
    <w:multiLevelType w:val="multilevel"/>
    <w:tmpl w:val="7880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1560"/>
    <w:multiLevelType w:val="multilevel"/>
    <w:tmpl w:val="5F5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A38BB"/>
    <w:multiLevelType w:val="hybridMultilevel"/>
    <w:tmpl w:val="63D41BD0"/>
    <w:lvl w:ilvl="0" w:tplc="17F2F7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2D82"/>
    <w:multiLevelType w:val="multilevel"/>
    <w:tmpl w:val="06B6A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5230F"/>
    <w:multiLevelType w:val="hybridMultilevel"/>
    <w:tmpl w:val="EADA4BEA"/>
    <w:lvl w:ilvl="0" w:tplc="BD3E6D6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78D8"/>
    <w:multiLevelType w:val="hybridMultilevel"/>
    <w:tmpl w:val="029EE084"/>
    <w:lvl w:ilvl="0" w:tplc="4BC8A4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08D5"/>
    <w:multiLevelType w:val="multilevel"/>
    <w:tmpl w:val="047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21BC6"/>
    <w:multiLevelType w:val="multilevel"/>
    <w:tmpl w:val="53F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D7F17"/>
    <w:multiLevelType w:val="hybridMultilevel"/>
    <w:tmpl w:val="467C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E05"/>
    <w:multiLevelType w:val="hybridMultilevel"/>
    <w:tmpl w:val="FD02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5CC0"/>
    <w:multiLevelType w:val="hybridMultilevel"/>
    <w:tmpl w:val="F77850DC"/>
    <w:lvl w:ilvl="0" w:tplc="D7267F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35D73"/>
    <w:multiLevelType w:val="multilevel"/>
    <w:tmpl w:val="89D8B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F245C"/>
    <w:multiLevelType w:val="multilevel"/>
    <w:tmpl w:val="17767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20E36"/>
    <w:multiLevelType w:val="multilevel"/>
    <w:tmpl w:val="CB3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C50AB4"/>
    <w:multiLevelType w:val="multilevel"/>
    <w:tmpl w:val="82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C1603"/>
    <w:multiLevelType w:val="hybridMultilevel"/>
    <w:tmpl w:val="71287CD2"/>
    <w:lvl w:ilvl="0" w:tplc="647EB692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F1571"/>
    <w:multiLevelType w:val="multilevel"/>
    <w:tmpl w:val="9A2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B3227"/>
    <w:multiLevelType w:val="multilevel"/>
    <w:tmpl w:val="8C36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91A66"/>
    <w:multiLevelType w:val="hybridMultilevel"/>
    <w:tmpl w:val="32A8E2B0"/>
    <w:lvl w:ilvl="0" w:tplc="CA060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A4EFF"/>
    <w:multiLevelType w:val="hybridMultilevel"/>
    <w:tmpl w:val="F1CA9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A4806"/>
    <w:multiLevelType w:val="hybridMultilevel"/>
    <w:tmpl w:val="DF488588"/>
    <w:lvl w:ilvl="0" w:tplc="F078D1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A5A60"/>
    <w:multiLevelType w:val="hybridMultilevel"/>
    <w:tmpl w:val="F30E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A4884"/>
    <w:multiLevelType w:val="multilevel"/>
    <w:tmpl w:val="6B9EE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D0E7D"/>
    <w:multiLevelType w:val="multilevel"/>
    <w:tmpl w:val="E45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C31AB"/>
    <w:multiLevelType w:val="hybridMultilevel"/>
    <w:tmpl w:val="480A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E3E6C"/>
    <w:multiLevelType w:val="hybridMultilevel"/>
    <w:tmpl w:val="1240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73072"/>
    <w:multiLevelType w:val="hybridMultilevel"/>
    <w:tmpl w:val="C3E4A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B29E0"/>
    <w:multiLevelType w:val="hybridMultilevel"/>
    <w:tmpl w:val="79B47D1A"/>
    <w:lvl w:ilvl="0" w:tplc="05366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1ECE"/>
    <w:multiLevelType w:val="multilevel"/>
    <w:tmpl w:val="1C90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4232CA"/>
    <w:multiLevelType w:val="multilevel"/>
    <w:tmpl w:val="3654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132306"/>
    <w:multiLevelType w:val="hybridMultilevel"/>
    <w:tmpl w:val="A176DC22"/>
    <w:lvl w:ilvl="0" w:tplc="4BA43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83DAB"/>
    <w:multiLevelType w:val="hybridMultilevel"/>
    <w:tmpl w:val="A23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702E"/>
    <w:multiLevelType w:val="multilevel"/>
    <w:tmpl w:val="EA8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A074C"/>
    <w:multiLevelType w:val="hybridMultilevel"/>
    <w:tmpl w:val="5586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2ECA"/>
    <w:multiLevelType w:val="multilevel"/>
    <w:tmpl w:val="4E2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66243C"/>
    <w:multiLevelType w:val="multilevel"/>
    <w:tmpl w:val="91E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7F7AAD"/>
    <w:multiLevelType w:val="multilevel"/>
    <w:tmpl w:val="20AE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18"/>
  </w:num>
  <w:num w:numId="4">
    <w:abstractNumId w:val="17"/>
  </w:num>
  <w:num w:numId="5">
    <w:abstractNumId w:val="39"/>
  </w:num>
  <w:num w:numId="6">
    <w:abstractNumId w:val="34"/>
  </w:num>
  <w:num w:numId="7">
    <w:abstractNumId w:val="12"/>
  </w:num>
  <w:num w:numId="8">
    <w:abstractNumId w:val="43"/>
  </w:num>
  <w:num w:numId="9">
    <w:abstractNumId w:val="0"/>
  </w:num>
  <w:num w:numId="10">
    <w:abstractNumId w:val="13"/>
  </w:num>
  <w:num w:numId="11">
    <w:abstractNumId w:val="27"/>
  </w:num>
  <w:num w:numId="12">
    <w:abstractNumId w:val="5"/>
  </w:num>
  <w:num w:numId="13">
    <w:abstractNumId w:val="23"/>
  </w:num>
  <w:num w:numId="14">
    <w:abstractNumId w:val="35"/>
  </w:num>
  <w:num w:numId="15">
    <w:abstractNumId w:val="7"/>
  </w:num>
  <w:num w:numId="16">
    <w:abstractNumId w:val="16"/>
  </w:num>
  <w:num w:numId="17">
    <w:abstractNumId w:val="19"/>
  </w:num>
  <w:num w:numId="18">
    <w:abstractNumId w:val="20"/>
  </w:num>
  <w:num w:numId="19">
    <w:abstractNumId w:val="11"/>
  </w:num>
  <w:num w:numId="20">
    <w:abstractNumId w:val="30"/>
  </w:num>
  <w:num w:numId="21">
    <w:abstractNumId w:val="15"/>
  </w:num>
  <w:num w:numId="22">
    <w:abstractNumId w:val="9"/>
  </w:num>
  <w:num w:numId="23">
    <w:abstractNumId w:val="10"/>
  </w:num>
  <w:num w:numId="24">
    <w:abstractNumId w:val="33"/>
  </w:num>
  <w:num w:numId="25">
    <w:abstractNumId w:val="26"/>
  </w:num>
  <w:num w:numId="2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"/>
  </w:num>
  <w:num w:numId="38">
    <w:abstractNumId w:val="3"/>
  </w:num>
  <w:num w:numId="39">
    <w:abstractNumId w:val="22"/>
  </w:num>
  <w:num w:numId="40">
    <w:abstractNumId w:val="21"/>
  </w:num>
  <w:num w:numId="41">
    <w:abstractNumId w:val="41"/>
  </w:num>
  <w:num w:numId="42">
    <w:abstractNumId w:val="29"/>
  </w:num>
  <w:num w:numId="43">
    <w:abstractNumId w:val="38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ED"/>
    <w:rsid w:val="00000730"/>
    <w:rsid w:val="000117D7"/>
    <w:rsid w:val="0001203B"/>
    <w:rsid w:val="00017CD3"/>
    <w:rsid w:val="000240D8"/>
    <w:rsid w:val="00030FB0"/>
    <w:rsid w:val="000311B1"/>
    <w:rsid w:val="00043E42"/>
    <w:rsid w:val="00050471"/>
    <w:rsid w:val="00054BB3"/>
    <w:rsid w:val="000573E2"/>
    <w:rsid w:val="00066DE4"/>
    <w:rsid w:val="00077194"/>
    <w:rsid w:val="000862EE"/>
    <w:rsid w:val="00086A43"/>
    <w:rsid w:val="0009314B"/>
    <w:rsid w:val="00094A67"/>
    <w:rsid w:val="00097F01"/>
    <w:rsid w:val="000A37DF"/>
    <w:rsid w:val="000A53EA"/>
    <w:rsid w:val="000A7F5F"/>
    <w:rsid w:val="000B3CE6"/>
    <w:rsid w:val="000C6698"/>
    <w:rsid w:val="000D5B31"/>
    <w:rsid w:val="000E7408"/>
    <w:rsid w:val="000F1780"/>
    <w:rsid w:val="000F1989"/>
    <w:rsid w:val="000F1F6E"/>
    <w:rsid w:val="000F472D"/>
    <w:rsid w:val="000F5392"/>
    <w:rsid w:val="00110410"/>
    <w:rsid w:val="001111F3"/>
    <w:rsid w:val="00124038"/>
    <w:rsid w:val="00136539"/>
    <w:rsid w:val="0017172A"/>
    <w:rsid w:val="00175C9F"/>
    <w:rsid w:val="00184FA0"/>
    <w:rsid w:val="0018755A"/>
    <w:rsid w:val="00195A0A"/>
    <w:rsid w:val="001A3632"/>
    <w:rsid w:val="001A4C86"/>
    <w:rsid w:val="001B7998"/>
    <w:rsid w:val="001C18DF"/>
    <w:rsid w:val="001D2140"/>
    <w:rsid w:val="001D7965"/>
    <w:rsid w:val="001E1FAA"/>
    <w:rsid w:val="001E2D24"/>
    <w:rsid w:val="002063F5"/>
    <w:rsid w:val="0020753C"/>
    <w:rsid w:val="002166EE"/>
    <w:rsid w:val="00221172"/>
    <w:rsid w:val="00236A3F"/>
    <w:rsid w:val="00250FB1"/>
    <w:rsid w:val="002527EF"/>
    <w:rsid w:val="00253A1F"/>
    <w:rsid w:val="00267730"/>
    <w:rsid w:val="00270186"/>
    <w:rsid w:val="00284CB5"/>
    <w:rsid w:val="002949D1"/>
    <w:rsid w:val="00295F11"/>
    <w:rsid w:val="002A0305"/>
    <w:rsid w:val="002A1907"/>
    <w:rsid w:val="002A261D"/>
    <w:rsid w:val="002B1258"/>
    <w:rsid w:val="002C0371"/>
    <w:rsid w:val="002C1A44"/>
    <w:rsid w:val="002D23B4"/>
    <w:rsid w:val="002D55B8"/>
    <w:rsid w:val="002F6A30"/>
    <w:rsid w:val="0030556F"/>
    <w:rsid w:val="0031579E"/>
    <w:rsid w:val="00317C85"/>
    <w:rsid w:val="003279D6"/>
    <w:rsid w:val="00331991"/>
    <w:rsid w:val="003402E8"/>
    <w:rsid w:val="00341A0E"/>
    <w:rsid w:val="0034342E"/>
    <w:rsid w:val="00356D1D"/>
    <w:rsid w:val="0036092C"/>
    <w:rsid w:val="00372D01"/>
    <w:rsid w:val="00375E76"/>
    <w:rsid w:val="003859DD"/>
    <w:rsid w:val="00385F8B"/>
    <w:rsid w:val="0039152F"/>
    <w:rsid w:val="00396D9F"/>
    <w:rsid w:val="003B1136"/>
    <w:rsid w:val="003B664A"/>
    <w:rsid w:val="003C2DB6"/>
    <w:rsid w:val="003C51F5"/>
    <w:rsid w:val="003D7A3B"/>
    <w:rsid w:val="003F49BC"/>
    <w:rsid w:val="0040096A"/>
    <w:rsid w:val="00401CFF"/>
    <w:rsid w:val="00403EBE"/>
    <w:rsid w:val="0041135A"/>
    <w:rsid w:val="0041351A"/>
    <w:rsid w:val="0041485B"/>
    <w:rsid w:val="0042434D"/>
    <w:rsid w:val="00425014"/>
    <w:rsid w:val="004274B8"/>
    <w:rsid w:val="00427654"/>
    <w:rsid w:val="00433E7E"/>
    <w:rsid w:val="00444E8D"/>
    <w:rsid w:val="00446CA6"/>
    <w:rsid w:val="00450E55"/>
    <w:rsid w:val="004639D8"/>
    <w:rsid w:val="00467F28"/>
    <w:rsid w:val="00475B00"/>
    <w:rsid w:val="00493C21"/>
    <w:rsid w:val="004A12F6"/>
    <w:rsid w:val="004A6653"/>
    <w:rsid w:val="004B1A02"/>
    <w:rsid w:val="004C1ED5"/>
    <w:rsid w:val="004C4453"/>
    <w:rsid w:val="004C71F5"/>
    <w:rsid w:val="004D48EE"/>
    <w:rsid w:val="004E20E5"/>
    <w:rsid w:val="00511032"/>
    <w:rsid w:val="00514FD4"/>
    <w:rsid w:val="00531039"/>
    <w:rsid w:val="0053152D"/>
    <w:rsid w:val="00556FA5"/>
    <w:rsid w:val="00562A73"/>
    <w:rsid w:val="005770A0"/>
    <w:rsid w:val="00577BED"/>
    <w:rsid w:val="005939CD"/>
    <w:rsid w:val="005C56FD"/>
    <w:rsid w:val="005F21AC"/>
    <w:rsid w:val="005F68ED"/>
    <w:rsid w:val="006062F4"/>
    <w:rsid w:val="006063E8"/>
    <w:rsid w:val="0061419F"/>
    <w:rsid w:val="00614B9B"/>
    <w:rsid w:val="00622533"/>
    <w:rsid w:val="006305C5"/>
    <w:rsid w:val="00637A49"/>
    <w:rsid w:val="00650D58"/>
    <w:rsid w:val="0066237A"/>
    <w:rsid w:val="006627AA"/>
    <w:rsid w:val="006756EB"/>
    <w:rsid w:val="00680529"/>
    <w:rsid w:val="006831FE"/>
    <w:rsid w:val="006834C2"/>
    <w:rsid w:val="00693F08"/>
    <w:rsid w:val="00695501"/>
    <w:rsid w:val="006A0637"/>
    <w:rsid w:val="006A4464"/>
    <w:rsid w:val="006B2DF5"/>
    <w:rsid w:val="006C752E"/>
    <w:rsid w:val="006E2E00"/>
    <w:rsid w:val="006E7412"/>
    <w:rsid w:val="006F4610"/>
    <w:rsid w:val="006F5C76"/>
    <w:rsid w:val="00704B38"/>
    <w:rsid w:val="00710A23"/>
    <w:rsid w:val="00727E57"/>
    <w:rsid w:val="00736EC5"/>
    <w:rsid w:val="0073723C"/>
    <w:rsid w:val="00754EA7"/>
    <w:rsid w:val="007575A1"/>
    <w:rsid w:val="00780147"/>
    <w:rsid w:val="00792643"/>
    <w:rsid w:val="0079552B"/>
    <w:rsid w:val="007A0CC7"/>
    <w:rsid w:val="007B2A05"/>
    <w:rsid w:val="007C49E6"/>
    <w:rsid w:val="007D2CC9"/>
    <w:rsid w:val="007D3BD1"/>
    <w:rsid w:val="007D7B26"/>
    <w:rsid w:val="007E0171"/>
    <w:rsid w:val="007E2102"/>
    <w:rsid w:val="007E28A4"/>
    <w:rsid w:val="007F0C98"/>
    <w:rsid w:val="0080702B"/>
    <w:rsid w:val="0081023C"/>
    <w:rsid w:val="00810CB7"/>
    <w:rsid w:val="00821A19"/>
    <w:rsid w:val="00821F3B"/>
    <w:rsid w:val="0082579D"/>
    <w:rsid w:val="00847171"/>
    <w:rsid w:val="00856781"/>
    <w:rsid w:val="00863FC5"/>
    <w:rsid w:val="008647AB"/>
    <w:rsid w:val="00870E38"/>
    <w:rsid w:val="00890689"/>
    <w:rsid w:val="008914DC"/>
    <w:rsid w:val="008A66A0"/>
    <w:rsid w:val="008A68CC"/>
    <w:rsid w:val="008A7F18"/>
    <w:rsid w:val="008D1E5E"/>
    <w:rsid w:val="008D76D3"/>
    <w:rsid w:val="008E1706"/>
    <w:rsid w:val="008E4A3F"/>
    <w:rsid w:val="008E763E"/>
    <w:rsid w:val="0090516A"/>
    <w:rsid w:val="00917A12"/>
    <w:rsid w:val="0093599B"/>
    <w:rsid w:val="0094184A"/>
    <w:rsid w:val="009428A1"/>
    <w:rsid w:val="00946916"/>
    <w:rsid w:val="00961B40"/>
    <w:rsid w:val="00963C71"/>
    <w:rsid w:val="00963E43"/>
    <w:rsid w:val="00964455"/>
    <w:rsid w:val="009678CF"/>
    <w:rsid w:val="00982C98"/>
    <w:rsid w:val="009A264E"/>
    <w:rsid w:val="009B0F0A"/>
    <w:rsid w:val="009B4903"/>
    <w:rsid w:val="009B6658"/>
    <w:rsid w:val="009D39F5"/>
    <w:rsid w:val="009E291A"/>
    <w:rsid w:val="009F419F"/>
    <w:rsid w:val="00A031FD"/>
    <w:rsid w:val="00A03B78"/>
    <w:rsid w:val="00A16828"/>
    <w:rsid w:val="00A300D5"/>
    <w:rsid w:val="00A35794"/>
    <w:rsid w:val="00A4641B"/>
    <w:rsid w:val="00A47B2D"/>
    <w:rsid w:val="00A47E36"/>
    <w:rsid w:val="00A544CD"/>
    <w:rsid w:val="00A56EF4"/>
    <w:rsid w:val="00A61463"/>
    <w:rsid w:val="00A66857"/>
    <w:rsid w:val="00A676F4"/>
    <w:rsid w:val="00A7423C"/>
    <w:rsid w:val="00A83229"/>
    <w:rsid w:val="00A84520"/>
    <w:rsid w:val="00A858C8"/>
    <w:rsid w:val="00A960BC"/>
    <w:rsid w:val="00AA2B8A"/>
    <w:rsid w:val="00AC04EF"/>
    <w:rsid w:val="00AC4D45"/>
    <w:rsid w:val="00AD5E70"/>
    <w:rsid w:val="00AE115F"/>
    <w:rsid w:val="00AE5B0E"/>
    <w:rsid w:val="00AF15B3"/>
    <w:rsid w:val="00B008ED"/>
    <w:rsid w:val="00B05A8C"/>
    <w:rsid w:val="00B15574"/>
    <w:rsid w:val="00B21CEA"/>
    <w:rsid w:val="00B32397"/>
    <w:rsid w:val="00B403F3"/>
    <w:rsid w:val="00B4136C"/>
    <w:rsid w:val="00B47431"/>
    <w:rsid w:val="00B52583"/>
    <w:rsid w:val="00B61FC4"/>
    <w:rsid w:val="00B62171"/>
    <w:rsid w:val="00B62A48"/>
    <w:rsid w:val="00B657AF"/>
    <w:rsid w:val="00B73D5F"/>
    <w:rsid w:val="00B76905"/>
    <w:rsid w:val="00B818D7"/>
    <w:rsid w:val="00B83C37"/>
    <w:rsid w:val="00B95D6D"/>
    <w:rsid w:val="00B96E7D"/>
    <w:rsid w:val="00BA290A"/>
    <w:rsid w:val="00BA2B1C"/>
    <w:rsid w:val="00BB6C9B"/>
    <w:rsid w:val="00BC3861"/>
    <w:rsid w:val="00BE29A7"/>
    <w:rsid w:val="00BF440B"/>
    <w:rsid w:val="00BF6BDC"/>
    <w:rsid w:val="00C10EC1"/>
    <w:rsid w:val="00C2067E"/>
    <w:rsid w:val="00C3635E"/>
    <w:rsid w:val="00C42062"/>
    <w:rsid w:val="00C469E3"/>
    <w:rsid w:val="00C471D3"/>
    <w:rsid w:val="00C54F6D"/>
    <w:rsid w:val="00C55E8C"/>
    <w:rsid w:val="00C6702D"/>
    <w:rsid w:val="00C91FC6"/>
    <w:rsid w:val="00C92A9D"/>
    <w:rsid w:val="00CA417B"/>
    <w:rsid w:val="00CC2EFC"/>
    <w:rsid w:val="00CC6DB6"/>
    <w:rsid w:val="00CF00EC"/>
    <w:rsid w:val="00CF0EBB"/>
    <w:rsid w:val="00D12381"/>
    <w:rsid w:val="00D14962"/>
    <w:rsid w:val="00D16C92"/>
    <w:rsid w:val="00D20125"/>
    <w:rsid w:val="00D20698"/>
    <w:rsid w:val="00D22F91"/>
    <w:rsid w:val="00D2431E"/>
    <w:rsid w:val="00D30791"/>
    <w:rsid w:val="00D34069"/>
    <w:rsid w:val="00D34431"/>
    <w:rsid w:val="00D36344"/>
    <w:rsid w:val="00D41C96"/>
    <w:rsid w:val="00D554A9"/>
    <w:rsid w:val="00D57EFC"/>
    <w:rsid w:val="00D65558"/>
    <w:rsid w:val="00D720DB"/>
    <w:rsid w:val="00DA1382"/>
    <w:rsid w:val="00DA149A"/>
    <w:rsid w:val="00DB507C"/>
    <w:rsid w:val="00DC3306"/>
    <w:rsid w:val="00DC5414"/>
    <w:rsid w:val="00DF5436"/>
    <w:rsid w:val="00E02347"/>
    <w:rsid w:val="00E1727C"/>
    <w:rsid w:val="00E22CBB"/>
    <w:rsid w:val="00E23BBC"/>
    <w:rsid w:val="00E44BD7"/>
    <w:rsid w:val="00E47A7F"/>
    <w:rsid w:val="00E50CEB"/>
    <w:rsid w:val="00E55E88"/>
    <w:rsid w:val="00E62C7A"/>
    <w:rsid w:val="00E62FE5"/>
    <w:rsid w:val="00E70FA7"/>
    <w:rsid w:val="00E82FE7"/>
    <w:rsid w:val="00E83E97"/>
    <w:rsid w:val="00E87A50"/>
    <w:rsid w:val="00EA05A3"/>
    <w:rsid w:val="00EA10C0"/>
    <w:rsid w:val="00EB11F8"/>
    <w:rsid w:val="00EB3722"/>
    <w:rsid w:val="00EC1DDC"/>
    <w:rsid w:val="00EE29B1"/>
    <w:rsid w:val="00EE763C"/>
    <w:rsid w:val="00EF0CE0"/>
    <w:rsid w:val="00EF39DF"/>
    <w:rsid w:val="00F01B5C"/>
    <w:rsid w:val="00F16D45"/>
    <w:rsid w:val="00F27471"/>
    <w:rsid w:val="00F327FE"/>
    <w:rsid w:val="00F52AA8"/>
    <w:rsid w:val="00F608E3"/>
    <w:rsid w:val="00F61395"/>
    <w:rsid w:val="00F64108"/>
    <w:rsid w:val="00F80C37"/>
    <w:rsid w:val="00F80D1B"/>
    <w:rsid w:val="00F857C6"/>
    <w:rsid w:val="00FA032F"/>
    <w:rsid w:val="00FA4030"/>
    <w:rsid w:val="00FA4C93"/>
    <w:rsid w:val="00FA536F"/>
    <w:rsid w:val="00FC11ED"/>
    <w:rsid w:val="00FC3D5B"/>
    <w:rsid w:val="00FC5E8A"/>
    <w:rsid w:val="00FC7DA1"/>
    <w:rsid w:val="00FD3420"/>
    <w:rsid w:val="00FE13BD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61D6"/>
  <w15:chartTrackingRefBased/>
  <w15:docId w15:val="{4AB49F43-D378-4648-8209-2B7ED0F0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5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E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1ED"/>
    <w:rPr>
      <w:b/>
      <w:bCs/>
    </w:rPr>
  </w:style>
  <w:style w:type="character" w:styleId="Hyperlink">
    <w:name w:val="Hyperlink"/>
    <w:basedOn w:val="DefaultParagraphFont"/>
    <w:uiPriority w:val="99"/>
    <w:unhideWhenUsed/>
    <w:rsid w:val="00FC11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95D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4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10EC1"/>
    <w:rPr>
      <w:i/>
      <w:iCs/>
    </w:rPr>
  </w:style>
  <w:style w:type="paragraph" w:styleId="ListParagraph">
    <w:name w:val="List Paragraph"/>
    <w:basedOn w:val="Normal"/>
    <w:uiPriority w:val="34"/>
    <w:qFormat/>
    <w:rsid w:val="002D23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97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E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luettooltip">
    <w:name w:val="bluet_tooltip"/>
    <w:basedOn w:val="DefaultParagraphFont"/>
    <w:rsid w:val="00C55E8C"/>
  </w:style>
  <w:style w:type="character" w:customStyle="1" w:styleId="Heading5Char">
    <w:name w:val="Heading 5 Char"/>
    <w:basedOn w:val="DefaultParagraphFont"/>
    <w:link w:val="Heading5"/>
    <w:uiPriority w:val="9"/>
    <w:semiHidden/>
    <w:rsid w:val="00C55E8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05A8C"/>
    <w:rPr>
      <w:color w:val="605E5C"/>
      <w:shd w:val="clear" w:color="auto" w:fill="E1DFDD"/>
    </w:rPr>
  </w:style>
  <w:style w:type="character" w:customStyle="1" w:styleId="votes">
    <w:name w:val="votes"/>
    <w:basedOn w:val="DefaultParagraphFont"/>
    <w:rsid w:val="003402E8"/>
  </w:style>
  <w:style w:type="character" w:customStyle="1" w:styleId="views">
    <w:name w:val="views"/>
    <w:basedOn w:val="DefaultParagraphFont"/>
    <w:rsid w:val="003402E8"/>
  </w:style>
  <w:style w:type="character" w:customStyle="1" w:styleId="mghead">
    <w:name w:val="mghead"/>
    <w:basedOn w:val="DefaultParagraphFont"/>
    <w:rsid w:val="003402E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02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02E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02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02E8"/>
    <w:rPr>
      <w:rFonts w:ascii="Arial" w:eastAsia="Times New Roman" w:hAnsi="Arial" w:cs="Arial"/>
      <w:vanish/>
      <w:sz w:val="16"/>
      <w:szCs w:val="16"/>
    </w:rPr>
  </w:style>
  <w:style w:type="paragraph" w:customStyle="1" w:styleId="gohomepage">
    <w:name w:val="gohomepage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ashomepage">
    <w:name w:val="setashomepage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kequestion">
    <w:name w:val="makequestion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estservice">
    <w:name w:val="requestservice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yjob">
    <w:name w:val="applyjob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map">
    <w:name w:val="sitemap"/>
    <w:basedOn w:val="Normal"/>
    <w:rsid w:val="003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913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1036006330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9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0F9BDA"/>
            <w:bottom w:val="none" w:sz="0" w:space="0" w:color="auto"/>
            <w:right w:val="none" w:sz="0" w:space="0" w:color="auto"/>
          </w:divBdr>
        </w:div>
      </w:divsChild>
    </w:div>
    <w:div w:id="201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709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2444103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0328759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8058131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386089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0584687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2207672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6807149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3047510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3921872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2799437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1347421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3037277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9872003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5987099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791442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2162047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3102673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359237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8570181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9056293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8753057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811589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805369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7069599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174200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648066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219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70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4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32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566145082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559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1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21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5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9529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2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9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500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72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22411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8980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618600">
                                      <w:marLeft w:val="0"/>
                                      <w:marRight w:val="0"/>
                                      <w:marTop w:val="13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1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2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92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12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3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7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6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834985">
                                                  <w:marLeft w:val="58"/>
                                                  <w:marRight w:val="58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1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96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2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40032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644767">
                                                  <w:marLeft w:val="58"/>
                                                  <w:marRight w:val="58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13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56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989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276096">
                                                  <w:marLeft w:val="58"/>
                                                  <w:marRight w:val="58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1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0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7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240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155091">
                                                  <w:marLeft w:val="58"/>
                                                  <w:marRight w:val="58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5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83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267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388312">
                                                  <w:marLeft w:val="58"/>
                                                  <w:marRight w:val="58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32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44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8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9145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935351">
                                                  <w:marLeft w:val="58"/>
                                                  <w:marRight w:val="58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6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8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16102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1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50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18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5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5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35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4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19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96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0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2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6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1025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09007">
                                                  <w:marLeft w:val="23"/>
                                                  <w:marRight w:val="23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45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52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32664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593394">
                                                  <w:marLeft w:val="23"/>
                                                  <w:marRight w:val="23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16250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2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2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0F9BDA"/>
            <w:bottom w:val="none" w:sz="0" w:space="0" w:color="auto"/>
            <w:right w:val="none" w:sz="0" w:space="0" w:color="auto"/>
          </w:divBdr>
        </w:div>
      </w:divsChild>
    </w:div>
    <w:div w:id="1023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24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5212257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062162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383194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026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66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9694464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6815975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4095496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9420506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0590361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3221893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7391781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157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34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320627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4454971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0911006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5227289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1954356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21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0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984117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5239580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25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1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8459352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4972761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7674755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0659609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6250566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398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688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518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3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3828971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0333455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529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1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597485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4664670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6044043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8588437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2341649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1820637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897612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6923478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0372610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4169745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4475395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1879908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563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08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725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7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23" w:color="446084"/>
            <w:bottom w:val="none" w:sz="0" w:space="0" w:color="auto"/>
            <w:right w:val="none" w:sz="0" w:space="0" w:color="auto"/>
          </w:divBdr>
        </w:div>
      </w:divsChild>
    </w:div>
    <w:div w:id="1731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667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802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34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83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270">
          <w:blockQuote w:val="1"/>
          <w:marLeft w:val="0"/>
          <w:marRight w:val="0"/>
          <w:marTop w:val="450"/>
          <w:marBottom w:val="450"/>
          <w:divBdr>
            <w:top w:val="none" w:sz="0" w:space="18" w:color="auto"/>
            <w:left w:val="single" w:sz="18" w:space="18" w:color="EB5937"/>
            <w:bottom w:val="none" w:sz="0" w:space="18" w:color="auto"/>
            <w:right w:val="none" w:sz="0" w:space="18" w:color="auto"/>
          </w:divBdr>
        </w:div>
        <w:div w:id="1741902001">
          <w:blockQuote w:val="1"/>
          <w:marLeft w:val="0"/>
          <w:marRight w:val="0"/>
          <w:marTop w:val="450"/>
          <w:marBottom w:val="450"/>
          <w:divBdr>
            <w:top w:val="none" w:sz="0" w:space="18" w:color="auto"/>
            <w:left w:val="single" w:sz="18" w:space="18" w:color="EB5937"/>
            <w:bottom w:val="none" w:sz="0" w:space="18" w:color="auto"/>
            <w:right w:val="none" w:sz="0" w:space="18" w:color="auto"/>
          </w:divBdr>
        </w:div>
        <w:div w:id="694038442">
          <w:blockQuote w:val="1"/>
          <w:marLeft w:val="0"/>
          <w:marRight w:val="0"/>
          <w:marTop w:val="450"/>
          <w:marBottom w:val="450"/>
          <w:divBdr>
            <w:top w:val="none" w:sz="0" w:space="18" w:color="auto"/>
            <w:left w:val="single" w:sz="18" w:space="18" w:color="EB5937"/>
            <w:bottom w:val="none" w:sz="0" w:space="18" w:color="auto"/>
            <w:right w:val="none" w:sz="0" w:space="18" w:color="auto"/>
          </w:divBdr>
        </w:div>
        <w:div w:id="443690741">
          <w:blockQuote w:val="1"/>
          <w:marLeft w:val="0"/>
          <w:marRight w:val="0"/>
          <w:marTop w:val="450"/>
          <w:marBottom w:val="450"/>
          <w:divBdr>
            <w:top w:val="none" w:sz="0" w:space="18" w:color="auto"/>
            <w:left w:val="single" w:sz="18" w:space="18" w:color="EB5937"/>
            <w:bottom w:val="none" w:sz="0" w:space="18" w:color="auto"/>
            <w:right w:val="none" w:sz="0" w:space="18" w:color="auto"/>
          </w:divBdr>
        </w:div>
      </w:divsChild>
    </w:div>
    <w:div w:id="210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98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23" w:color="446084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2023-10-14T07:56:00Z</dcterms:created>
  <dcterms:modified xsi:type="dcterms:W3CDTF">2023-10-14T07:56:00Z</dcterms:modified>
</cp:coreProperties>
</file>