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C094D" w14:textId="77777777" w:rsidR="0037654A" w:rsidRPr="0037654A" w:rsidRDefault="0037654A" w:rsidP="0037654A">
      <w:pPr>
        <w:shd w:val="clear" w:color="auto" w:fill="FFFFFF"/>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b/>
          <w:bCs/>
          <w:color w:val="222222"/>
          <w:sz w:val="24"/>
          <w:szCs w:val="24"/>
          <w:shd w:val="clear" w:color="auto" w:fill="FFFFFF"/>
        </w:rPr>
        <w:t>CỘNG HÒA XÃ HỘI CHỦ NGHĨA VIỆT NAM</w:t>
      </w:r>
    </w:p>
    <w:p w14:paraId="6EBDC4FB" w14:textId="77777777" w:rsidR="0037654A" w:rsidRPr="0037654A" w:rsidRDefault="0037654A" w:rsidP="0037654A">
      <w:pPr>
        <w:shd w:val="clear" w:color="auto" w:fill="FFFFFF"/>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b/>
          <w:bCs/>
          <w:color w:val="222222"/>
          <w:sz w:val="24"/>
          <w:szCs w:val="24"/>
          <w:shd w:val="clear" w:color="auto" w:fill="FFFFFF"/>
        </w:rPr>
        <w:t>Độc lập - Tự do - Hạnh phúc</w:t>
      </w:r>
    </w:p>
    <w:p w14:paraId="013AD49D" w14:textId="77777777" w:rsidR="0037654A" w:rsidRPr="0037654A" w:rsidRDefault="0037654A" w:rsidP="0037654A">
      <w:pPr>
        <w:shd w:val="clear" w:color="auto" w:fill="FFFFFF"/>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_________________________</w:t>
      </w:r>
    </w:p>
    <w:p w14:paraId="48FB2F3A" w14:textId="779F4C78" w:rsidR="0037654A" w:rsidRDefault="0037654A" w:rsidP="0037654A">
      <w:pPr>
        <w:shd w:val="clear" w:color="auto" w:fill="FFFFFF"/>
        <w:spacing w:after="0" w:line="240" w:lineRule="auto"/>
        <w:jc w:val="center"/>
        <w:rPr>
          <w:rFonts w:ascii="Times New Roman" w:eastAsia="Times New Roman" w:hAnsi="Times New Roman" w:cs="Times New Roman"/>
          <w:i/>
          <w:iCs/>
          <w:color w:val="222222"/>
          <w:sz w:val="24"/>
          <w:szCs w:val="24"/>
          <w:shd w:val="clear" w:color="auto" w:fill="FFFFFF"/>
        </w:rPr>
      </w:pPr>
      <w:r w:rsidRPr="0037654A">
        <w:rPr>
          <w:rFonts w:ascii="Times New Roman" w:eastAsia="Times New Roman" w:hAnsi="Times New Roman" w:cs="Times New Roman"/>
          <w:i/>
          <w:iCs/>
          <w:color w:val="222222"/>
          <w:sz w:val="24"/>
          <w:szCs w:val="24"/>
          <w:shd w:val="clear" w:color="auto" w:fill="FFFFFF"/>
        </w:rPr>
        <w:t>...., ngày... tháng... năm...</w:t>
      </w:r>
    </w:p>
    <w:p w14:paraId="3545A07D" w14:textId="77777777" w:rsidR="00AD23D7" w:rsidRPr="0037654A" w:rsidRDefault="00AD23D7" w:rsidP="0037654A">
      <w:pPr>
        <w:shd w:val="clear" w:color="auto" w:fill="FFFFFF"/>
        <w:spacing w:after="0" w:line="240" w:lineRule="auto"/>
        <w:jc w:val="center"/>
        <w:rPr>
          <w:rFonts w:ascii="Times New Roman" w:eastAsia="Times New Roman" w:hAnsi="Times New Roman" w:cs="Times New Roman"/>
          <w:color w:val="222222"/>
          <w:sz w:val="24"/>
          <w:szCs w:val="24"/>
        </w:rPr>
      </w:pPr>
    </w:p>
    <w:p w14:paraId="674F93A5" w14:textId="77777777" w:rsidR="0037654A" w:rsidRPr="0037654A" w:rsidRDefault="0037654A" w:rsidP="0037654A">
      <w:pPr>
        <w:shd w:val="clear" w:color="auto" w:fill="FFFFFF"/>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b/>
          <w:bCs/>
          <w:color w:val="222222"/>
          <w:sz w:val="24"/>
          <w:szCs w:val="24"/>
          <w:shd w:val="clear" w:color="auto" w:fill="FFFFFF"/>
        </w:rPr>
        <w:t>HỢP ĐỒNG CHUYỂN NHƯỢNG QUYỀN SỬ DỤNG ĐẤT</w:t>
      </w:r>
    </w:p>
    <w:p w14:paraId="72E0027F" w14:textId="77777777" w:rsidR="0037654A" w:rsidRPr="0037654A" w:rsidRDefault="0037654A" w:rsidP="0037654A">
      <w:pPr>
        <w:shd w:val="clear" w:color="auto" w:fill="FFFFFF"/>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b/>
          <w:bCs/>
          <w:color w:val="222222"/>
          <w:sz w:val="24"/>
          <w:szCs w:val="24"/>
          <w:shd w:val="clear" w:color="auto" w:fill="FFFFFF"/>
        </w:rPr>
        <w:t>Số ........../….</w:t>
      </w:r>
    </w:p>
    <w:p w14:paraId="16CCAF03" w14:textId="77777777" w:rsidR="0037654A" w:rsidRPr="0037654A" w:rsidRDefault="0037654A" w:rsidP="0037654A">
      <w:pPr>
        <w:shd w:val="clear" w:color="auto" w:fill="FFFFFF"/>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rPr>
        <w:t> </w:t>
      </w:r>
    </w:p>
    <w:p w14:paraId="4562B6B8"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Căn cứ Bộ luật Dân sự ngày 24 tháng 11 năm 2015;</w:t>
      </w:r>
    </w:p>
    <w:p w14:paraId="77088642"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Căn cứ Luật Đất đai ngày 29 tháng 11 năm 2013;</w:t>
      </w:r>
    </w:p>
    <w:p w14:paraId="1D1394E1"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Căn cứ Luật Kinh doanh bất động sản ngày 25 tháng 11 năm 2014;</w:t>
      </w:r>
    </w:p>
    <w:p w14:paraId="13433BCE"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Căn cứ Nghị định số ......</w:t>
      </w:r>
      <w:proofErr w:type="gramStart"/>
      <w:r w:rsidRPr="0037654A">
        <w:rPr>
          <w:rFonts w:ascii="Times New Roman" w:eastAsia="Times New Roman" w:hAnsi="Times New Roman" w:cs="Times New Roman"/>
          <w:color w:val="222222"/>
          <w:sz w:val="24"/>
          <w:szCs w:val="24"/>
          <w:shd w:val="clear" w:color="auto" w:fill="FFFFFF"/>
        </w:rPr>
        <w:t>/ .....</w:t>
      </w:r>
      <w:proofErr w:type="gramEnd"/>
      <w:r w:rsidRPr="0037654A">
        <w:rPr>
          <w:rFonts w:ascii="Times New Roman" w:eastAsia="Times New Roman" w:hAnsi="Times New Roman" w:cs="Times New Roman"/>
          <w:color w:val="222222"/>
          <w:sz w:val="24"/>
          <w:szCs w:val="24"/>
          <w:shd w:val="clear" w:color="auto" w:fill="FFFFFF"/>
        </w:rPr>
        <w:t>/NĐ-CP ngày .......tháng ......năm...... của Chính phủ quy định chi tiết thi hành một số điều của Luật Kinh doanh bất động sản;</w:t>
      </w:r>
    </w:p>
    <w:p w14:paraId="155A0CEE"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Căn cứ Nghị định số ......</w:t>
      </w:r>
      <w:proofErr w:type="gramStart"/>
      <w:r w:rsidRPr="0037654A">
        <w:rPr>
          <w:rFonts w:ascii="Times New Roman" w:eastAsia="Times New Roman" w:hAnsi="Times New Roman" w:cs="Times New Roman"/>
          <w:color w:val="222222"/>
          <w:sz w:val="24"/>
          <w:szCs w:val="24"/>
          <w:shd w:val="clear" w:color="auto" w:fill="FFFFFF"/>
        </w:rPr>
        <w:t>/ .....</w:t>
      </w:r>
      <w:proofErr w:type="gramEnd"/>
      <w:r w:rsidRPr="0037654A">
        <w:rPr>
          <w:rFonts w:ascii="Times New Roman" w:eastAsia="Times New Roman" w:hAnsi="Times New Roman" w:cs="Times New Roman"/>
          <w:color w:val="222222"/>
          <w:sz w:val="24"/>
          <w:szCs w:val="24"/>
          <w:shd w:val="clear" w:color="auto" w:fill="FFFFFF"/>
        </w:rPr>
        <w:t xml:space="preserve">/NĐ-CP ngày .......tháng ......năm...... của Chính phủ quy định chi tiết thi hành một số điều của Luật Đất </w:t>
      </w:r>
      <w:proofErr w:type="gramStart"/>
      <w:r w:rsidRPr="0037654A">
        <w:rPr>
          <w:rFonts w:ascii="Times New Roman" w:eastAsia="Times New Roman" w:hAnsi="Times New Roman" w:cs="Times New Roman"/>
          <w:color w:val="222222"/>
          <w:sz w:val="24"/>
          <w:szCs w:val="24"/>
          <w:shd w:val="clear" w:color="auto" w:fill="FFFFFF"/>
        </w:rPr>
        <w:t>đai</w:t>
      </w:r>
      <w:proofErr w:type="gramEnd"/>
      <w:r w:rsidRPr="0037654A">
        <w:rPr>
          <w:rFonts w:ascii="Times New Roman" w:eastAsia="Times New Roman" w:hAnsi="Times New Roman" w:cs="Times New Roman"/>
          <w:color w:val="222222"/>
          <w:sz w:val="24"/>
          <w:szCs w:val="24"/>
          <w:shd w:val="clear" w:color="auto" w:fill="FFFFFF"/>
        </w:rPr>
        <w:t>;</w:t>
      </w:r>
    </w:p>
    <w:p w14:paraId="3AAEB7B1" w14:textId="4B2AAFDB"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Căn cứ khác……</w:t>
      </w:r>
    </w:p>
    <w:p w14:paraId="5BC9C1BD"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Hai bên chúng tôi gồm:</w:t>
      </w:r>
    </w:p>
    <w:p w14:paraId="661A5197"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b/>
          <w:bCs/>
          <w:color w:val="222222"/>
          <w:sz w:val="24"/>
          <w:szCs w:val="24"/>
          <w:shd w:val="clear" w:color="auto" w:fill="FFFFFF"/>
        </w:rPr>
        <w:t>I. BÊN CHUYỂN NHƯỢNG</w:t>
      </w:r>
    </w:p>
    <w:p w14:paraId="1AB8F735"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Tên tổ chức: ……</w:t>
      </w:r>
    </w:p>
    <w:p w14:paraId="44F06E91"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Giấy chứng nhận đăng ký doanh nghiệp/Giấy chứng nhận đăng ký đầu tư số: …..</w:t>
      </w:r>
    </w:p>
    <w:p w14:paraId="56CE80FF"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xml:space="preserve">- Người đại diện </w:t>
      </w:r>
      <w:proofErr w:type="gramStart"/>
      <w:r w:rsidRPr="0037654A">
        <w:rPr>
          <w:rFonts w:ascii="Times New Roman" w:eastAsia="Times New Roman" w:hAnsi="Times New Roman" w:cs="Times New Roman"/>
          <w:color w:val="222222"/>
          <w:sz w:val="24"/>
          <w:szCs w:val="24"/>
          <w:shd w:val="clear" w:color="auto" w:fill="FFFFFF"/>
        </w:rPr>
        <w:t>theo</w:t>
      </w:r>
      <w:proofErr w:type="gramEnd"/>
      <w:r w:rsidRPr="0037654A">
        <w:rPr>
          <w:rFonts w:ascii="Times New Roman" w:eastAsia="Times New Roman" w:hAnsi="Times New Roman" w:cs="Times New Roman"/>
          <w:color w:val="222222"/>
          <w:sz w:val="24"/>
          <w:szCs w:val="24"/>
          <w:shd w:val="clear" w:color="auto" w:fill="FFFFFF"/>
        </w:rPr>
        <w:t xml:space="preserve"> pháp luật: …..Chức vụ: ……</w:t>
      </w:r>
    </w:p>
    <w:p w14:paraId="31D03A67"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Địa chỉ: …..</w:t>
      </w:r>
    </w:p>
    <w:p w14:paraId="1C5D466E"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Điện thoại liên hệ: …….Fax: ………..</w:t>
      </w:r>
    </w:p>
    <w:p w14:paraId="4163A89A"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Số tài khoản: ……..Tại Ngân hàng: …….</w:t>
      </w:r>
    </w:p>
    <w:p w14:paraId="2747F017"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Mã số thuế: …………</w:t>
      </w:r>
    </w:p>
    <w:p w14:paraId="0DD27B86"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II. BÊN NHẬN CHUYỂN NHƯỢNG</w:t>
      </w:r>
    </w:p>
    <w:p w14:paraId="5ED97D00" w14:textId="3FA9333C"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Tên tổ chức, cá nhân……</w:t>
      </w:r>
    </w:p>
    <w:p w14:paraId="589D411D" w14:textId="218552C6"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xml:space="preserve">- Thẻ căn cước công dân /hộ </w:t>
      </w:r>
      <w:r w:rsidR="00AD23D7">
        <w:rPr>
          <w:rFonts w:ascii="Times New Roman" w:eastAsia="Times New Roman" w:hAnsi="Times New Roman" w:cs="Times New Roman"/>
          <w:color w:val="222222"/>
          <w:sz w:val="24"/>
          <w:szCs w:val="24"/>
          <w:shd w:val="clear" w:color="auto" w:fill="FFFFFF"/>
        </w:rPr>
        <w:t>chiếu</w:t>
      </w:r>
      <w:r w:rsidRPr="0037654A">
        <w:rPr>
          <w:rFonts w:ascii="Times New Roman" w:eastAsia="Times New Roman" w:hAnsi="Times New Roman" w:cs="Times New Roman"/>
          <w:color w:val="222222"/>
          <w:sz w:val="24"/>
          <w:szCs w:val="24"/>
          <w:shd w:val="clear" w:color="auto" w:fill="FFFFFF"/>
        </w:rPr>
        <w:t> số: …..cấp ngày</w:t>
      </w:r>
      <w:proofErr w:type="gramStart"/>
      <w:r w:rsidRPr="0037654A">
        <w:rPr>
          <w:rFonts w:ascii="Times New Roman" w:eastAsia="Times New Roman" w:hAnsi="Times New Roman" w:cs="Times New Roman"/>
          <w:color w:val="222222"/>
          <w:sz w:val="24"/>
          <w:szCs w:val="24"/>
          <w:shd w:val="clear" w:color="auto" w:fill="FFFFFF"/>
        </w:rPr>
        <w:t>:....</w:t>
      </w:r>
      <w:proofErr w:type="gramEnd"/>
      <w:r w:rsidRPr="0037654A">
        <w:rPr>
          <w:rFonts w:ascii="Times New Roman" w:eastAsia="Times New Roman" w:hAnsi="Times New Roman" w:cs="Times New Roman"/>
          <w:color w:val="222222"/>
          <w:sz w:val="24"/>
          <w:szCs w:val="24"/>
          <w:shd w:val="clear" w:color="auto" w:fill="FFFFFF"/>
        </w:rPr>
        <w:t>/..../….., tại …….</w:t>
      </w:r>
    </w:p>
    <w:p w14:paraId="23D7E6C1"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Nơi đăng ký cư trú: ………..</w:t>
      </w:r>
    </w:p>
    <w:p w14:paraId="2CBC3F33"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Địa chỉ liên hệ</w:t>
      </w:r>
      <w:proofErr w:type="gramStart"/>
      <w:r w:rsidRPr="0037654A">
        <w:rPr>
          <w:rFonts w:ascii="Times New Roman" w:eastAsia="Times New Roman" w:hAnsi="Times New Roman" w:cs="Times New Roman"/>
          <w:color w:val="222222"/>
          <w:sz w:val="24"/>
          <w:szCs w:val="24"/>
          <w:shd w:val="clear" w:color="auto" w:fill="FFFFFF"/>
        </w:rPr>
        <w:t>:... ……</w:t>
      </w:r>
      <w:proofErr w:type="gramEnd"/>
    </w:p>
    <w:p w14:paraId="4CD14D23"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Điện thoại liên hệ: ………….Fax (nếu có): …………..</w:t>
      </w:r>
    </w:p>
    <w:p w14:paraId="148907BE"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Số tài khoản (nếu có): …………Tại Ngân hàng ………….</w:t>
      </w:r>
    </w:p>
    <w:p w14:paraId="67FAB733"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Mã số thuế (nếu có): …………………..</w:t>
      </w:r>
    </w:p>
    <w:p w14:paraId="1852FBB1"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Hai bên đồng ý thực hiện việc chuyển nhượng quyền sử dụng đất theo các thỏa thuận sau đây:</w:t>
      </w:r>
    </w:p>
    <w:p w14:paraId="428E78D0"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b/>
          <w:bCs/>
          <w:color w:val="222222"/>
          <w:sz w:val="24"/>
          <w:szCs w:val="24"/>
          <w:shd w:val="clear" w:color="auto" w:fill="FFFFFF"/>
        </w:rPr>
        <w:t>Điều 1. Thông tin về diện tích đất chuyển nhượng</w:t>
      </w:r>
    </w:p>
    <w:p w14:paraId="3CCC4E30"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proofErr w:type="gramStart"/>
      <w:r w:rsidRPr="0037654A">
        <w:rPr>
          <w:rFonts w:ascii="Times New Roman" w:eastAsia="Times New Roman" w:hAnsi="Times New Roman" w:cs="Times New Roman"/>
          <w:color w:val="222222"/>
          <w:sz w:val="24"/>
          <w:szCs w:val="24"/>
          <w:shd w:val="clear" w:color="auto" w:fill="FFFFFF"/>
        </w:rPr>
        <w:lastRenderedPageBreak/>
        <w:t>Điều 2.</w:t>
      </w:r>
      <w:proofErr w:type="gramEnd"/>
      <w:r w:rsidRPr="0037654A">
        <w:rPr>
          <w:rFonts w:ascii="Times New Roman" w:eastAsia="Times New Roman" w:hAnsi="Times New Roman" w:cs="Times New Roman"/>
          <w:color w:val="222222"/>
          <w:sz w:val="24"/>
          <w:szCs w:val="24"/>
          <w:shd w:val="clear" w:color="auto" w:fill="FFFFFF"/>
        </w:rPr>
        <w:t xml:space="preserve"> Giá chuyển nhượng</w:t>
      </w:r>
    </w:p>
    <w:p w14:paraId="04E04ED9" w14:textId="4838ED66"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Giá chuyển nhượng quyền sử dụng đất là: ………đồng </w:t>
      </w:r>
      <w:r w:rsidRPr="0037654A">
        <w:rPr>
          <w:rFonts w:ascii="Times New Roman" w:eastAsia="Times New Roman" w:hAnsi="Times New Roman" w:cs="Times New Roman"/>
          <w:i/>
          <w:iCs/>
          <w:color w:val="222222"/>
          <w:sz w:val="24"/>
          <w:szCs w:val="24"/>
          <w:shd w:val="clear" w:color="auto" w:fill="FFFFFF"/>
        </w:rPr>
        <w:t>(Bằng chữ:……</w:t>
      </w:r>
      <w:proofErr w:type="gramStart"/>
      <w:r w:rsidRPr="0037654A">
        <w:rPr>
          <w:rFonts w:ascii="Times New Roman" w:eastAsia="Times New Roman" w:hAnsi="Times New Roman" w:cs="Times New Roman"/>
          <w:i/>
          <w:iCs/>
          <w:color w:val="222222"/>
          <w:sz w:val="24"/>
          <w:szCs w:val="24"/>
          <w:shd w:val="clear" w:color="auto" w:fill="FFFFFF"/>
        </w:rPr>
        <w:t>… )</w:t>
      </w:r>
      <w:proofErr w:type="gramEnd"/>
      <w:r w:rsidRPr="0037654A">
        <w:rPr>
          <w:rFonts w:ascii="Times New Roman" w:eastAsia="Times New Roman" w:hAnsi="Times New Roman" w:cs="Times New Roman"/>
          <w:i/>
          <w:iCs/>
          <w:color w:val="222222"/>
          <w:sz w:val="24"/>
          <w:szCs w:val="24"/>
          <w:shd w:val="clear" w:color="auto" w:fill="FFFFFF"/>
        </w:rPr>
        <w:t>.</w:t>
      </w:r>
    </w:p>
    <w:p w14:paraId="2C3D9248"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i/>
          <w:iCs/>
          <w:color w:val="222222"/>
          <w:sz w:val="24"/>
          <w:szCs w:val="24"/>
          <w:shd w:val="clear" w:color="auto" w:fill="FFFFFF"/>
        </w:rPr>
        <w:t>(Các bên thoả thuận, ghi rõ trong hợp đồng đơn giá chuyển nhượng quyền sử dụng đất tính theo m</w:t>
      </w:r>
      <w:r w:rsidRPr="0037654A">
        <w:rPr>
          <w:rFonts w:ascii="Times New Roman" w:eastAsia="Times New Roman" w:hAnsi="Times New Roman" w:cs="Times New Roman"/>
          <w:i/>
          <w:iCs/>
          <w:color w:val="222222"/>
          <w:sz w:val="24"/>
          <w:szCs w:val="24"/>
          <w:shd w:val="clear" w:color="auto" w:fill="FFFFFF"/>
          <w:vertAlign w:val="superscript"/>
        </w:rPr>
        <w:t>2</w:t>
      </w:r>
      <w:r w:rsidRPr="0037654A">
        <w:rPr>
          <w:rFonts w:ascii="Times New Roman" w:eastAsia="Times New Roman" w:hAnsi="Times New Roman" w:cs="Times New Roman"/>
          <w:i/>
          <w:iCs/>
          <w:color w:val="222222"/>
          <w:sz w:val="24"/>
          <w:szCs w:val="24"/>
          <w:shd w:val="clear" w:color="auto" w:fill="FFFFFF"/>
        </w:rPr>
        <w:t> diện tích đất chuyển nhượng)</w:t>
      </w:r>
    </w:p>
    <w:p w14:paraId="51219784"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Giá chuyển nhượng này đã bao gồm giá trị quyền sử dụng đất, thuế VAT (nếu Bên chuyển nhượng thuộc diện phải nộp thuế VAT)</w:t>
      </w:r>
    </w:p>
    <w:p w14:paraId="46867F65"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proofErr w:type="gramStart"/>
      <w:r w:rsidRPr="0037654A">
        <w:rPr>
          <w:rFonts w:ascii="Times New Roman" w:eastAsia="Times New Roman" w:hAnsi="Times New Roman" w:cs="Times New Roman"/>
          <w:b/>
          <w:bCs/>
          <w:color w:val="222222"/>
          <w:sz w:val="24"/>
          <w:szCs w:val="24"/>
          <w:shd w:val="clear" w:color="auto" w:fill="FFFFFF"/>
        </w:rPr>
        <w:t>Điều 3.</w:t>
      </w:r>
      <w:proofErr w:type="gramEnd"/>
      <w:r w:rsidRPr="0037654A">
        <w:rPr>
          <w:rFonts w:ascii="Times New Roman" w:eastAsia="Times New Roman" w:hAnsi="Times New Roman" w:cs="Times New Roman"/>
          <w:b/>
          <w:bCs/>
          <w:color w:val="222222"/>
          <w:sz w:val="24"/>
          <w:szCs w:val="24"/>
          <w:shd w:val="clear" w:color="auto" w:fill="FFFFFF"/>
        </w:rPr>
        <w:t xml:space="preserve"> Phương thức thanh toán, thời hạn thanh toán</w:t>
      </w:r>
    </w:p>
    <w:p w14:paraId="30D20E73"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1. Phương thức thanh toán: thanh toán bằng tiền Việt Nam, bằng tiền mặt hoặc thông qua ngân hàng theo quy định pháp luật.</w:t>
      </w:r>
    </w:p>
    <w:p w14:paraId="05811391"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2. Thời hạn thanh toán: …</w:t>
      </w:r>
      <w:proofErr w:type="gramStart"/>
      <w:r w:rsidRPr="0037654A">
        <w:rPr>
          <w:rFonts w:ascii="Times New Roman" w:eastAsia="Times New Roman" w:hAnsi="Times New Roman" w:cs="Times New Roman"/>
          <w:color w:val="222222"/>
          <w:sz w:val="24"/>
          <w:szCs w:val="24"/>
          <w:shd w:val="clear" w:color="auto" w:fill="FFFFFF"/>
        </w:rPr>
        <w:t>…</w:t>
      </w:r>
      <w:r w:rsidRPr="0037654A">
        <w:rPr>
          <w:rFonts w:ascii="Times New Roman" w:eastAsia="Times New Roman" w:hAnsi="Times New Roman" w:cs="Times New Roman"/>
          <w:i/>
          <w:iCs/>
          <w:color w:val="222222"/>
          <w:sz w:val="24"/>
          <w:szCs w:val="24"/>
          <w:shd w:val="clear" w:color="auto" w:fill="FFFFFF"/>
        </w:rPr>
        <w:t>(</w:t>
      </w:r>
      <w:proofErr w:type="gramEnd"/>
      <w:r w:rsidRPr="0037654A">
        <w:rPr>
          <w:rFonts w:ascii="Times New Roman" w:eastAsia="Times New Roman" w:hAnsi="Times New Roman" w:cs="Times New Roman"/>
          <w:i/>
          <w:iCs/>
          <w:color w:val="222222"/>
          <w:sz w:val="24"/>
          <w:szCs w:val="24"/>
          <w:shd w:val="clear" w:color="auto" w:fill="FFFFFF"/>
        </w:rPr>
        <w:t>Các bên thỏa thuận về tiến độ, thời hạn, điều kiện thanh toán để ghi vào hợp đồng).</w:t>
      </w:r>
    </w:p>
    <w:p w14:paraId="144FF49A"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proofErr w:type="gramStart"/>
      <w:r w:rsidRPr="0037654A">
        <w:rPr>
          <w:rFonts w:ascii="Times New Roman" w:eastAsia="Times New Roman" w:hAnsi="Times New Roman" w:cs="Times New Roman"/>
          <w:color w:val="222222"/>
          <w:sz w:val="24"/>
          <w:szCs w:val="24"/>
          <w:shd w:val="clear" w:color="auto" w:fill="FFFFFF"/>
        </w:rPr>
        <w:t>Điều 4.</w:t>
      </w:r>
      <w:proofErr w:type="gramEnd"/>
      <w:r w:rsidRPr="0037654A">
        <w:rPr>
          <w:rFonts w:ascii="Times New Roman" w:eastAsia="Times New Roman" w:hAnsi="Times New Roman" w:cs="Times New Roman"/>
          <w:color w:val="222222"/>
          <w:sz w:val="24"/>
          <w:szCs w:val="24"/>
          <w:shd w:val="clear" w:color="auto" w:fill="FFFFFF"/>
        </w:rPr>
        <w:t xml:space="preserve"> Bàn giao đất và đăng ký quyền sử dụng</w:t>
      </w:r>
    </w:p>
    <w:p w14:paraId="5A676F3E"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1. Bàn giao quyền sử dụng đất</w:t>
      </w:r>
    </w:p>
    <w:p w14:paraId="4D23794F"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a) Việc bàn giao quyền sử dụng đất phải được các bên lập thành biên bản, tuân thủ đúng quy định của pháp luật về đất đai.</w:t>
      </w:r>
    </w:p>
    <w:p w14:paraId="6B728DAB" w14:textId="20261B36" w:rsidR="0037654A" w:rsidRPr="00CC61AE" w:rsidRDefault="0037654A" w:rsidP="00CC61AE">
      <w:pPr>
        <w:shd w:val="clear" w:color="auto" w:fill="FFFFFF"/>
        <w:spacing w:after="120" w:line="240" w:lineRule="auto"/>
        <w:ind w:firstLine="720"/>
        <w:jc w:val="both"/>
        <w:rPr>
          <w:rFonts w:ascii="Times New Roman" w:eastAsia="Times New Roman" w:hAnsi="Times New Roman" w:cs="Times New Roman"/>
          <w:color w:val="222222"/>
          <w:sz w:val="24"/>
          <w:szCs w:val="24"/>
          <w:lang w:val="vi-VN"/>
        </w:rPr>
      </w:pPr>
      <w:r w:rsidRPr="0037654A">
        <w:rPr>
          <w:rFonts w:ascii="Times New Roman" w:eastAsia="Times New Roman" w:hAnsi="Times New Roman" w:cs="Times New Roman"/>
          <w:color w:val="222222"/>
          <w:sz w:val="24"/>
          <w:szCs w:val="24"/>
          <w:shd w:val="clear" w:color="auto" w:fill="FFFFFF"/>
        </w:rPr>
        <w:t xml:space="preserve">b) Bên chuyển nhượng có trách nhiệm bàn giao cho Bên nhận chuyển nhượng các giấy tờ pháp lý về quyền sử dụng đất kèm </w:t>
      </w:r>
      <w:proofErr w:type="gramStart"/>
      <w:r w:rsidRPr="0037654A">
        <w:rPr>
          <w:rFonts w:ascii="Times New Roman" w:eastAsia="Times New Roman" w:hAnsi="Times New Roman" w:cs="Times New Roman"/>
          <w:color w:val="222222"/>
          <w:sz w:val="24"/>
          <w:szCs w:val="24"/>
          <w:shd w:val="clear" w:color="auto" w:fill="FFFFFF"/>
        </w:rPr>
        <w:t>theo</w:t>
      </w:r>
      <w:proofErr w:type="gramEnd"/>
      <w:r w:rsidRPr="0037654A">
        <w:rPr>
          <w:rFonts w:ascii="Times New Roman" w:eastAsia="Times New Roman" w:hAnsi="Times New Roman" w:cs="Times New Roman"/>
          <w:color w:val="222222"/>
          <w:sz w:val="24"/>
          <w:szCs w:val="24"/>
          <w:shd w:val="clear" w:color="auto" w:fill="FFFFFF"/>
        </w:rPr>
        <w:t xml:space="preserve"> quyền sử dụng </w:t>
      </w:r>
      <w:r w:rsidR="00CC61AE">
        <w:rPr>
          <w:rFonts w:ascii="Times New Roman" w:eastAsia="Times New Roman" w:hAnsi="Times New Roman" w:cs="Times New Roman"/>
          <w:color w:val="222222"/>
          <w:sz w:val="24"/>
          <w:szCs w:val="24"/>
          <w:shd w:val="clear" w:color="auto" w:fill="FFFFFF"/>
        </w:rPr>
        <w:t>đất</w:t>
      </w:r>
      <w:r w:rsidR="00CC61AE">
        <w:rPr>
          <w:rFonts w:ascii="Times New Roman" w:eastAsia="Times New Roman" w:hAnsi="Times New Roman" w:cs="Times New Roman"/>
          <w:color w:val="222222"/>
          <w:sz w:val="24"/>
          <w:szCs w:val="24"/>
          <w:shd w:val="clear" w:color="auto" w:fill="FFFFFF"/>
          <w:lang w:val="vi-VN"/>
        </w:rPr>
        <w:t>.</w:t>
      </w:r>
    </w:p>
    <w:p w14:paraId="24B1C458"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i/>
          <w:iCs/>
          <w:color w:val="222222"/>
          <w:sz w:val="24"/>
          <w:szCs w:val="24"/>
          <w:shd w:val="clear" w:color="auto" w:fill="FFFFFF"/>
        </w:rPr>
        <w:t>2.</w:t>
      </w:r>
      <w:r w:rsidRPr="0037654A">
        <w:rPr>
          <w:rFonts w:ascii="Times New Roman" w:eastAsia="Times New Roman" w:hAnsi="Times New Roman" w:cs="Times New Roman"/>
          <w:color w:val="222222"/>
          <w:sz w:val="24"/>
          <w:szCs w:val="24"/>
          <w:shd w:val="clear" w:color="auto" w:fill="FFFFFF"/>
        </w:rPr>
        <w:t> Đăng ký quyền sử dụng đất</w:t>
      </w:r>
    </w:p>
    <w:p w14:paraId="52C63B1C"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37654A">
        <w:rPr>
          <w:rFonts w:ascii="Times New Roman" w:eastAsia="Times New Roman" w:hAnsi="Times New Roman" w:cs="Times New Roman"/>
          <w:i/>
          <w:iCs/>
          <w:color w:val="222222"/>
          <w:sz w:val="24"/>
          <w:szCs w:val="24"/>
          <w:shd w:val="clear" w:color="auto" w:fill="FFFFFF"/>
        </w:rPr>
        <w:t>(trường hợp chuyển nhượng quyền sử dụng đất trong dự án),</w:t>
      </w:r>
      <w:r w:rsidRPr="0037654A">
        <w:rPr>
          <w:rFonts w:ascii="Times New Roman" w:eastAsia="Times New Roman" w:hAnsi="Times New Roman" w:cs="Times New Roman"/>
          <w:color w:val="222222"/>
          <w:sz w:val="24"/>
          <w:szCs w:val="24"/>
          <w:shd w:val="clear" w:color="auto" w:fill="FFFFFF"/>
        </w:rPr>
        <w:t> trừ trường hợp bên nhận chuyển nhượng tự nguyện làm thủ tục đăng ký quyền sử dụng đất.</w:t>
      </w:r>
    </w:p>
    <w:p w14:paraId="7797C902"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proofErr w:type="gramStart"/>
      <w:r w:rsidRPr="0037654A">
        <w:rPr>
          <w:rFonts w:ascii="Times New Roman" w:eastAsia="Times New Roman" w:hAnsi="Times New Roman" w:cs="Times New Roman"/>
          <w:b/>
          <w:bCs/>
          <w:color w:val="222222"/>
          <w:sz w:val="24"/>
          <w:szCs w:val="24"/>
          <w:shd w:val="clear" w:color="auto" w:fill="FFFFFF"/>
        </w:rPr>
        <w:t>Điều 5.</w:t>
      </w:r>
      <w:proofErr w:type="gramEnd"/>
      <w:r w:rsidRPr="0037654A">
        <w:rPr>
          <w:rFonts w:ascii="Times New Roman" w:eastAsia="Times New Roman" w:hAnsi="Times New Roman" w:cs="Times New Roman"/>
          <w:b/>
          <w:bCs/>
          <w:color w:val="222222"/>
          <w:sz w:val="24"/>
          <w:szCs w:val="24"/>
          <w:shd w:val="clear" w:color="auto" w:fill="FFFFFF"/>
        </w:rPr>
        <w:t xml:space="preserve"> Trách nhiệm nộp thuế, lệ phí</w:t>
      </w:r>
    </w:p>
    <w:p w14:paraId="150752E8"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xml:space="preserve">1. Về trách nhiệm nộp thuế </w:t>
      </w:r>
      <w:proofErr w:type="gramStart"/>
      <w:r w:rsidRPr="0037654A">
        <w:rPr>
          <w:rFonts w:ascii="Times New Roman" w:eastAsia="Times New Roman" w:hAnsi="Times New Roman" w:cs="Times New Roman"/>
          <w:color w:val="222222"/>
          <w:sz w:val="24"/>
          <w:szCs w:val="24"/>
          <w:shd w:val="clear" w:color="auto" w:fill="FFFFFF"/>
        </w:rPr>
        <w:t>theo</w:t>
      </w:r>
      <w:proofErr w:type="gramEnd"/>
      <w:r w:rsidRPr="0037654A">
        <w:rPr>
          <w:rFonts w:ascii="Times New Roman" w:eastAsia="Times New Roman" w:hAnsi="Times New Roman" w:cs="Times New Roman"/>
          <w:color w:val="222222"/>
          <w:sz w:val="24"/>
          <w:szCs w:val="24"/>
          <w:shd w:val="clear" w:color="auto" w:fill="FFFFFF"/>
        </w:rPr>
        <w:t xml:space="preserve"> quy định: ……..</w:t>
      </w:r>
    </w:p>
    <w:p w14:paraId="55044773"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xml:space="preserve">2. </w:t>
      </w:r>
      <w:proofErr w:type="gramStart"/>
      <w:r w:rsidRPr="0037654A">
        <w:rPr>
          <w:rFonts w:ascii="Times New Roman" w:eastAsia="Times New Roman" w:hAnsi="Times New Roman" w:cs="Times New Roman"/>
          <w:color w:val="222222"/>
          <w:sz w:val="24"/>
          <w:szCs w:val="24"/>
          <w:shd w:val="clear" w:color="auto" w:fill="FFFFFF"/>
        </w:rPr>
        <w:t>về</w:t>
      </w:r>
      <w:proofErr w:type="gramEnd"/>
      <w:r w:rsidRPr="0037654A">
        <w:rPr>
          <w:rFonts w:ascii="Times New Roman" w:eastAsia="Times New Roman" w:hAnsi="Times New Roman" w:cs="Times New Roman"/>
          <w:color w:val="222222"/>
          <w:sz w:val="24"/>
          <w:szCs w:val="24"/>
          <w:shd w:val="clear" w:color="auto" w:fill="FFFFFF"/>
        </w:rPr>
        <w:t xml:space="preserve"> trách nhiệm nộp phí, lệ phí theo quy định: …..</w:t>
      </w:r>
    </w:p>
    <w:p w14:paraId="2035F752"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3. Các thỏa thuận khác: …….</w:t>
      </w:r>
    </w:p>
    <w:p w14:paraId="515DD7E2"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Điều 6. Quyền và nghĩa vụ của các bên</w:t>
      </w:r>
    </w:p>
    <w:p w14:paraId="182FE3CD"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1. Quyền và nghĩa vụ của bên chuyển nhượng</w:t>
      </w:r>
    </w:p>
    <w:p w14:paraId="0042FC21"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1.1. Quyền của bên chuyển nhượng (theo Điều 38 Luật Kinh doanh bất động sản):</w:t>
      </w:r>
    </w:p>
    <w:p w14:paraId="24CF2A7F"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a) Yêu cầu bên nhận chuyển nhượng quyền sử dụng đất thanh toán tiền theo thời hạn và phương thức đã thỏa thuận trong hợp đồng;</w:t>
      </w:r>
    </w:p>
    <w:p w14:paraId="3A9E1FEF"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b) Yêu cầu bên nhận chuyển nhượng quyền sử dụng đất nhận đất theo đúng thời hạn đã thỏa thuận trong hợp đồng;</w:t>
      </w:r>
    </w:p>
    <w:p w14:paraId="5F3BD4DC"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 Yêu cầu bên nhận chuyển nhượng quyền sử dụng đất bồi thường thiệt hại do lỗi của bên nhận chuyển nhượng gây ra;</w:t>
      </w:r>
    </w:p>
    <w:p w14:paraId="1561EF3D"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d) Không bàn giao đất khi chưa nhận đủ tiền, trừ trường hợp các bên có thỏa thuận khác;</w:t>
      </w:r>
    </w:p>
    <w:p w14:paraId="6923BF8A"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đ) Các quyền khác do các bên thỏa thuận (nếu có): </w:t>
      </w:r>
      <w:r w:rsidRPr="0037654A">
        <w:rPr>
          <w:rFonts w:ascii="Times New Roman" w:eastAsia="Times New Roman" w:hAnsi="Times New Roman" w:cs="Times New Roman"/>
          <w:i/>
          <w:iCs/>
          <w:color w:val="222222"/>
          <w:sz w:val="24"/>
          <w:szCs w:val="24"/>
          <w:shd w:val="clear" w:color="auto" w:fill="FFFFFF"/>
        </w:rPr>
        <w:t>(các thỏa thuận này phải không trái luật và không trái đạo đức xã hội) …..</w:t>
      </w:r>
    </w:p>
    <w:p w14:paraId="1B77FCCF"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1.2. Nghĩa vụ của bên chuyển nhượng (theo Điều 39 Luật Kinh doanh bất động sản):</w:t>
      </w:r>
    </w:p>
    <w:p w14:paraId="652A4559"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a) Cung cấp thông tin đầy đủ, trung thực về quyền sử dụng đất và chịu trách nhiệm về thông tin do mình cung cấp;</w:t>
      </w:r>
    </w:p>
    <w:p w14:paraId="21B3515C"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b) Chuyển giao đất cho bên nhận chuyển nhượng quyền sử dụng đất đủ diện tích, đúng vị trí và tình trạng đất theo thỏa thuận trong hợp đồng;</w:t>
      </w:r>
    </w:p>
    <w:p w14:paraId="7744EAB8"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 Làm thủ tục đăng ký đất đai theo quy định của pháp luật về đất đai và giao Giấy chứng nhận cho bên nhận chuyển nhượng, trừ trường hợp bên nhận chuyển nhượng có văn bản đề nghị tự làm thủ tục cấp Giấy chứng nhận;</w:t>
      </w:r>
    </w:p>
    <w:p w14:paraId="29ED8CCE"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d) Bồi thường thiệt hại do lỗi của mình gây ra;</w:t>
      </w:r>
    </w:p>
    <w:p w14:paraId="193F8D56"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đ) Thực hiện nghĩa vụ tài chính với Nhà nước theo quy định của pháp luật;</w:t>
      </w:r>
    </w:p>
    <w:p w14:paraId="361DCF32"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e) Các nghĩa vụ khác do các bên thỏa thuận (nếu có): (các thỏa thuận này phải không trái luật và không trái đạo đức xã hội) …….</w:t>
      </w:r>
    </w:p>
    <w:p w14:paraId="30A2786C"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2. Quyền và nghĩa vụ của bên nhận chuyển nhượng:</w:t>
      </w:r>
    </w:p>
    <w:p w14:paraId="63F2971B"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2.1. Quyền của bên nhận chuyển nhượng (theo Điều 40 Luật Kinh doanh bất động sản):</w:t>
      </w:r>
    </w:p>
    <w:p w14:paraId="6C9BD8C6"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a) Yêu cầu bên chuyển nhượng cung cấp thông tin đầy đủ, trung thực về quyền sử dụng đất chuyển nhượng;</w:t>
      </w:r>
    </w:p>
    <w:p w14:paraId="31D80856"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b) Yêu cầu bên chuyển nhượng quyền sử dụng đất giao đất đủ diện tích, đúng vị trí và tình trạng đất theo thỏa thuận trong hợp đồng;</w:t>
      </w:r>
    </w:p>
    <w:p w14:paraId="47C48E01"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xml:space="preserve">c) Yêu cầu bên chuyển nhượng làm thủ tục đăng ký đất đai theo quy định của pháp luật </w:t>
      </w:r>
      <w:bookmarkStart w:id="0" w:name="_GoBack"/>
      <w:bookmarkEnd w:id="0"/>
      <w:r w:rsidRPr="0037654A">
        <w:rPr>
          <w:rFonts w:ascii="Times New Roman" w:eastAsia="Times New Roman" w:hAnsi="Times New Roman" w:cs="Times New Roman"/>
          <w:color w:val="222222"/>
          <w:sz w:val="24"/>
          <w:szCs w:val="24"/>
          <w:shd w:val="clear" w:color="auto" w:fill="FFFFFF"/>
        </w:rPr>
        <w:t>về đất đai và giao Giấy chứng nhận cho bên nhận chuyển nhượng;</w:t>
      </w:r>
    </w:p>
    <w:p w14:paraId="5A889022"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d) Yêu cầu bên chuyển nhượng quyền sử dụng đất bồi thường thiệt hại do lỗi của bên chuyển nhượng gây ra;</w:t>
      </w:r>
    </w:p>
    <w:p w14:paraId="440E450A"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đ) Có quyền sử dụng đất kể từ thời điểm nhận bàn giao đất từ bên chuyển nhượng;</w:t>
      </w:r>
    </w:p>
    <w:p w14:paraId="727B5E8E"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e) Các quyền khác do các bên thỏa thuận (nếu có): (các thỏa thuận này phải không trái luật và không trái đạo đức xã hội)</w:t>
      </w:r>
    </w:p>
    <w:p w14:paraId="01E76A32"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2.2. Nghĩa vụ của bên nhận chuyển nhượng (theo Điều 41 Luật Kinh doanh bất động sản):</w:t>
      </w:r>
    </w:p>
    <w:p w14:paraId="25E1B657"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a) Thanh toán tiền cho bên chuyển nhượng quyền sử dụng đất theo thời hạn và phương thức thỏa thuận trong hợp đồng;</w:t>
      </w:r>
    </w:p>
    <w:p w14:paraId="5F1CE798"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b) Bồi thường thiệt hại do lỗi của mình gây ra;</w:t>
      </w:r>
    </w:p>
    <w:p w14:paraId="72EDA7B4"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 Xây dựng nhà, công trình xây dựng tuân thủ đúng các quy định của pháp luật và quy hoạch được duyệt;</w:t>
      </w:r>
    </w:p>
    <w:p w14:paraId="22479D67"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d) Thực hiện nghĩa vụ tài chính với Nhà nước theo quy định của pháp luật;</w:t>
      </w:r>
    </w:p>
    <w:p w14:paraId="306E3962"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đ) Các nghĩa vụ khác do các bên thỏa thuận (nếu có): (các thỏa thuận này phải không trái luật và không trái đạo đức xã hội) …….</w:t>
      </w:r>
    </w:p>
    <w:p w14:paraId="0F9C2A96"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b/>
          <w:bCs/>
          <w:color w:val="222222"/>
          <w:sz w:val="24"/>
          <w:szCs w:val="24"/>
          <w:shd w:val="clear" w:color="auto" w:fill="FFFFFF"/>
        </w:rPr>
        <w:t>Điều 7. Trách nhiệm do vi phạm hợp đồng</w:t>
      </w:r>
    </w:p>
    <w:p w14:paraId="751A88FE"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xml:space="preserve">1. Hai bên thống nhất hình thức, cách thức xử lý </w:t>
      </w:r>
      <w:proofErr w:type="gramStart"/>
      <w:r w:rsidRPr="0037654A">
        <w:rPr>
          <w:rFonts w:ascii="Times New Roman" w:eastAsia="Times New Roman" w:hAnsi="Times New Roman" w:cs="Times New Roman"/>
          <w:color w:val="222222"/>
          <w:sz w:val="24"/>
          <w:szCs w:val="24"/>
          <w:shd w:val="clear" w:color="auto" w:fill="FFFFFF"/>
        </w:rPr>
        <w:t>vi</w:t>
      </w:r>
      <w:proofErr w:type="gramEnd"/>
      <w:r w:rsidRPr="0037654A">
        <w:rPr>
          <w:rFonts w:ascii="Times New Roman" w:eastAsia="Times New Roman" w:hAnsi="Times New Roman" w:cs="Times New Roman"/>
          <w:color w:val="222222"/>
          <w:sz w:val="24"/>
          <w:szCs w:val="24"/>
          <w:shd w:val="clear" w:color="auto" w:fill="FFFFFF"/>
        </w:rPr>
        <w:t xml:space="preserve"> phạm khi Bên nhận chuyển nhượng quyền sử dụng đất chậm trễ thanh toán tiền: ……..</w:t>
      </w:r>
    </w:p>
    <w:p w14:paraId="390B086D"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i/>
          <w:iCs/>
          <w:color w:val="222222"/>
          <w:sz w:val="24"/>
          <w:szCs w:val="24"/>
          <w:shd w:val="clear" w:color="auto" w:fill="FFFFFF"/>
        </w:rPr>
        <w:t>2.</w:t>
      </w:r>
      <w:r w:rsidRPr="0037654A">
        <w:rPr>
          <w:rFonts w:ascii="Times New Roman" w:eastAsia="Times New Roman" w:hAnsi="Times New Roman" w:cs="Times New Roman"/>
          <w:color w:val="222222"/>
          <w:sz w:val="24"/>
          <w:szCs w:val="24"/>
          <w:shd w:val="clear" w:color="auto" w:fill="FFFFFF"/>
        </w:rPr>
        <w:t xml:space="preserve"> Hai bên thống nhất hình thức, cách thức xử lý </w:t>
      </w:r>
      <w:proofErr w:type="gramStart"/>
      <w:r w:rsidRPr="0037654A">
        <w:rPr>
          <w:rFonts w:ascii="Times New Roman" w:eastAsia="Times New Roman" w:hAnsi="Times New Roman" w:cs="Times New Roman"/>
          <w:color w:val="222222"/>
          <w:sz w:val="24"/>
          <w:szCs w:val="24"/>
          <w:shd w:val="clear" w:color="auto" w:fill="FFFFFF"/>
        </w:rPr>
        <w:t>vi</w:t>
      </w:r>
      <w:proofErr w:type="gramEnd"/>
      <w:r w:rsidRPr="0037654A">
        <w:rPr>
          <w:rFonts w:ascii="Times New Roman" w:eastAsia="Times New Roman" w:hAnsi="Times New Roman" w:cs="Times New Roman"/>
          <w:color w:val="222222"/>
          <w:sz w:val="24"/>
          <w:szCs w:val="24"/>
          <w:shd w:val="clear" w:color="auto" w:fill="FFFFFF"/>
        </w:rPr>
        <w:t xml:space="preserve"> phạm khi Bên chuyển nhượng chậm trễ bàn giao đất cho Bên nhận chuyển nhượng: ……</w:t>
      </w:r>
    </w:p>
    <w:p w14:paraId="1BAE6C68"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xml:space="preserve">3. Trường hợp đến hạn bàn giao đất </w:t>
      </w:r>
      <w:proofErr w:type="gramStart"/>
      <w:r w:rsidRPr="0037654A">
        <w:rPr>
          <w:rFonts w:ascii="Times New Roman" w:eastAsia="Times New Roman" w:hAnsi="Times New Roman" w:cs="Times New Roman"/>
          <w:color w:val="222222"/>
          <w:sz w:val="24"/>
          <w:szCs w:val="24"/>
          <w:shd w:val="clear" w:color="auto" w:fill="FFFFFF"/>
        </w:rPr>
        <w:t>theo</w:t>
      </w:r>
      <w:proofErr w:type="gramEnd"/>
      <w:r w:rsidRPr="0037654A">
        <w:rPr>
          <w:rFonts w:ascii="Times New Roman" w:eastAsia="Times New Roman" w:hAnsi="Times New Roman" w:cs="Times New Roman"/>
          <w:color w:val="222222"/>
          <w:sz w:val="24"/>
          <w:szCs w:val="24"/>
          <w:shd w:val="clear" w:color="auto" w:fill="FFFFFF"/>
        </w:rPr>
        <w:t xml:space="preserve"> thông báo của Bên chuyển nhượng và quyền sử dụng đất đã đủ điều kiện bàn giao theo thỏa thuận trong hợp đồng này mà Bên nhận chuyển nhượng không nhận bàn giao thì: </w:t>
      </w:r>
      <w:r w:rsidRPr="0037654A">
        <w:rPr>
          <w:rFonts w:ascii="Times New Roman" w:eastAsia="Times New Roman" w:hAnsi="Times New Roman" w:cs="Times New Roman"/>
          <w:i/>
          <w:iCs/>
          <w:color w:val="222222"/>
          <w:sz w:val="24"/>
          <w:szCs w:val="24"/>
          <w:shd w:val="clear" w:color="auto" w:fill="FFFFFF"/>
        </w:rPr>
        <w:t>(các bên thỏa thuận cụ thể) …….</w:t>
      </w:r>
    </w:p>
    <w:p w14:paraId="2A9560B6" w14:textId="09E4D082" w:rsidR="0037654A" w:rsidRPr="0037654A" w:rsidRDefault="00CC61AE"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shd w:val="clear" w:color="auto" w:fill="FFFFFF"/>
        </w:rPr>
        <w:t>Điều 8</w:t>
      </w:r>
      <w:r w:rsidR="0037654A" w:rsidRPr="0037654A">
        <w:rPr>
          <w:rFonts w:ascii="Times New Roman" w:eastAsia="Times New Roman" w:hAnsi="Times New Roman" w:cs="Times New Roman"/>
          <w:color w:val="222222"/>
          <w:sz w:val="24"/>
          <w:szCs w:val="24"/>
          <w:shd w:val="clear" w:color="auto" w:fill="FFFFFF"/>
        </w:rPr>
        <w:t>.</w:t>
      </w:r>
      <w:proofErr w:type="gramEnd"/>
      <w:r w:rsidR="0037654A" w:rsidRPr="0037654A">
        <w:rPr>
          <w:rFonts w:ascii="Times New Roman" w:eastAsia="Times New Roman" w:hAnsi="Times New Roman" w:cs="Times New Roman"/>
          <w:color w:val="222222"/>
          <w:sz w:val="24"/>
          <w:szCs w:val="24"/>
          <w:shd w:val="clear" w:color="auto" w:fill="FFFFFF"/>
        </w:rPr>
        <w:t xml:space="preserve"> Chấm dứt hợp đồng</w:t>
      </w:r>
    </w:p>
    <w:p w14:paraId="3FABE1FC"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1. Các trường hợp chấm dứt hợp đồng:</w:t>
      </w:r>
    </w:p>
    <w:p w14:paraId="40095F68"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a) Hai bên đồng ý chấm dứt hợp đồng. Trong trường hợp này, hai bên lập văn bản thỏa thuận cụ thể các điều kiện và thời hạn chấm dứt hợp đồng;</w:t>
      </w:r>
    </w:p>
    <w:p w14:paraId="429DF0F9"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b) Bên nhận chuyển nhượng chậm thanh toán tiền nhận chuyển nhượng theo thỏa thuận tại điểm a khoản 2.2 Điều 6 của hợp đồng này;</w:t>
      </w:r>
    </w:p>
    <w:p w14:paraId="40325247"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 Bên chuyển nhượng chậm bàn giao đất theo thỏa thuận tại Điều 4 của hợp đồng này;</w:t>
      </w:r>
    </w:p>
    <w:p w14:paraId="658B551E"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2D4D4C3F"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 xml:space="preserve">2. Việc xử lý hậu quả do chấm dứt hợp đồng </w:t>
      </w:r>
      <w:proofErr w:type="gramStart"/>
      <w:r w:rsidRPr="0037654A">
        <w:rPr>
          <w:rFonts w:ascii="Times New Roman" w:eastAsia="Times New Roman" w:hAnsi="Times New Roman" w:cs="Times New Roman"/>
          <w:color w:val="222222"/>
          <w:sz w:val="24"/>
          <w:szCs w:val="24"/>
          <w:shd w:val="clear" w:color="auto" w:fill="FFFFFF"/>
        </w:rPr>
        <w:t>theo</w:t>
      </w:r>
      <w:proofErr w:type="gramEnd"/>
      <w:r w:rsidRPr="0037654A">
        <w:rPr>
          <w:rFonts w:ascii="Times New Roman" w:eastAsia="Times New Roman" w:hAnsi="Times New Roman" w:cs="Times New Roman"/>
          <w:color w:val="222222"/>
          <w:sz w:val="24"/>
          <w:szCs w:val="24"/>
          <w:shd w:val="clear" w:color="auto" w:fill="FFFFFF"/>
        </w:rPr>
        <w:t xml:space="preserve"> quy định tại khoản 1 Điều này như: hoàn trả lại tiền nhận chuyển nhượng, tính lãi, các khoản phạt và bồi thường….. do hai bên thỏa thuận cụ thể.</w:t>
      </w:r>
    </w:p>
    <w:p w14:paraId="160A9644"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proofErr w:type="gramStart"/>
      <w:r w:rsidRPr="0037654A">
        <w:rPr>
          <w:rFonts w:ascii="Times New Roman" w:eastAsia="Times New Roman" w:hAnsi="Times New Roman" w:cs="Times New Roman"/>
          <w:b/>
          <w:bCs/>
          <w:color w:val="222222"/>
          <w:sz w:val="24"/>
          <w:szCs w:val="24"/>
          <w:shd w:val="clear" w:color="auto" w:fill="FFFFFF"/>
        </w:rPr>
        <w:t>Điều 10.</w:t>
      </w:r>
      <w:proofErr w:type="gramEnd"/>
      <w:r w:rsidRPr="0037654A">
        <w:rPr>
          <w:rFonts w:ascii="Times New Roman" w:eastAsia="Times New Roman" w:hAnsi="Times New Roman" w:cs="Times New Roman"/>
          <w:b/>
          <w:bCs/>
          <w:color w:val="222222"/>
          <w:sz w:val="24"/>
          <w:szCs w:val="24"/>
          <w:shd w:val="clear" w:color="auto" w:fill="FFFFFF"/>
        </w:rPr>
        <w:t xml:space="preserve"> Sự kiện bất khả kháng</w:t>
      </w:r>
    </w:p>
    <w:p w14:paraId="2F336660" w14:textId="3B7953B3"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Các bên nhất trí thỏa thuận một trong các trường hợp sau đây được coi là sự kiện bất khả kháng:</w:t>
      </w:r>
    </w:p>
    <w:p w14:paraId="61EB4924"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a) Do chiến tranh hoặc do thiên tai hoặc do thay đổi chính sách pháp luật của Nhà nước;</w:t>
      </w:r>
    </w:p>
    <w:p w14:paraId="1A61C2DF"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b) Do phải thực hiện quyết định của cơ quan nhà nước có thẩm quyền hoặc các trường hợp khác do pháp luật quy định;</w:t>
      </w:r>
    </w:p>
    <w:p w14:paraId="337DA1DB"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 Do tai nạn, ốm đau thuộc diện phải đi cấp cứu tại cơ sở y tế;</w:t>
      </w:r>
    </w:p>
    <w:p w14:paraId="5D0F6BD0" w14:textId="5E4C9D3F" w:rsidR="0037654A" w:rsidRPr="00CC61AE" w:rsidRDefault="0037654A" w:rsidP="00CC61AE">
      <w:pPr>
        <w:shd w:val="clear" w:color="auto" w:fill="FFFFFF"/>
        <w:spacing w:after="120" w:line="240" w:lineRule="auto"/>
        <w:ind w:firstLine="720"/>
        <w:jc w:val="both"/>
        <w:rPr>
          <w:rFonts w:ascii="Times New Roman" w:eastAsia="Times New Roman" w:hAnsi="Times New Roman" w:cs="Times New Roman"/>
          <w:color w:val="222222"/>
          <w:sz w:val="24"/>
          <w:szCs w:val="24"/>
          <w:lang w:val="vi-VN"/>
        </w:rPr>
      </w:pPr>
      <w:r w:rsidRPr="0037654A">
        <w:rPr>
          <w:rFonts w:ascii="Times New Roman" w:eastAsia="Times New Roman" w:hAnsi="Times New Roman" w:cs="Times New Roman"/>
          <w:color w:val="222222"/>
          <w:sz w:val="24"/>
          <w:szCs w:val="24"/>
          <w:shd w:val="clear" w:color="auto" w:fill="FFFFFF"/>
        </w:rPr>
        <w:t>d) Các thỏa thuận khác do các bên thỏa thuận (nếu có): </w:t>
      </w:r>
      <w:r w:rsidRPr="0037654A">
        <w:rPr>
          <w:rFonts w:ascii="Times New Roman" w:eastAsia="Times New Roman" w:hAnsi="Times New Roman" w:cs="Times New Roman"/>
          <w:i/>
          <w:iCs/>
          <w:color w:val="222222"/>
          <w:sz w:val="24"/>
          <w:szCs w:val="24"/>
          <w:shd w:val="clear" w:color="auto" w:fill="FFFFFF"/>
        </w:rPr>
        <w:t>(các thỏa thuận này phải không trái luật và không trái đạo đức xã hội)</w:t>
      </w:r>
    </w:p>
    <w:p w14:paraId="1FEC3CD8" w14:textId="6693B957" w:rsidR="0037654A" w:rsidRPr="0037654A" w:rsidRDefault="00CC61AE"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b/>
          <w:bCs/>
          <w:color w:val="222222"/>
          <w:sz w:val="24"/>
          <w:szCs w:val="24"/>
          <w:shd w:val="clear" w:color="auto" w:fill="FFFFFF"/>
        </w:rPr>
        <w:t>Điều 10</w:t>
      </w:r>
      <w:r w:rsidR="0037654A" w:rsidRPr="0037654A">
        <w:rPr>
          <w:rFonts w:ascii="Times New Roman" w:eastAsia="Times New Roman" w:hAnsi="Times New Roman" w:cs="Times New Roman"/>
          <w:b/>
          <w:bCs/>
          <w:color w:val="222222"/>
          <w:sz w:val="24"/>
          <w:szCs w:val="24"/>
          <w:shd w:val="clear" w:color="auto" w:fill="FFFFFF"/>
        </w:rPr>
        <w:t>.</w:t>
      </w:r>
      <w:proofErr w:type="gramEnd"/>
      <w:r w:rsidR="0037654A" w:rsidRPr="0037654A">
        <w:rPr>
          <w:rFonts w:ascii="Times New Roman" w:eastAsia="Times New Roman" w:hAnsi="Times New Roman" w:cs="Times New Roman"/>
          <w:b/>
          <w:bCs/>
          <w:color w:val="222222"/>
          <w:sz w:val="24"/>
          <w:szCs w:val="24"/>
          <w:shd w:val="clear" w:color="auto" w:fill="FFFFFF"/>
        </w:rPr>
        <w:t xml:space="preserve"> Thời điểm có hiệu lực của hợp đồng</w:t>
      </w:r>
    </w:p>
    <w:p w14:paraId="44E6FC71"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1. Hợp đồng này có hiệu lực kể từ ngày …..</w:t>
      </w:r>
    </w:p>
    <w:p w14:paraId="6C6F49F3"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14:paraId="0474D363"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3. Kèm theo hợp đồng này là các giấy tờ liên quan về đất đai như</w:t>
      </w:r>
      <w:proofErr w:type="gramStart"/>
      <w:r w:rsidRPr="0037654A">
        <w:rPr>
          <w:rFonts w:ascii="Times New Roman" w:eastAsia="Times New Roman" w:hAnsi="Times New Roman" w:cs="Times New Roman"/>
          <w:color w:val="222222"/>
          <w:sz w:val="24"/>
          <w:szCs w:val="24"/>
          <w:shd w:val="clear" w:color="auto" w:fill="FFFFFF"/>
        </w:rPr>
        <w:t>  …</w:t>
      </w:r>
      <w:proofErr w:type="gramEnd"/>
      <w:r w:rsidRPr="0037654A">
        <w:rPr>
          <w:rFonts w:ascii="Times New Roman" w:eastAsia="Times New Roman" w:hAnsi="Times New Roman" w:cs="Times New Roman"/>
          <w:color w:val="222222"/>
          <w:sz w:val="24"/>
          <w:szCs w:val="24"/>
          <w:shd w:val="clear" w:color="auto" w:fill="FFFFFF"/>
        </w:rPr>
        <w:t>..</w:t>
      </w:r>
    </w:p>
    <w:p w14:paraId="10DE23DB" w14:textId="77777777" w:rsidR="0037654A" w:rsidRPr="0037654A" w:rsidRDefault="0037654A" w:rsidP="0037654A">
      <w:pPr>
        <w:shd w:val="clear" w:color="auto" w:fill="FFFFFF"/>
        <w:spacing w:after="12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Các phụ lục đính kèm hợp đồng này và các sửa đổi, bổ sung theo thỏa thuận của hai bên là nội dung không tách rời hợp đồng này và có hiệu lực thi hành đối với hai bên.</w:t>
      </w:r>
    </w:p>
    <w:p w14:paraId="35124673" w14:textId="77777777" w:rsidR="0037654A" w:rsidRPr="0037654A" w:rsidRDefault="0037654A" w:rsidP="0037654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4. Trong trường hợp các bên thỏa thuận thay đổi nội dung của hợp đồng này thì phải lập bằng văn bản có chữ ký của cả hai bên.</w:t>
      </w:r>
    </w:p>
    <w:p w14:paraId="192584F8" w14:textId="77777777" w:rsidR="0037654A" w:rsidRPr="0037654A" w:rsidRDefault="0037654A" w:rsidP="0037654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rPr>
        <w:t> </w:t>
      </w:r>
    </w:p>
    <w:tbl>
      <w:tblPr>
        <w:tblW w:w="10040" w:type="dxa"/>
        <w:tblInd w:w="108" w:type="dxa"/>
        <w:shd w:val="clear" w:color="auto" w:fill="FFFFFF"/>
        <w:tblCellMar>
          <w:left w:w="0" w:type="dxa"/>
          <w:right w:w="0" w:type="dxa"/>
        </w:tblCellMar>
        <w:tblLook w:val="04A0" w:firstRow="1" w:lastRow="0" w:firstColumn="1" w:lastColumn="0" w:noHBand="0" w:noVBand="1"/>
      </w:tblPr>
      <w:tblGrid>
        <w:gridCol w:w="5037"/>
        <w:gridCol w:w="5003"/>
      </w:tblGrid>
      <w:tr w:rsidR="0037654A" w:rsidRPr="0037654A" w14:paraId="0BF8C575" w14:textId="77777777" w:rsidTr="0037654A">
        <w:trPr>
          <w:trHeight w:val="1041"/>
        </w:trPr>
        <w:tc>
          <w:tcPr>
            <w:tcW w:w="5037" w:type="dxa"/>
            <w:shd w:val="clear" w:color="auto" w:fill="FFFFFF"/>
            <w:tcMar>
              <w:top w:w="0" w:type="dxa"/>
              <w:left w:w="108" w:type="dxa"/>
              <w:bottom w:w="0" w:type="dxa"/>
              <w:right w:w="108" w:type="dxa"/>
            </w:tcMar>
            <w:hideMark/>
          </w:tcPr>
          <w:p w14:paraId="4F6AD3BE" w14:textId="63807E10" w:rsidR="0037654A" w:rsidRPr="0037654A" w:rsidRDefault="0037654A" w:rsidP="0037654A">
            <w:pPr>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BÊN CHUYỂN NHƯỢNG</w:t>
            </w:r>
          </w:p>
          <w:p w14:paraId="5049FBF6" w14:textId="77777777" w:rsidR="0037654A" w:rsidRPr="0037654A" w:rsidRDefault="0037654A" w:rsidP="0037654A">
            <w:pPr>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i/>
                <w:iCs/>
                <w:color w:val="222222"/>
                <w:sz w:val="24"/>
                <w:szCs w:val="24"/>
                <w:shd w:val="clear" w:color="auto" w:fill="FFFFFF"/>
              </w:rPr>
              <w:t>(Ký, ghi rõ họ tên, chức vụ người ký thì và đóng dấu)</w:t>
            </w:r>
          </w:p>
          <w:p w14:paraId="4153E156" w14:textId="77777777" w:rsidR="0037654A" w:rsidRPr="0037654A" w:rsidRDefault="0037654A" w:rsidP="0037654A">
            <w:pPr>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rPr>
              <w:t> </w:t>
            </w:r>
          </w:p>
        </w:tc>
        <w:tc>
          <w:tcPr>
            <w:tcW w:w="5003" w:type="dxa"/>
            <w:shd w:val="clear" w:color="auto" w:fill="FFFFFF"/>
            <w:tcMar>
              <w:top w:w="0" w:type="dxa"/>
              <w:left w:w="108" w:type="dxa"/>
              <w:bottom w:w="0" w:type="dxa"/>
              <w:right w:w="108" w:type="dxa"/>
            </w:tcMar>
            <w:hideMark/>
          </w:tcPr>
          <w:p w14:paraId="49F87955" w14:textId="77777777" w:rsidR="0037654A" w:rsidRPr="0037654A" w:rsidRDefault="0037654A" w:rsidP="0037654A">
            <w:pPr>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color w:val="222222"/>
                <w:sz w:val="24"/>
                <w:szCs w:val="24"/>
                <w:shd w:val="clear" w:color="auto" w:fill="FFFFFF"/>
              </w:rPr>
              <w:t>BÊN NHẬN CHUYỂN NHƯỢNG</w:t>
            </w:r>
          </w:p>
          <w:p w14:paraId="5C538A98" w14:textId="77777777" w:rsidR="0037654A" w:rsidRPr="0037654A" w:rsidRDefault="0037654A" w:rsidP="0037654A">
            <w:pPr>
              <w:spacing w:after="0" w:line="240" w:lineRule="auto"/>
              <w:jc w:val="center"/>
              <w:rPr>
                <w:rFonts w:ascii="Times New Roman" w:eastAsia="Times New Roman" w:hAnsi="Times New Roman" w:cs="Times New Roman"/>
                <w:color w:val="222222"/>
                <w:sz w:val="24"/>
                <w:szCs w:val="24"/>
              </w:rPr>
            </w:pPr>
            <w:r w:rsidRPr="0037654A">
              <w:rPr>
                <w:rFonts w:ascii="Times New Roman" w:eastAsia="Times New Roman" w:hAnsi="Times New Roman" w:cs="Times New Roman"/>
                <w:i/>
                <w:iCs/>
                <w:color w:val="222222"/>
                <w:sz w:val="24"/>
                <w:szCs w:val="24"/>
                <w:shd w:val="clear" w:color="auto" w:fill="FFFFFF"/>
              </w:rPr>
              <w:t>(Ký, ghi rõ họ tên, nếu là tổ chức thì đóng dấu và ghi chức vụ người ký)</w:t>
            </w:r>
          </w:p>
        </w:tc>
      </w:tr>
    </w:tbl>
    <w:p w14:paraId="26116547" w14:textId="77777777" w:rsidR="002C660D" w:rsidRPr="0037654A" w:rsidRDefault="002C660D">
      <w:pPr>
        <w:rPr>
          <w:rFonts w:ascii="Times New Roman" w:hAnsi="Times New Roman" w:cs="Times New Roman"/>
          <w:sz w:val="24"/>
          <w:szCs w:val="24"/>
        </w:rPr>
      </w:pPr>
    </w:p>
    <w:p w14:paraId="0353000A" w14:textId="77777777" w:rsidR="00CC61AE" w:rsidRPr="0037654A" w:rsidRDefault="00CC61AE">
      <w:pPr>
        <w:rPr>
          <w:rFonts w:ascii="Times New Roman" w:hAnsi="Times New Roman" w:cs="Times New Roman"/>
          <w:sz w:val="24"/>
          <w:szCs w:val="24"/>
        </w:rPr>
      </w:pPr>
    </w:p>
    <w:sectPr w:rsidR="00CC61AE" w:rsidRPr="0037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4A"/>
    <w:rsid w:val="00203F23"/>
    <w:rsid w:val="002C660D"/>
    <w:rsid w:val="0037654A"/>
    <w:rsid w:val="00AD23D7"/>
    <w:rsid w:val="00CC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5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654A"/>
    <w:rPr>
      <w:b/>
      <w:bCs/>
    </w:rPr>
  </w:style>
  <w:style w:type="character" w:styleId="Emphasis">
    <w:name w:val="Emphasis"/>
    <w:basedOn w:val="DefaultParagraphFont"/>
    <w:uiPriority w:val="20"/>
    <w:qFormat/>
    <w:rsid w:val="003765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5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654A"/>
    <w:rPr>
      <w:b/>
      <w:bCs/>
    </w:rPr>
  </w:style>
  <w:style w:type="character" w:styleId="Emphasis">
    <w:name w:val="Emphasis"/>
    <w:basedOn w:val="DefaultParagraphFont"/>
    <w:uiPriority w:val="20"/>
    <w:qFormat/>
    <w:rsid w:val="00376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2023-07-28T02:18:00Z</dcterms:created>
  <dcterms:modified xsi:type="dcterms:W3CDTF">2023-07-28T02:18:00Z</dcterms:modified>
</cp:coreProperties>
</file>