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26" w:type="pct"/>
        <w:tblCellMar>
          <w:left w:w="0" w:type="dxa"/>
          <w:right w:w="0" w:type="dxa"/>
        </w:tblCellMar>
        <w:tblLook w:val="04A0" w:firstRow="1" w:lastRow="0" w:firstColumn="1" w:lastColumn="0" w:noHBand="0" w:noVBand="1"/>
      </w:tblPr>
      <w:tblGrid>
        <w:gridCol w:w="4867"/>
        <w:gridCol w:w="4180"/>
      </w:tblGrid>
      <w:tr w:rsidR="003E6EA9" w:rsidRPr="003E6EA9" w14:paraId="75874060" w14:textId="77777777" w:rsidTr="003E6EA9">
        <w:trPr>
          <w:trHeight w:val="780"/>
        </w:trPr>
        <w:tc>
          <w:tcPr>
            <w:tcW w:w="268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E1A473" w14:textId="77777777" w:rsidR="003E6EA9" w:rsidRPr="003E6EA9" w:rsidRDefault="003E6EA9" w:rsidP="003E6EA9">
            <w:pPr>
              <w:spacing w:before="100" w:beforeAutospacing="1"/>
              <w:jc w:val="center"/>
              <w:rPr>
                <w:rFonts w:ascii="Times New Roman" w:eastAsia="Times New Roman" w:hAnsi="Times New Roman" w:cs="Times New Roman"/>
              </w:rPr>
            </w:pPr>
            <w:r w:rsidRPr="003E6EA9">
              <w:rPr>
                <w:rFonts w:ascii="Times New Roman" w:eastAsia="Times New Roman" w:hAnsi="Times New Roman" w:cs="Times New Roman"/>
                <w:b/>
                <w:bCs/>
              </w:rPr>
              <w:t>ỦY BAN NHÂN DÂN</w:t>
            </w:r>
            <w:r w:rsidRPr="003E6EA9">
              <w:rPr>
                <w:rFonts w:ascii="Times New Roman" w:eastAsia="Times New Roman" w:hAnsi="Times New Roman" w:cs="Times New Roman"/>
              </w:rPr>
              <w:br/>
            </w:r>
            <w:r w:rsidRPr="003E6EA9">
              <w:rPr>
                <w:rFonts w:ascii="Times New Roman" w:eastAsia="Times New Roman" w:hAnsi="Times New Roman" w:cs="Times New Roman"/>
                <w:b/>
                <w:bCs/>
              </w:rPr>
              <w:t>TỈNH/THÀNH PHỐ….</w:t>
            </w:r>
          </w:p>
        </w:tc>
        <w:tc>
          <w:tcPr>
            <w:tcW w:w="2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6EBE4C" w14:textId="77777777" w:rsidR="003E6EA9" w:rsidRPr="003E6EA9" w:rsidRDefault="003E6EA9" w:rsidP="003E6EA9">
            <w:pPr>
              <w:spacing w:before="100" w:beforeAutospacing="1"/>
              <w:jc w:val="center"/>
              <w:rPr>
                <w:rFonts w:ascii="Times New Roman" w:eastAsia="Times New Roman" w:hAnsi="Times New Roman" w:cs="Times New Roman"/>
              </w:rPr>
            </w:pPr>
            <w:r w:rsidRPr="003E6EA9">
              <w:rPr>
                <w:rFonts w:ascii="Times New Roman" w:eastAsia="Times New Roman" w:hAnsi="Times New Roman" w:cs="Times New Roman"/>
                <w:b/>
                <w:bCs/>
              </w:rPr>
              <w:t>CỘNG HÒA XÃ HỘI CHỦ NGHĨA VIỆT NAM</w:t>
            </w:r>
            <w:r w:rsidRPr="003E6EA9">
              <w:rPr>
                <w:rFonts w:ascii="Times New Roman" w:eastAsia="Times New Roman" w:hAnsi="Times New Roman" w:cs="Times New Roman"/>
              </w:rPr>
              <w:br/>
            </w:r>
            <w:r w:rsidRPr="003E6EA9">
              <w:rPr>
                <w:rFonts w:ascii="Times New Roman" w:eastAsia="Times New Roman" w:hAnsi="Times New Roman" w:cs="Times New Roman"/>
                <w:b/>
                <w:bCs/>
              </w:rPr>
              <w:t>Độc lập – Tự do – Hạnh phúc</w:t>
            </w:r>
          </w:p>
        </w:tc>
      </w:tr>
      <w:tr w:rsidR="003E6EA9" w:rsidRPr="003E6EA9" w14:paraId="43166C67" w14:textId="77777777" w:rsidTr="003E6EA9">
        <w:trPr>
          <w:trHeight w:val="510"/>
        </w:trPr>
        <w:tc>
          <w:tcPr>
            <w:tcW w:w="26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D89C0" w14:textId="77777777" w:rsidR="003E6EA9" w:rsidRPr="003E6EA9" w:rsidRDefault="003E6EA9" w:rsidP="003E6EA9">
            <w:pPr>
              <w:spacing w:before="100" w:beforeAutospacing="1"/>
              <w:jc w:val="center"/>
              <w:rPr>
                <w:rFonts w:ascii="Times New Roman" w:eastAsia="Times New Roman" w:hAnsi="Times New Roman" w:cs="Times New Roman"/>
              </w:rPr>
            </w:pPr>
            <w:r w:rsidRPr="003E6EA9">
              <w:rPr>
                <w:rFonts w:ascii="Times New Roman" w:eastAsia="Times New Roman" w:hAnsi="Times New Roman" w:cs="Times New Roman"/>
                <w:b/>
                <w:bCs/>
              </w:rPr>
              <w:t xml:space="preserve">Số: </w:t>
            </w:r>
            <w:proofErr w:type="gramStart"/>
            <w:r w:rsidRPr="003E6EA9">
              <w:rPr>
                <w:rFonts w:ascii="Times New Roman" w:eastAsia="Times New Roman" w:hAnsi="Times New Roman" w:cs="Times New Roman"/>
                <w:b/>
                <w:bCs/>
              </w:rPr>
              <w:t>…..</w:t>
            </w:r>
            <w:proofErr w:type="gramEnd"/>
            <w:r w:rsidRPr="003E6EA9">
              <w:rPr>
                <w:rFonts w:ascii="Times New Roman" w:eastAsia="Times New Roman" w:hAnsi="Times New Roman" w:cs="Times New Roman"/>
                <w:b/>
                <w:bCs/>
              </w:rPr>
              <w:t>/QĐ-UBND</w:t>
            </w:r>
          </w:p>
        </w:tc>
        <w:tc>
          <w:tcPr>
            <w:tcW w:w="2310" w:type="pct"/>
            <w:tcBorders>
              <w:top w:val="nil"/>
              <w:left w:val="nil"/>
              <w:bottom w:val="single" w:sz="8" w:space="0" w:color="auto"/>
              <w:right w:val="single" w:sz="8" w:space="0" w:color="auto"/>
            </w:tcBorders>
            <w:tcMar>
              <w:top w:w="0" w:type="dxa"/>
              <w:left w:w="108" w:type="dxa"/>
              <w:bottom w:w="0" w:type="dxa"/>
              <w:right w:w="108" w:type="dxa"/>
            </w:tcMar>
            <w:hideMark/>
          </w:tcPr>
          <w:p w14:paraId="625A73B9" w14:textId="77777777" w:rsidR="003E6EA9" w:rsidRPr="003E6EA9" w:rsidRDefault="003E6EA9" w:rsidP="003E6EA9">
            <w:pPr>
              <w:spacing w:before="100" w:beforeAutospacing="1"/>
              <w:jc w:val="right"/>
              <w:rPr>
                <w:rFonts w:ascii="Times New Roman" w:eastAsia="Times New Roman" w:hAnsi="Times New Roman" w:cs="Times New Roman"/>
              </w:rPr>
            </w:pPr>
            <w:r w:rsidRPr="003E6EA9">
              <w:rPr>
                <w:rFonts w:ascii="Times New Roman" w:eastAsia="Times New Roman" w:hAnsi="Times New Roman" w:cs="Times New Roman"/>
              </w:rPr>
              <w:t>…. ngày …. tháng ... năm</w:t>
            </w:r>
          </w:p>
        </w:tc>
      </w:tr>
    </w:tbl>
    <w:p w14:paraId="4E499059" w14:textId="77777777" w:rsidR="003E6EA9" w:rsidRPr="003E6EA9" w:rsidRDefault="003E6EA9" w:rsidP="003E6EA9">
      <w:pPr>
        <w:spacing w:before="100" w:beforeAutospacing="1" w:after="100" w:afterAutospacing="1"/>
        <w:jc w:val="center"/>
        <w:rPr>
          <w:rFonts w:ascii="Times New Roman" w:eastAsia="Times New Roman" w:hAnsi="Times New Roman" w:cs="Times New Roman"/>
        </w:rPr>
      </w:pPr>
      <w:r w:rsidRPr="003E6EA9">
        <w:rPr>
          <w:rFonts w:ascii="Times New Roman" w:eastAsia="Times New Roman" w:hAnsi="Times New Roman" w:cs="Times New Roman"/>
          <w:b/>
          <w:bCs/>
        </w:rPr>
        <w:t>QUYẾT ĐỊNH THÀNH LẬP BAN QUẢN LÝ TÒA NHÀ</w:t>
      </w:r>
    </w:p>
    <w:p w14:paraId="77337381" w14:textId="77777777" w:rsidR="003E6EA9" w:rsidRPr="003E6EA9" w:rsidRDefault="003E6EA9" w:rsidP="003E6EA9">
      <w:pPr>
        <w:spacing w:before="100" w:beforeAutospacing="1" w:after="100" w:afterAutospacing="1"/>
        <w:jc w:val="center"/>
        <w:rPr>
          <w:rFonts w:ascii="Times New Roman" w:eastAsia="Times New Roman" w:hAnsi="Times New Roman" w:cs="Times New Roman"/>
        </w:rPr>
      </w:pPr>
      <w:r w:rsidRPr="003E6EA9">
        <w:rPr>
          <w:rFonts w:ascii="Times New Roman" w:eastAsia="Times New Roman" w:hAnsi="Times New Roman" w:cs="Times New Roman"/>
        </w:rPr>
        <w:t>(Về việc thành lập ban quản lý tòa chung cư...)</w:t>
      </w:r>
    </w:p>
    <w:p w14:paraId="0BE31F84"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 Căn cứ Luật Tổ chức Hội đồng nhân dân và Ủy ban nhân dân …</w:t>
      </w:r>
    </w:p>
    <w:p w14:paraId="233CC3FA"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 Căn cứ ...</w:t>
      </w:r>
    </w:p>
    <w:p w14:paraId="6D370A0F"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 Xét đề nghị của Giám đốc Sở Nội vụ</w:t>
      </w:r>
    </w:p>
    <w:p w14:paraId="7389E326" w14:textId="77777777" w:rsidR="003E6EA9" w:rsidRPr="003E6EA9" w:rsidRDefault="003E6EA9" w:rsidP="003E6EA9">
      <w:pPr>
        <w:spacing w:before="100" w:beforeAutospacing="1" w:after="100" w:afterAutospacing="1"/>
        <w:jc w:val="center"/>
        <w:rPr>
          <w:rFonts w:ascii="Times New Roman" w:eastAsia="Times New Roman" w:hAnsi="Times New Roman" w:cs="Times New Roman"/>
        </w:rPr>
      </w:pPr>
      <w:r w:rsidRPr="003E6EA9">
        <w:rPr>
          <w:rFonts w:ascii="Times New Roman" w:eastAsia="Times New Roman" w:hAnsi="Times New Roman" w:cs="Times New Roman"/>
        </w:rPr>
        <w:t>ỦY BAN NHÂN DÂN TỈNH/THÀNH PHỐ……</w:t>
      </w:r>
    </w:p>
    <w:p w14:paraId="0BDC12D5" w14:textId="77777777" w:rsidR="003E6EA9" w:rsidRPr="003E6EA9" w:rsidRDefault="003E6EA9" w:rsidP="003E6EA9">
      <w:pPr>
        <w:spacing w:before="100" w:beforeAutospacing="1" w:after="100" w:afterAutospacing="1"/>
        <w:jc w:val="center"/>
        <w:rPr>
          <w:rFonts w:ascii="Times New Roman" w:eastAsia="Times New Roman" w:hAnsi="Times New Roman" w:cs="Times New Roman"/>
        </w:rPr>
      </w:pPr>
      <w:r w:rsidRPr="003E6EA9">
        <w:rPr>
          <w:rFonts w:ascii="Times New Roman" w:eastAsia="Times New Roman" w:hAnsi="Times New Roman" w:cs="Times New Roman"/>
          <w:b/>
          <w:bCs/>
        </w:rPr>
        <w:t>QUYẾT ĐỊNH</w:t>
      </w:r>
    </w:p>
    <w:p w14:paraId="14CB29C2"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b/>
          <w:bCs/>
        </w:rPr>
        <w:t>Điều 1.</w:t>
      </w:r>
      <w:r w:rsidRPr="003E6EA9">
        <w:rPr>
          <w:rFonts w:ascii="Times New Roman" w:eastAsia="Times New Roman" w:hAnsi="Times New Roman" w:cs="Times New Roman"/>
        </w:rPr>
        <w:t xml:space="preserve"> Thành lập Ban Quản lý tòa chung cư...., là đơn vị sự nghiệp có thu, tự đảm bảo toàn bộ chi phí hoạt động thường xuyên, có tư cách pháp nhân, có con dấu và tài khoản riêng theo quy định của pháp luật; thuộc Ủy ban nhân dân xã/phường…</w:t>
      </w:r>
    </w:p>
    <w:p w14:paraId="510DA9AE"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b/>
          <w:bCs/>
        </w:rPr>
        <w:t>Điều 2.</w:t>
      </w:r>
      <w:r w:rsidRPr="003E6EA9">
        <w:rPr>
          <w:rFonts w:ascii="Times New Roman" w:eastAsia="Times New Roman" w:hAnsi="Times New Roman" w:cs="Times New Roman"/>
        </w:rPr>
        <w:t xml:space="preserve"> Chức </w:t>
      </w:r>
      <w:proofErr w:type="gramStart"/>
      <w:r w:rsidRPr="003E6EA9">
        <w:rPr>
          <w:rFonts w:ascii="Times New Roman" w:eastAsia="Times New Roman" w:hAnsi="Times New Roman" w:cs="Times New Roman"/>
        </w:rPr>
        <w:t>năng,nhiệm</w:t>
      </w:r>
      <w:proofErr w:type="gramEnd"/>
      <w:r w:rsidRPr="003E6EA9">
        <w:rPr>
          <w:rFonts w:ascii="Times New Roman" w:eastAsia="Times New Roman" w:hAnsi="Times New Roman" w:cs="Times New Roman"/>
        </w:rPr>
        <w:t xml:space="preserve"> vụ, quyền hạn của Ban Quản lý tòa chung cư...</w:t>
      </w:r>
    </w:p>
    <w:p w14:paraId="14334684"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1.Chức năng:</w:t>
      </w:r>
    </w:p>
    <w:p w14:paraId="0E24E250"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Ban Quản lý tòa thực hiện chức năng quản lý việc cư trú của các hộ gia đình trong tòa chung cư theo quy định của pháp luật.</w:t>
      </w:r>
    </w:p>
    <w:p w14:paraId="380ADEEB"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2. Nhiệm vụ, quyền hạn:</w:t>
      </w:r>
    </w:p>
    <w:p w14:paraId="1416BEA2"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a) Tham mưu Ủy ban nhân dân thị xã/phường…trình Ủy ban nhân dân tỉnh/thành phố …quyết định một số mặt công tác như sau:</w:t>
      </w:r>
    </w:p>
    <w:p w14:paraId="479BF77C"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 Phê duyệt Phương án sử dụng điểm kinh doanh và bố trí, sắp xếp các ngành nghề kinh doanh tại tầng 01 của tòa nhà;</w:t>
      </w:r>
    </w:p>
    <w:p w14:paraId="45723773"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 Phê duyệt Nội quy tòa chung cư;</w:t>
      </w:r>
    </w:p>
    <w:p w14:paraId="49C603BA"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 xml:space="preserve">- Phê duyệt Phương án bảo đảm phòng cháy chữa cháy, </w:t>
      </w:r>
      <w:proofErr w:type="gramStart"/>
      <w:r w:rsidRPr="003E6EA9">
        <w:rPr>
          <w:rFonts w:ascii="Times New Roman" w:eastAsia="Times New Roman" w:hAnsi="Times New Roman" w:cs="Times New Roman"/>
        </w:rPr>
        <w:t>an</w:t>
      </w:r>
      <w:proofErr w:type="gramEnd"/>
      <w:r w:rsidRPr="003E6EA9">
        <w:rPr>
          <w:rFonts w:ascii="Times New Roman" w:eastAsia="Times New Roman" w:hAnsi="Times New Roman" w:cs="Times New Roman"/>
        </w:rPr>
        <w:t xml:space="preserve"> ninh trật tự trong phạm vi tòa nhà</w:t>
      </w:r>
    </w:p>
    <w:p w14:paraId="4C89E550"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 Phê duyệt Kế hoạch sửa chữa lớn, nâng cấp cơ sở vật chất và phát triển các hoạt động của tòa nhà khi có nhu cầu.</w:t>
      </w:r>
    </w:p>
    <w:p w14:paraId="612F19BC"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b/>
          <w:bCs/>
        </w:rPr>
        <w:t>Điều 3.</w:t>
      </w:r>
      <w:r w:rsidRPr="003E6EA9">
        <w:rPr>
          <w:rFonts w:ascii="Times New Roman" w:eastAsia="Times New Roman" w:hAnsi="Times New Roman" w:cs="Times New Roman"/>
        </w:rPr>
        <w:t xml:space="preserve"> Cơ cấu tổ chức bộ máy và biên chế:</w:t>
      </w:r>
    </w:p>
    <w:p w14:paraId="66FB1BCF"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1. Về Tổ chức bộ máy:</w:t>
      </w:r>
    </w:p>
    <w:p w14:paraId="4A66BE39"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lastRenderedPageBreak/>
        <w:t>- Trưởng ban: là người đứng đầu Ban Quản lý tòa nhà, chịu trách nhiệm trước Ủy ban nhân dân thị xã</w:t>
      </w:r>
      <w:proofErr w:type="gramStart"/>
      <w:r w:rsidRPr="003E6EA9">
        <w:rPr>
          <w:rFonts w:ascii="Times New Roman" w:eastAsia="Times New Roman" w:hAnsi="Times New Roman" w:cs="Times New Roman"/>
        </w:rPr>
        <w:t>.....</w:t>
      </w:r>
      <w:proofErr w:type="gramEnd"/>
      <w:r w:rsidRPr="003E6EA9">
        <w:rPr>
          <w:rFonts w:ascii="Times New Roman" w:eastAsia="Times New Roman" w:hAnsi="Times New Roman" w:cs="Times New Roman"/>
        </w:rPr>
        <w:t>về toàn bộ các hoạt động của Ban Quản lý tòa chung cư.</w:t>
      </w:r>
    </w:p>
    <w:p w14:paraId="629C6B5E"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 Phó Trưởng ban: từ 1 đến 2 Phó Trưởng ban là người giúp việc Trưởng ban, phụ trách một hoặc một số lĩnh vực công tác do Trưởng ban phân công và chịu trách nhiệm trước Trưởng ban về nhiệm vụ được giao.</w:t>
      </w:r>
    </w:p>
    <w:p w14:paraId="25CFED1C"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 Căn cứ vào tính chất, đặc điểm, khối lượng công việc và khả năng tài chính, Trưởng ban Ban Quản lý tòa nhà quyết định việc tổ chức các bộ phận chuyên môn nghiệp vụ giúp việc quản lý, điều hành....</w:t>
      </w:r>
    </w:p>
    <w:p w14:paraId="34C81D98"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rPr>
        <w:t>2. Về biên chế:</w:t>
      </w:r>
    </w:p>
    <w:p w14:paraId="7C242290" w14:textId="77777777" w:rsidR="003E6EA9" w:rsidRPr="003E6EA9" w:rsidRDefault="003E6EA9" w:rsidP="003E6EA9">
      <w:pPr>
        <w:spacing w:before="100" w:beforeAutospacing="1" w:after="100" w:afterAutospacing="1"/>
        <w:jc w:val="both"/>
        <w:rPr>
          <w:rFonts w:ascii="Times New Roman" w:eastAsia="Times New Roman" w:hAnsi="Times New Roman" w:cs="Times New Roman"/>
        </w:rPr>
      </w:pPr>
      <w:r w:rsidRPr="003E6EA9">
        <w:rPr>
          <w:rFonts w:ascii="Times New Roman" w:eastAsia="Times New Roman" w:hAnsi="Times New Roman" w:cs="Times New Roman"/>
          <w:b/>
          <w:bCs/>
        </w:rPr>
        <w:t>Điều 4.</w:t>
      </w:r>
      <w:r w:rsidRPr="003E6EA9">
        <w:rPr>
          <w:rFonts w:ascii="Times New Roman" w:eastAsia="Times New Roman" w:hAnsi="Times New Roman" w:cs="Times New Roman"/>
        </w:rPr>
        <w:t xml:space="preserve"> Chánh Văn phòng Ủy ban nhân dân tỉnh, Giám đốc Sở Nội vụ, Giám đốc Sở Tài chính, Giám đốc Sở Xây dựng, Chủ tịch Ủy ban nhân dân thị xã………., các Giám đốc Sở, Thủ trưởng các cơ quan, đơn vị chức năng có liên quan chịu trách nhiệm thi hành Quyết định này kể từ ngày ký.</w:t>
      </w:r>
    </w:p>
    <w:tbl>
      <w:tblPr>
        <w:tblW w:w="4973" w:type="pct"/>
        <w:tblCellMar>
          <w:left w:w="0" w:type="dxa"/>
          <w:right w:w="0" w:type="dxa"/>
        </w:tblCellMar>
        <w:tblLook w:val="04A0" w:firstRow="1" w:lastRow="0" w:firstColumn="1" w:lastColumn="0" w:noHBand="0" w:noVBand="1"/>
      </w:tblPr>
      <w:tblGrid>
        <w:gridCol w:w="4078"/>
        <w:gridCol w:w="4873"/>
      </w:tblGrid>
      <w:tr w:rsidR="003E6EA9" w:rsidRPr="003E6EA9" w14:paraId="7478F300" w14:textId="77777777" w:rsidTr="003E6EA9">
        <w:tc>
          <w:tcPr>
            <w:tcW w:w="2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4EE00F" w14:textId="77777777" w:rsidR="003E6EA9" w:rsidRPr="003E6EA9" w:rsidRDefault="003E6EA9" w:rsidP="003E6EA9">
            <w:pPr>
              <w:spacing w:before="100" w:beforeAutospacing="1"/>
              <w:rPr>
                <w:rFonts w:ascii="Times New Roman" w:eastAsia="Times New Roman" w:hAnsi="Times New Roman" w:cs="Times New Roman"/>
              </w:rPr>
            </w:pPr>
            <w:r w:rsidRPr="003E6EA9">
              <w:rPr>
                <w:rFonts w:ascii="Times New Roman" w:eastAsia="Times New Roman" w:hAnsi="Times New Roman" w:cs="Times New Roman"/>
              </w:rPr>
              <w:t>Nơi nhận:</w:t>
            </w:r>
          </w:p>
          <w:p w14:paraId="19F648BD" w14:textId="77777777" w:rsidR="003E6EA9" w:rsidRPr="003E6EA9" w:rsidRDefault="003E6EA9" w:rsidP="003E6EA9">
            <w:pPr>
              <w:spacing w:before="100" w:beforeAutospacing="1"/>
              <w:rPr>
                <w:rFonts w:ascii="Times New Roman" w:eastAsia="Times New Roman" w:hAnsi="Times New Roman" w:cs="Times New Roman"/>
              </w:rPr>
            </w:pPr>
            <w:r w:rsidRPr="003E6EA9">
              <w:rPr>
                <w:rFonts w:ascii="Times New Roman" w:eastAsia="Times New Roman" w:hAnsi="Times New Roman" w:cs="Times New Roman"/>
              </w:rPr>
              <w:t>- Như Điều 4;</w:t>
            </w:r>
          </w:p>
          <w:p w14:paraId="1851315C" w14:textId="77777777" w:rsidR="003E6EA9" w:rsidRPr="003E6EA9" w:rsidRDefault="003E6EA9" w:rsidP="003E6EA9">
            <w:pPr>
              <w:spacing w:before="100" w:beforeAutospacing="1"/>
              <w:rPr>
                <w:rFonts w:ascii="Times New Roman" w:eastAsia="Times New Roman" w:hAnsi="Times New Roman" w:cs="Times New Roman"/>
              </w:rPr>
            </w:pPr>
            <w:r w:rsidRPr="003E6EA9">
              <w:rPr>
                <w:rFonts w:ascii="Times New Roman" w:eastAsia="Times New Roman" w:hAnsi="Times New Roman" w:cs="Times New Roman"/>
              </w:rPr>
              <w:t>- VP.</w:t>
            </w:r>
          </w:p>
        </w:tc>
        <w:tc>
          <w:tcPr>
            <w:tcW w:w="27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DF60D2" w14:textId="77777777" w:rsidR="003E6EA9" w:rsidRPr="003E6EA9" w:rsidRDefault="003E6EA9" w:rsidP="003E6EA9">
            <w:pPr>
              <w:spacing w:before="100" w:beforeAutospacing="1"/>
              <w:jc w:val="center"/>
              <w:rPr>
                <w:rFonts w:ascii="Times New Roman" w:eastAsia="Times New Roman" w:hAnsi="Times New Roman" w:cs="Times New Roman"/>
              </w:rPr>
            </w:pPr>
            <w:proofErr w:type="gramStart"/>
            <w:r w:rsidRPr="003E6EA9">
              <w:rPr>
                <w:rFonts w:ascii="Times New Roman" w:eastAsia="Times New Roman" w:hAnsi="Times New Roman" w:cs="Times New Roman"/>
                <w:b/>
                <w:bCs/>
              </w:rPr>
              <w:t>TM.UBND</w:t>
            </w:r>
            <w:proofErr w:type="gramEnd"/>
            <w:r w:rsidRPr="003E6EA9">
              <w:rPr>
                <w:rFonts w:ascii="Times New Roman" w:eastAsia="Times New Roman" w:hAnsi="Times New Roman" w:cs="Times New Roman"/>
                <w:b/>
                <w:bCs/>
              </w:rPr>
              <w:t xml:space="preserve"> TỈNH/THÀNH PHỐ….</w:t>
            </w:r>
            <w:r w:rsidRPr="003E6EA9">
              <w:rPr>
                <w:rFonts w:ascii="Times New Roman" w:eastAsia="Times New Roman" w:hAnsi="Times New Roman" w:cs="Times New Roman"/>
              </w:rPr>
              <w:br/>
            </w:r>
            <w:r w:rsidRPr="003E6EA9">
              <w:rPr>
                <w:rFonts w:ascii="Times New Roman" w:eastAsia="Times New Roman" w:hAnsi="Times New Roman" w:cs="Times New Roman"/>
                <w:b/>
                <w:bCs/>
              </w:rPr>
              <w:t>KT.CHỦ TỊCH</w:t>
            </w:r>
            <w:r w:rsidRPr="003E6EA9">
              <w:rPr>
                <w:rFonts w:ascii="Times New Roman" w:eastAsia="Times New Roman" w:hAnsi="Times New Roman" w:cs="Times New Roman"/>
              </w:rPr>
              <w:br/>
            </w:r>
            <w:r w:rsidRPr="003E6EA9">
              <w:rPr>
                <w:rFonts w:ascii="Times New Roman" w:eastAsia="Times New Roman" w:hAnsi="Times New Roman" w:cs="Times New Roman"/>
                <w:b/>
                <w:bCs/>
              </w:rPr>
              <w:t>PHÓ CHỦ TỊCH</w:t>
            </w:r>
          </w:p>
          <w:p w14:paraId="7D9266A6" w14:textId="77777777" w:rsidR="003E6EA9" w:rsidRPr="003E6EA9" w:rsidRDefault="003E6EA9" w:rsidP="003E6EA9">
            <w:pPr>
              <w:spacing w:before="100" w:beforeAutospacing="1"/>
              <w:jc w:val="center"/>
              <w:rPr>
                <w:rFonts w:ascii="Times New Roman" w:eastAsia="Times New Roman" w:hAnsi="Times New Roman" w:cs="Times New Roman"/>
              </w:rPr>
            </w:pPr>
            <w:r w:rsidRPr="003E6EA9">
              <w:rPr>
                <w:rFonts w:ascii="Times New Roman" w:eastAsia="Times New Roman" w:hAnsi="Times New Roman" w:cs="Times New Roman"/>
                <w:i/>
                <w:iCs/>
              </w:rPr>
              <w:t>(Ký, ghi rõ họ tên và đóng dấu)</w:t>
            </w:r>
          </w:p>
        </w:tc>
      </w:tr>
    </w:tbl>
    <w:p w14:paraId="249803CF" w14:textId="77777777" w:rsidR="008051A1" w:rsidRDefault="008051A1">
      <w:bookmarkStart w:id="0" w:name="_GoBack"/>
      <w:bookmarkEnd w:id="0"/>
    </w:p>
    <w:sectPr w:rsidR="008051A1" w:rsidSect="0010602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A9"/>
    <w:rsid w:val="00106025"/>
    <w:rsid w:val="003E6EA9"/>
    <w:rsid w:val="00805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004272"/>
  <w15:chartTrackingRefBased/>
  <w15:docId w15:val="{CF047BE8-4734-344D-B281-312D534E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E6EA9"/>
    <w:rPr>
      <w:b/>
      <w:bCs/>
    </w:rPr>
  </w:style>
  <w:style w:type="character" w:styleId="Emphasis">
    <w:name w:val="Emphasis"/>
    <w:basedOn w:val="DefaultParagraphFont"/>
    <w:uiPriority w:val="20"/>
    <w:qFormat/>
    <w:rsid w:val="003E6E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2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2023-06-28T15:02:00Z</dcterms:created>
  <dcterms:modified xsi:type="dcterms:W3CDTF">2023-06-28T15:02:00Z</dcterms:modified>
</cp:coreProperties>
</file>