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733D" w:rsidRPr="00A7733D" w:rsidRDefault="00A7733D" w:rsidP="00A7733D">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A7733D">
        <w:rPr>
          <w:rFonts w:ascii="Times New Roman" w:eastAsia="Times New Roman" w:hAnsi="Times New Roman" w:cs="Times New Roman"/>
          <w:b/>
          <w:bCs/>
          <w:color w:val="E03E2D"/>
          <w:sz w:val="27"/>
          <w:szCs w:val="27"/>
        </w:rPr>
        <w:t>Phiếu đánh giá xếp loại giáo viên mầm non mới nhất – mẫu 1:</w:t>
      </w:r>
    </w:p>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b/>
          <w:bCs/>
          <w:sz w:val="24"/>
          <w:szCs w:val="24"/>
        </w:rPr>
        <w:t>PHIẾU TỰ ĐÁNH GIÁ CỦA GIÁO VIÊN MẦM NON</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Họ và tên giáo viên........</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Trường:........</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Nhóm, lớp chủ nhiệm ………</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Quận/Huyện/Tp,Tx…… Tỉnh/Thành phố........</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Hướng dẫn:</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xml:space="preserve">Giáo viên nghiên </w:t>
      </w:r>
      <w:r w:rsidRPr="00A7733D">
        <w:rPr>
          <w:rFonts w:ascii="Times New Roman" w:eastAsia="Times New Roman" w:hAnsi="Times New Roman" w:cs="Times New Roman"/>
          <w:color w:val="000000"/>
          <w:sz w:val="24"/>
          <w:szCs w:val="24"/>
        </w:rPr>
        <w:t>cứu Thông tư số 26/2018/TT-BGDĐT, đọc</w:t>
      </w:r>
      <w:r w:rsidRPr="00A7733D">
        <w:rPr>
          <w:rFonts w:ascii="Times New Roman" w:eastAsia="Times New Roman" w:hAnsi="Times New Roman" w:cs="Times New Roman"/>
          <w:sz w:val="24"/>
          <w:szCs w:val="24"/>
        </w:rPr>
        <w:t xml:space="preserve"> kỹ nội dung yêu cầu các mức của từng tiêu chí, đối chiếu với các minh chứng và kết quả trong thực hiện nhiệm vụ của giáo viên trong năm học, tự đánh giá (đánh dấu x) theo các mức như sau chưa đạt (CĐ); Đạt (Đ); Khá (K); Tốt (T).</w:t>
      </w:r>
    </w:p>
    <w:tbl>
      <w:tblPr>
        <w:tblW w:w="5000" w:type="pct"/>
        <w:tblCellSpacing w:w="0" w:type="dxa"/>
        <w:tblCellMar>
          <w:left w:w="0" w:type="dxa"/>
          <w:right w:w="0" w:type="dxa"/>
        </w:tblCellMar>
        <w:tblLook w:val="04A0" w:firstRow="1" w:lastRow="0" w:firstColumn="1" w:lastColumn="0" w:noHBand="0" w:noVBand="1"/>
      </w:tblPr>
      <w:tblGrid>
        <w:gridCol w:w="4867"/>
        <w:gridCol w:w="749"/>
        <w:gridCol w:w="468"/>
        <w:gridCol w:w="562"/>
        <w:gridCol w:w="842"/>
        <w:gridCol w:w="1872"/>
      </w:tblGrid>
      <w:tr w:rsidR="00A7733D" w:rsidRPr="00A7733D" w:rsidTr="00A7733D">
        <w:trPr>
          <w:tblCellSpacing w:w="0" w:type="dxa"/>
        </w:trPr>
        <w:tc>
          <w:tcPr>
            <w:tcW w:w="2600" w:type="pct"/>
            <w:vMerge w:val="restart"/>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w:t>
            </w:r>
          </w:p>
        </w:tc>
        <w:tc>
          <w:tcPr>
            <w:tcW w:w="1400" w:type="pct"/>
            <w:gridSpan w:val="4"/>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Kết quả xếp loại</w:t>
            </w:r>
          </w:p>
        </w:tc>
        <w:tc>
          <w:tcPr>
            <w:tcW w:w="900" w:type="pct"/>
            <w:vMerge w:val="restart"/>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Minh chứng</w:t>
            </w:r>
          </w:p>
        </w:tc>
      </w:tr>
      <w:tr w:rsidR="00A7733D" w:rsidRPr="00A7733D" w:rsidTr="00A7733D">
        <w:trPr>
          <w:tblCellSpacing w:w="0" w:type="dxa"/>
        </w:trPr>
        <w:tc>
          <w:tcPr>
            <w:tcW w:w="0" w:type="auto"/>
            <w:vMerge/>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p>
        </w:tc>
        <w:tc>
          <w:tcPr>
            <w:tcW w:w="400" w:type="pct"/>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CĐ</w:t>
            </w:r>
          </w:p>
        </w:tc>
        <w:tc>
          <w:tcPr>
            <w:tcW w:w="250" w:type="pct"/>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Đ</w:t>
            </w:r>
          </w:p>
        </w:tc>
        <w:tc>
          <w:tcPr>
            <w:tcW w:w="300" w:type="pct"/>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K</w:t>
            </w:r>
          </w:p>
        </w:tc>
        <w:tc>
          <w:tcPr>
            <w:tcW w:w="400" w:type="pct"/>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w:t>
            </w:r>
          </w:p>
        </w:tc>
        <w:tc>
          <w:tcPr>
            <w:tcW w:w="0" w:type="auto"/>
            <w:vMerge/>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p>
        </w:tc>
      </w:tr>
      <w:tr w:rsidR="00A7733D" w:rsidRPr="00A7733D" w:rsidTr="00A7733D">
        <w:trPr>
          <w:tblCellSpacing w:w="0" w:type="dxa"/>
        </w:trPr>
        <w:tc>
          <w:tcPr>
            <w:tcW w:w="5000" w:type="pct"/>
            <w:gridSpan w:val="6"/>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chuẩn 1: Phẩm chất nhà giáo</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1. Đạo đức nhà giáo</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2. Phong cách làm việc</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5000" w:type="pct"/>
            <w:gridSpan w:val="6"/>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chuẩn 2. Phát triển chuyên môn, nghiệp vụ</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3. Phát triển chuyên môn bản thân</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4. Xây dựng kế hoạch nuôi dưỡng, chăm sóc, giáo dục theo hướng phát triển toàn diện trẻ em</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5. Nuôi dưỡng và chăm sóc sức khỏe trẻ em</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6. Giáo dục phát triển toàn diện trẻ em</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7. Quan sát và đánh giá sự phát triển của trẻ em</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8. Quản lý nhóm, lớp</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5000" w:type="pct"/>
            <w:gridSpan w:val="6"/>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chuẩn 3. Xây dựng môi trường giáo dục</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9. Xây dựng môi trường giáo dục an toàn, lành mạnh, thân thiện</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10. Thực hiện quyền dân chủ trong nhà trường</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5000" w:type="pct"/>
            <w:gridSpan w:val="6"/>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chuẩn 4: Phát triển mối quan hệ giữa nhà trường, gia đình và cộng đồng</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11. Phối hợp với cha, mẹ hoặc người giám hộ trẻ em và cộng đồng để nâng cao chất lượng nuôi dưỡng, chăm sóc, giáo dục trẻ em</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chuẩn 12. Phối hợp với cha, mẹ hoặc người giám hộ trẻ và cộng đồng để bảo vệ quyền trẻ em</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5000" w:type="pct"/>
            <w:gridSpan w:val="6"/>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lastRenderedPageBreak/>
              <w:t>Tiêu chuẩn 5: Sử dụng ngoại ngữ (hoặc tiếng dân tộc), ứng dụng công nghệ thông tin, khả năng nghệ thuật trong hoạt động nuôi dưỡng, chăm sóc, giáo dục trẻ em</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13. Sử dụng ngoại ngữ (ưu tiên tiếng Anh) hoặc tiếng dân tộc của trẻ em</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14. Ứng dụng công nghệ thông tin</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600" w:type="pct"/>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chí 15. Thể hiện khả năng nghệ thuật trong hoạt động nuôi dưỡng, chăm sóc, giáo dục trẻ em</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5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4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900" w:type="pct"/>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bl>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1. Nhận xét (ghi rõ):</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Điểm mạnh:.......</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Những vấn đề cần cải thiện:........</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2. Kế hoạch học tập, bồi dưỡng phát triển năng lực nghề nghiệp trong năm học tiếp theo</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Mục tiêu:.......</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Nội dung đăng ký học tập, bồi dưỡng (các năng lực cần ưu tiên cải thiện):</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Thời gian:......</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Điều kiện thực hiện:........</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Xếp loại kết quả đánh giá1:……</w:t>
      </w:r>
    </w:p>
    <w:tbl>
      <w:tblPr>
        <w:tblW w:w="6770" w:type="dxa"/>
        <w:tblCellSpacing w:w="0" w:type="dxa"/>
        <w:tblCellMar>
          <w:left w:w="0" w:type="dxa"/>
          <w:right w:w="0" w:type="dxa"/>
        </w:tblCellMar>
        <w:tblLook w:val="04A0" w:firstRow="1" w:lastRow="0" w:firstColumn="1" w:lastColumn="0" w:noHBand="0" w:noVBand="1"/>
      </w:tblPr>
      <w:tblGrid>
        <w:gridCol w:w="3385"/>
        <w:gridCol w:w="3385"/>
      </w:tblGrid>
      <w:tr w:rsidR="00A7733D" w:rsidRPr="00A7733D" w:rsidTr="00A7733D">
        <w:trPr>
          <w:tblCellSpacing w:w="0" w:type="dxa"/>
        </w:trPr>
        <w:tc>
          <w:tcPr>
            <w:tcW w:w="2950" w:type="dxa"/>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2950" w:type="dxa"/>
            <w:hideMark/>
          </w:tcPr>
          <w:p w:rsidR="00A7733D" w:rsidRPr="00A7733D" w:rsidRDefault="00A7733D" w:rsidP="00A7733D">
            <w:pPr>
              <w:spacing w:before="100" w:beforeAutospacing="1" w:after="100" w:afterAutospacing="1" w:line="240" w:lineRule="auto"/>
              <w:jc w:val="right"/>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ngày ... tháng... năm ....</w:t>
            </w:r>
          </w:p>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b/>
                <w:bCs/>
                <w:sz w:val="24"/>
                <w:szCs w:val="24"/>
              </w:rPr>
              <w:t>Người tự đánh giá</w:t>
            </w:r>
            <w:r w:rsidRPr="00A7733D">
              <w:rPr>
                <w:rFonts w:ascii="Times New Roman" w:eastAsia="Times New Roman" w:hAnsi="Times New Roman" w:cs="Times New Roman"/>
                <w:sz w:val="24"/>
                <w:szCs w:val="24"/>
              </w:rPr>
              <w:br/>
              <w:t>(Ký và ghi rõ họ tên)</w:t>
            </w:r>
          </w:p>
        </w:tc>
      </w:tr>
    </w:tbl>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____________________</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1 Đạt chuẩn nghề nghiệp giáo viên ở mức tốt: Có tất cả các tiêu chí đạt từ mức khá trở lên, tối thiểu 2/3 tiêu chí đạt mức tốt, trong đó các tiêu chí 1, 3, 4, 5, 6, 7, 8 và 9 đạt mức tốt</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Đạt chuẩn nghề nghiệp giáo viên ở mức khá: Có tất cả các tiêu chí đạt từ mức đạt trở lên, tối thiểu 2/3 tiêu chí đạt từ mức khá trở lên, trong đó các tiêu chí 1, 3, 4, 5, 6, 7, 8 và 9 đạt mức khá trở lên;</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Đạt chuẩn nghề nghiệp giáo viên ở mức đạt: Có tất cả các tiêu chí đạt từ mức đạt trở lên;</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Chưa đạt chuẩn nghề nghiệp giáo viên: Có tiêu chí được đánh giá chưa đạt (tiêu chí được đánh giá chưa đạt khi không đáp ứng yêu cầu mức đạt của tiêu chí đó).</w:t>
      </w:r>
    </w:p>
    <w:p w:rsidR="00A7733D" w:rsidRPr="00A7733D" w:rsidRDefault="00A7733D" w:rsidP="00A7733D">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A7733D">
        <w:rPr>
          <w:rFonts w:ascii="Times New Roman" w:eastAsia="Times New Roman" w:hAnsi="Times New Roman" w:cs="Times New Roman"/>
          <w:b/>
          <w:bCs/>
          <w:color w:val="E03E2D"/>
          <w:sz w:val="27"/>
          <w:szCs w:val="27"/>
        </w:rPr>
        <w:lastRenderedPageBreak/>
        <w:t>2.2. Phiếu đánh giá xếp loại giáo</w:t>
      </w:r>
      <w:bookmarkStart w:id="0" w:name="_GoBack"/>
      <w:bookmarkEnd w:id="0"/>
      <w:r w:rsidRPr="00A7733D">
        <w:rPr>
          <w:rFonts w:ascii="Times New Roman" w:eastAsia="Times New Roman" w:hAnsi="Times New Roman" w:cs="Times New Roman"/>
          <w:b/>
          <w:bCs/>
          <w:color w:val="E03E2D"/>
          <w:sz w:val="27"/>
          <w:szCs w:val="27"/>
        </w:rPr>
        <w:t xml:space="preserve"> viên mầm non mới nhất – mẫu 2:</w:t>
      </w:r>
    </w:p>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b/>
          <w:bCs/>
          <w:sz w:val="24"/>
          <w:szCs w:val="24"/>
        </w:rPr>
        <w:t>PHIẾU TỰ ĐÁNH GIÁ, XẾP LOẠI CỦA GIÁO VIÊN MẦM NON</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Phòng Giáo dục và Đào tạo quận/huyện: ……</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Trường: ……Năm học:…</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Họ và tên giáo viên: ………</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Dạy lớp: ……</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I. Đánh giá, xếp loại</w:t>
      </w:r>
    </w:p>
    <w:tbl>
      <w:tblPr>
        <w:tblW w:w="6770" w:type="dxa"/>
        <w:tblCellSpacing w:w="0" w:type="dxa"/>
        <w:tblCellMar>
          <w:left w:w="0" w:type="dxa"/>
          <w:right w:w="0" w:type="dxa"/>
        </w:tblCellMar>
        <w:tblLook w:val="04A0" w:firstRow="1" w:lastRow="0" w:firstColumn="1" w:lastColumn="0" w:noHBand="0" w:noVBand="1"/>
      </w:tblPr>
      <w:tblGrid>
        <w:gridCol w:w="2476"/>
        <w:gridCol w:w="611"/>
        <w:gridCol w:w="594"/>
        <w:gridCol w:w="594"/>
        <w:gridCol w:w="611"/>
        <w:gridCol w:w="538"/>
        <w:gridCol w:w="1346"/>
      </w:tblGrid>
      <w:tr w:rsidR="00A7733D" w:rsidRPr="00A7733D" w:rsidTr="00A7733D">
        <w:trPr>
          <w:tblCellSpacing w:w="0" w:type="dxa"/>
        </w:trPr>
        <w:tc>
          <w:tcPr>
            <w:tcW w:w="2390" w:type="dxa"/>
            <w:vMerge w:val="restart"/>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YÊU CẦU</w:t>
            </w:r>
          </w:p>
        </w:tc>
        <w:tc>
          <w:tcPr>
            <w:tcW w:w="2800" w:type="dxa"/>
            <w:gridSpan w:val="5"/>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ĐIỂM ĐẠT ĐƯỢC</w:t>
            </w:r>
          </w:p>
        </w:tc>
        <w:tc>
          <w:tcPr>
            <w:tcW w:w="1300" w:type="dxa"/>
            <w:vMerge w:val="restart"/>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CÁC MINH CHỨNG</w:t>
            </w:r>
            <w:r w:rsidRPr="00A7733D">
              <w:rPr>
                <w:rFonts w:ascii="Times New Roman" w:eastAsia="Times New Roman" w:hAnsi="Times New Roman" w:cs="Times New Roman"/>
                <w:sz w:val="24"/>
                <w:szCs w:val="24"/>
              </w:rPr>
              <w:br/>
              <w:t>(ghi bằng số)</w:t>
            </w:r>
          </w:p>
        </w:tc>
      </w:tr>
      <w:tr w:rsidR="00A7733D" w:rsidRPr="00A7733D" w:rsidTr="00A7733D">
        <w:trPr>
          <w:tblCellSpacing w:w="0" w:type="dxa"/>
        </w:trPr>
        <w:tc>
          <w:tcPr>
            <w:tcW w:w="0" w:type="auto"/>
            <w:vMerge/>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p>
        </w:tc>
        <w:tc>
          <w:tcPr>
            <w:tcW w:w="59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chuẩn</w:t>
            </w:r>
            <w:r w:rsidRPr="00A7733D">
              <w:rPr>
                <w:rFonts w:ascii="Times New Roman" w:eastAsia="Times New Roman" w:hAnsi="Times New Roman" w:cs="Times New Roman"/>
                <w:sz w:val="24"/>
                <w:szCs w:val="24"/>
              </w:rPr>
              <w:br/>
              <w:t>1</w:t>
            </w:r>
          </w:p>
        </w:tc>
        <w:tc>
          <w:tcPr>
            <w:tcW w:w="55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chuẩn</w:t>
            </w:r>
            <w:r w:rsidRPr="00A7733D">
              <w:rPr>
                <w:rFonts w:ascii="Times New Roman" w:eastAsia="Times New Roman" w:hAnsi="Times New Roman" w:cs="Times New Roman"/>
                <w:sz w:val="24"/>
                <w:szCs w:val="24"/>
              </w:rPr>
              <w:br/>
              <w:t>2</w:t>
            </w:r>
          </w:p>
        </w:tc>
        <w:tc>
          <w:tcPr>
            <w:tcW w:w="55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chuẩn</w:t>
            </w:r>
            <w:r w:rsidRPr="00A7733D">
              <w:rPr>
                <w:rFonts w:ascii="Times New Roman" w:eastAsia="Times New Roman" w:hAnsi="Times New Roman" w:cs="Times New Roman"/>
                <w:sz w:val="24"/>
                <w:szCs w:val="24"/>
              </w:rPr>
              <w:br/>
              <w:t>3</w:t>
            </w:r>
          </w:p>
        </w:tc>
        <w:tc>
          <w:tcPr>
            <w:tcW w:w="59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Tiêu chuẩn</w:t>
            </w:r>
            <w:r w:rsidRPr="00A7733D">
              <w:rPr>
                <w:rFonts w:ascii="Times New Roman" w:eastAsia="Times New Roman" w:hAnsi="Times New Roman" w:cs="Times New Roman"/>
                <w:sz w:val="24"/>
                <w:szCs w:val="24"/>
              </w:rPr>
              <w:br/>
              <w:t>4</w:t>
            </w:r>
          </w:p>
        </w:tc>
        <w:tc>
          <w:tcPr>
            <w:tcW w:w="50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Tổng điểm</w:t>
            </w:r>
          </w:p>
        </w:tc>
        <w:tc>
          <w:tcPr>
            <w:tcW w:w="0" w:type="auto"/>
            <w:vMerge/>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p>
        </w:tc>
      </w:tr>
      <w:tr w:rsidR="00A7733D" w:rsidRPr="00A7733D" w:rsidTr="00A7733D">
        <w:trPr>
          <w:tblCellSpacing w:w="0" w:type="dxa"/>
        </w:trPr>
        <w:tc>
          <w:tcPr>
            <w:tcW w:w="6490" w:type="dxa"/>
            <w:gridSpan w:val="7"/>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Lĩnh vực I: Phẩm chất chính trị, đạo đức, lối sống</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YC1. Nhận thức tư tưởng chính trị với trách nhiệm của một công dân, một nhà giáo đối với nhiệm vụ xây dựng và bảo vệ Tổ quốc.</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YC2. Chấp hành chính sách pháp luật của Nhà nước.</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YC3. Chấp hành quy chế của ngành, quy định của nhà trường, kỉ luật lao động.</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YC4. Có đạo đức, nhân cách và lối sống lành mạnh, trong sáng của nhà giáo, có ý thức phấn đấu vươn lên trong nghề nghiệp.</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YC5. Trung thực trong công tác; Đoàn kết trong quan hệ với đồng nghiệp; Tận tình phục vụ nhân dân và trẻ.</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6490" w:type="dxa"/>
            <w:gridSpan w:val="7"/>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Lĩnh vực II: Kiến thức</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YC1. Kiến thức cơ bản về giáo dục mầm non.</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lastRenderedPageBreak/>
              <w:t>YC2. Kiến thức về chăm sóc sức khỏe trẻ lứa tuổi mầm non.</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YC3. Kiến thức cơ sở chuyên ngành.</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YC4. Kiến thức về phương pháp giáo dục trẻ lứa tuổi mầm non.</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YC5. Kiến thức phổ thông về chính trị, kinh tế, văn hóa, xã hội liên quan đến giáo dục mầm non.</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6490" w:type="dxa"/>
            <w:gridSpan w:val="7"/>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Lĩnh vực III: Kĩ năng sư phạm</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YC1. Lập kế hoạch chăm sóc, giáo dục trẻ</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YC2. Kĩ năng tổ chức thực hiện các hoạt động chăm sóc sức khỏe cho trẻ em.</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YC3. Kĩ năng tổ chức các hoạt động giáo dục trẻ.</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YC4. Kĩ năng quản lí lớp học.</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2390" w:type="dxa"/>
            <w:vAlign w:val="center"/>
            <w:hideMark/>
          </w:tcPr>
          <w:p w:rsidR="00A7733D" w:rsidRPr="00A7733D" w:rsidRDefault="00A7733D" w:rsidP="00A7733D">
            <w:pPr>
              <w:spacing w:before="100" w:beforeAutospacing="1" w:after="100" w:afterAutospacing="1"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YC5. Kĩ năng giao tiếp ứng xử với trẻ, đồng nghiệp, phụ huynh và cộng đồng.</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5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9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5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130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bl>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Lĩnh vực</w:t>
      </w:r>
    </w:p>
    <w:tbl>
      <w:tblPr>
        <w:tblW w:w="6770" w:type="dxa"/>
        <w:tblCellSpacing w:w="0" w:type="dxa"/>
        <w:tblCellMar>
          <w:left w:w="0" w:type="dxa"/>
          <w:right w:w="0" w:type="dxa"/>
        </w:tblCellMar>
        <w:tblLook w:val="04A0" w:firstRow="1" w:lastRow="0" w:firstColumn="1" w:lastColumn="0" w:noHBand="0" w:noVBand="1"/>
      </w:tblPr>
      <w:tblGrid>
        <w:gridCol w:w="4079"/>
        <w:gridCol w:w="897"/>
        <w:gridCol w:w="897"/>
        <w:gridCol w:w="897"/>
      </w:tblGrid>
      <w:tr w:rsidR="00A7733D" w:rsidRPr="00A7733D" w:rsidTr="00A7733D">
        <w:trPr>
          <w:tblCellSpacing w:w="0" w:type="dxa"/>
        </w:trPr>
        <w:tc>
          <w:tcPr>
            <w:tcW w:w="391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LĨNH VỰC</w:t>
            </w:r>
          </w:p>
        </w:tc>
        <w:tc>
          <w:tcPr>
            <w:tcW w:w="86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ĐIỂM</w:t>
            </w:r>
          </w:p>
        </w:tc>
        <w:tc>
          <w:tcPr>
            <w:tcW w:w="86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XẾP LOẠI</w:t>
            </w:r>
          </w:p>
        </w:tc>
        <w:tc>
          <w:tcPr>
            <w:tcW w:w="86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GHI CHÚ</w:t>
            </w:r>
          </w:p>
        </w:tc>
      </w:tr>
      <w:tr w:rsidR="00A7733D" w:rsidRPr="00A7733D" w:rsidTr="00A7733D">
        <w:trPr>
          <w:tblCellSpacing w:w="0" w:type="dxa"/>
        </w:trPr>
        <w:tc>
          <w:tcPr>
            <w:tcW w:w="391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I: PHẨM CHẤT CHÍNH TRỊ, ĐẠO ĐỨC, LỐI SỐNG</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391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II: KIẾN THỨC</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391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III: KĨ NĂNG SƯ PHẠM</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r w:rsidR="00A7733D" w:rsidRPr="00A7733D" w:rsidTr="00A7733D">
        <w:trPr>
          <w:tblCellSpacing w:w="0" w:type="dxa"/>
        </w:trPr>
        <w:tc>
          <w:tcPr>
            <w:tcW w:w="3910" w:type="dxa"/>
            <w:vAlign w:val="center"/>
            <w:hideMark/>
          </w:tcPr>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XẾP LOẠI CHUNG</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86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r>
    </w:tbl>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2. Những điểm mạnh</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3. Những điểm yếu</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lastRenderedPageBreak/>
        <w:t>...........</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4. Hướng phát huy điểm mạnh, khắc phục điểm yếu</w:t>
      </w:r>
    </w:p>
    <w:p w:rsidR="00A7733D" w:rsidRPr="00A7733D" w:rsidRDefault="00A7733D" w:rsidP="00A7733D">
      <w:pPr>
        <w:spacing w:before="100" w:beforeAutospacing="1" w:after="100" w:afterAutospacing="1" w:line="240" w:lineRule="auto"/>
        <w:jc w:val="both"/>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w:t>
      </w:r>
    </w:p>
    <w:tbl>
      <w:tblPr>
        <w:tblW w:w="6770" w:type="dxa"/>
        <w:tblCellSpacing w:w="0" w:type="dxa"/>
        <w:tblCellMar>
          <w:left w:w="0" w:type="dxa"/>
          <w:right w:w="0" w:type="dxa"/>
        </w:tblCellMar>
        <w:tblLook w:val="04A0" w:firstRow="1" w:lastRow="0" w:firstColumn="1" w:lastColumn="0" w:noHBand="0" w:noVBand="1"/>
      </w:tblPr>
      <w:tblGrid>
        <w:gridCol w:w="3183"/>
        <w:gridCol w:w="3587"/>
      </w:tblGrid>
      <w:tr w:rsidR="00A7733D" w:rsidRPr="00A7733D" w:rsidTr="00A7733D">
        <w:trPr>
          <w:tblCellSpacing w:w="0" w:type="dxa"/>
        </w:trPr>
        <w:tc>
          <w:tcPr>
            <w:tcW w:w="3070" w:type="dxa"/>
            <w:vAlign w:val="center"/>
            <w:hideMark/>
          </w:tcPr>
          <w:p w:rsidR="00A7733D" w:rsidRPr="00A7733D" w:rsidRDefault="00A7733D" w:rsidP="00A7733D">
            <w:pPr>
              <w:spacing w:after="0" w:line="240" w:lineRule="auto"/>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w:t>
            </w:r>
          </w:p>
        </w:tc>
        <w:tc>
          <w:tcPr>
            <w:tcW w:w="3460" w:type="dxa"/>
            <w:vAlign w:val="center"/>
            <w:hideMark/>
          </w:tcPr>
          <w:p w:rsidR="00A7733D" w:rsidRPr="00A7733D" w:rsidRDefault="00A7733D" w:rsidP="00A7733D">
            <w:pPr>
              <w:spacing w:before="100" w:beforeAutospacing="1" w:after="100" w:afterAutospacing="1" w:line="240" w:lineRule="auto"/>
              <w:jc w:val="right"/>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 ngày …….. tháng …… năm…..</w:t>
            </w:r>
          </w:p>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b/>
                <w:bCs/>
                <w:sz w:val="24"/>
                <w:szCs w:val="24"/>
              </w:rPr>
              <w:t>Giáo viên</w:t>
            </w:r>
          </w:p>
          <w:p w:rsidR="00A7733D" w:rsidRPr="00A7733D" w:rsidRDefault="00A7733D" w:rsidP="00A7733D">
            <w:pPr>
              <w:spacing w:before="100" w:beforeAutospacing="1" w:after="100" w:afterAutospacing="1" w:line="240" w:lineRule="auto"/>
              <w:jc w:val="center"/>
              <w:rPr>
                <w:rFonts w:ascii="Times New Roman" w:eastAsia="Times New Roman" w:hAnsi="Times New Roman" w:cs="Times New Roman"/>
                <w:sz w:val="24"/>
                <w:szCs w:val="24"/>
              </w:rPr>
            </w:pPr>
            <w:r w:rsidRPr="00A7733D">
              <w:rPr>
                <w:rFonts w:ascii="Times New Roman" w:eastAsia="Times New Roman" w:hAnsi="Times New Roman" w:cs="Times New Roman"/>
                <w:sz w:val="24"/>
                <w:szCs w:val="24"/>
              </w:rPr>
              <w:t>(Kí và ghi rõ họ tên)</w:t>
            </w:r>
          </w:p>
        </w:tc>
      </w:tr>
    </w:tbl>
    <w:p w:rsidR="00F26C7C" w:rsidRDefault="00F26C7C"/>
    <w:sectPr w:rsidR="00F26C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33D"/>
    <w:rsid w:val="00A7733D"/>
    <w:rsid w:val="00F26C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FFA0AA-E8D0-4BAA-A1AF-A89BB220F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7733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7733D"/>
    <w:rPr>
      <w:rFonts w:ascii="Times New Roman" w:eastAsia="Times New Roman" w:hAnsi="Times New Roman" w:cs="Times New Roman"/>
      <w:b/>
      <w:bCs/>
      <w:sz w:val="27"/>
      <w:szCs w:val="27"/>
    </w:rPr>
  </w:style>
  <w:style w:type="character" w:styleId="Strong">
    <w:name w:val="Strong"/>
    <w:basedOn w:val="DefaultParagraphFont"/>
    <w:uiPriority w:val="22"/>
    <w:qFormat/>
    <w:rsid w:val="00A7733D"/>
    <w:rPr>
      <w:b/>
      <w:bCs/>
    </w:rPr>
  </w:style>
  <w:style w:type="paragraph" w:styleId="NormalWeb">
    <w:name w:val="Normal (Web)"/>
    <w:basedOn w:val="Normal"/>
    <w:uiPriority w:val="99"/>
    <w:semiHidden/>
    <w:unhideWhenUsed/>
    <w:rsid w:val="00A7733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5289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774</Words>
  <Characters>4412</Characters>
  <Application>Microsoft Office Word</Application>
  <DocSecurity>0</DocSecurity>
  <Lines>36</Lines>
  <Paragraphs>10</Paragraphs>
  <ScaleCrop>false</ScaleCrop>
  <Company/>
  <LinksUpToDate>false</LinksUpToDate>
  <CharactersWithSpaces>5176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2023-06-28T01:56:00Z</dcterms:created>
  <dcterms:modified xsi:type="dcterms:W3CDTF">2023-06-28T01:57:00Z</dcterms:modified>
</cp:coreProperties>
</file>