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18" w:rsidRPr="00A43618" w:rsidRDefault="00A43618" w:rsidP="00A4361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proofErr w:type="spellStart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Mẫu</w:t>
      </w:r>
      <w:proofErr w:type="spellEnd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chữ</w:t>
      </w:r>
      <w:proofErr w:type="spellEnd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tập</w:t>
      </w:r>
      <w:proofErr w:type="spellEnd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viết</w:t>
      </w:r>
      <w:proofErr w:type="spellEnd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lớp</w:t>
      </w:r>
      <w:proofErr w:type="spellEnd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1 </w:t>
      </w:r>
      <w:proofErr w:type="spellStart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và</w:t>
      </w:r>
      <w:proofErr w:type="spellEnd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mẫu</w:t>
      </w:r>
      <w:proofErr w:type="spellEnd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font </w:t>
      </w:r>
      <w:proofErr w:type="spellStart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chữ</w:t>
      </w:r>
      <w:proofErr w:type="spellEnd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tập</w:t>
      </w:r>
      <w:proofErr w:type="spellEnd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viết</w:t>
      </w:r>
      <w:proofErr w:type="spellEnd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tiểu</w:t>
      </w:r>
      <w:proofErr w:type="spellEnd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học</w:t>
      </w:r>
      <w:proofErr w:type="spellEnd"/>
      <w:r w:rsidRPr="00A436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HP001 (2.0)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1-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(http://hpdesignvn.com),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tải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file font HP001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Chép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C:/windows/Fonts/.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2-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Soạn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Unicode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web http://tapviet.tk,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soạn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copy/past),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bấm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nút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chép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xong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3-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Phông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HP001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: 4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giống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file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4 ô,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hiển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O Ắ...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4 file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font: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1- HP001 4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nét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đậm</w:t>
      </w:r>
      <w:proofErr w:type="spellEnd"/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2- HP001 4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5- HP001 5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nét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đậm</w:t>
      </w:r>
      <w:proofErr w:type="spellEnd"/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6- HP001 5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hiển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giống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gõ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ovuong1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ovuongdoc1.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ovuong2, ovuong3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nét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đậm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43618" w:rsidRPr="00A43618" w:rsidRDefault="00A43618" w:rsidP="00A4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Copy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hộp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rồi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hộp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hộp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xong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ý: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font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giống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ovuong1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textbox.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thước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text box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gấp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đôi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thước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ovuong1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text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2 ô,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1 ô.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thẳng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phông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sẵn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ô.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4-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chí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1 file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4 ô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size font ovuong1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17.5 point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hộp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17,5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1 ô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35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2 ô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1200 dpi.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600 dpi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hiển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3618">
        <w:rPr>
          <w:rFonts w:ascii="Times New Roman" w:eastAsia="Times New Roman" w:hAnsi="Times New Roman" w:cs="Times New Roman"/>
          <w:sz w:val="24"/>
          <w:szCs w:val="24"/>
        </w:rPr>
        <w:t>buồng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5-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soạn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than,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ngoặc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kép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: "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" "Sai"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ngắt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khổ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cuối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trắng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cuối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6-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layer,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1/2 so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hiển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đằng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: 1*2*3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https://luatduonggia.vn/wp-content/uploads/2023/04/2-4-400x18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64E122" id="Rectangle 4" o:spid="_x0000_s1026" alt="https://luatduonggia.vn/wp-content/uploads/2023/04/2-4-400x18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Ds9Kn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A43618">
        <w:rPr>
          <w:rFonts w:ascii="Times New Roman" w:eastAsia="Times New Roman" w:hAnsi="Times New Roman" w:cs="Times New Roman"/>
          <w:sz w:val="24"/>
          <w:szCs w:val="24"/>
        </w:rPr>
        <w:t>*4*5*6*7*8*9*0* (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43618" w:rsidRPr="00A43618" w:rsidRDefault="00A43618" w:rsidP="00A4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https://luatduonggia.vn/wp-content/uploads/2023/04/2-4-400x18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BF93ED" id="Rectangle 3" o:spid="_x0000_s1026" alt="https://luatduonggia.vn/wp-content/uploads/2023/04/2-4-400x18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CugnHr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begin"/>
      </w:r>
      <w:r>
        <w:instrText xml:space="preserve"> INCLUDEPICTURE "https://luatduonggia.vn/wp-content/uploads/2023/04/2-4-400x186.jpg" \* MERGEFORMATINET </w:instrText>
      </w:r>
      <w:r>
        <w:fldChar w:fldCharType="separate"/>
      </w:r>
      <w:r w:rsidR="0090612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0pt;height:139.5pt"/>
        </w:pict>
      </w:r>
      <w:r>
        <w:fldChar w:fldCharType="end"/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7-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Kiểu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2: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kiểu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II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sang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kiểu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chừa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trắng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VD: 1 2 3 4 5 6 7 8 9 0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1* 2* 3* 4* 5* 6* 7* 8* 9* 0*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8-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web.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truy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http://hpdesignvn.com/?page=taotrangtapviet.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in,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tùy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lựa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rồi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nhấn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nút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ý".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kẻ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click con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trỏ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ô text box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rồi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nhấn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Enter.</w:t>
      </w:r>
    </w:p>
    <w:p w:rsidR="00A43618" w:rsidRPr="00A43618" w:rsidRDefault="00A43618" w:rsidP="00A43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nhấn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nút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in,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nối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618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A436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6A9A" w:rsidRDefault="0090612C"/>
    <w:sectPr w:rsidR="00E76A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18"/>
    <w:rsid w:val="00456482"/>
    <w:rsid w:val="006142C1"/>
    <w:rsid w:val="00715B26"/>
    <w:rsid w:val="0090612C"/>
    <w:rsid w:val="00A43618"/>
    <w:rsid w:val="00F3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6CE1D-34E0-4D3D-8C50-11A1BDF4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3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361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436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3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2023-06-23T01:51:00Z</dcterms:created>
  <dcterms:modified xsi:type="dcterms:W3CDTF">2023-06-23T01:51:00Z</dcterms:modified>
</cp:coreProperties>
</file>