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p>
    <w:p w:rsidR="00CA70F2" w:rsidRPr="00CA70F2" w:rsidRDefault="00CA70F2" w:rsidP="003C4503">
      <w:pPr>
        <w:spacing w:before="100" w:beforeAutospacing="1" w:after="100" w:afterAutospacing="1" w:line="240" w:lineRule="auto"/>
        <w:jc w:val="center"/>
        <w:rPr>
          <w:rFonts w:ascii="Times New Roman" w:eastAsia="Times New Roman" w:hAnsi="Times New Roman" w:cs="Times New Roman"/>
          <w:b/>
          <w:sz w:val="24"/>
          <w:szCs w:val="24"/>
          <w:lang w:val="vi-VN" w:eastAsia="vi-VN"/>
        </w:rPr>
      </w:pPr>
      <w:r w:rsidRPr="00CA70F2">
        <w:rPr>
          <w:rFonts w:ascii="Times New Roman" w:eastAsia="Times New Roman" w:hAnsi="Times New Roman" w:cs="Times New Roman"/>
          <w:b/>
          <w:sz w:val="24"/>
          <w:szCs w:val="24"/>
          <w:lang w:val="vi-VN" w:eastAsia="vi-VN"/>
        </w:rPr>
        <w:t>CỘNG HÒA XÃ HỘI CHỦ NGHĨA VIỆT NAM</w:t>
      </w:r>
    </w:p>
    <w:p w:rsidR="00CA70F2" w:rsidRPr="00CA70F2" w:rsidRDefault="00CA70F2" w:rsidP="003C4503">
      <w:pPr>
        <w:spacing w:before="100" w:beforeAutospacing="1" w:after="100" w:afterAutospacing="1" w:line="240" w:lineRule="auto"/>
        <w:jc w:val="center"/>
        <w:rPr>
          <w:rFonts w:ascii="Times New Roman" w:eastAsia="Times New Roman" w:hAnsi="Times New Roman" w:cs="Times New Roman"/>
          <w:b/>
          <w:sz w:val="24"/>
          <w:szCs w:val="24"/>
          <w:lang w:val="vi-VN" w:eastAsia="vi-VN"/>
        </w:rPr>
      </w:pPr>
      <w:proofErr w:type="spellStart"/>
      <w:r w:rsidRPr="00CA70F2">
        <w:rPr>
          <w:rFonts w:ascii="Times New Roman" w:eastAsia="Times New Roman" w:hAnsi="Times New Roman" w:cs="Times New Roman"/>
          <w:b/>
          <w:sz w:val="24"/>
          <w:szCs w:val="24"/>
          <w:lang w:eastAsia="vi-VN"/>
        </w:rPr>
        <w:t>Độc</w:t>
      </w:r>
      <w:proofErr w:type="spellEnd"/>
      <w:r w:rsidRPr="00CA70F2">
        <w:rPr>
          <w:rFonts w:ascii="Times New Roman" w:eastAsia="Times New Roman" w:hAnsi="Times New Roman" w:cs="Times New Roman"/>
          <w:b/>
          <w:sz w:val="24"/>
          <w:szCs w:val="24"/>
          <w:lang w:eastAsia="vi-VN"/>
        </w:rPr>
        <w:t xml:space="preserve"> </w:t>
      </w:r>
      <w:proofErr w:type="spellStart"/>
      <w:r w:rsidRPr="00CA70F2">
        <w:rPr>
          <w:rFonts w:ascii="Times New Roman" w:eastAsia="Times New Roman" w:hAnsi="Times New Roman" w:cs="Times New Roman"/>
          <w:b/>
          <w:sz w:val="24"/>
          <w:szCs w:val="24"/>
          <w:lang w:eastAsia="vi-VN"/>
        </w:rPr>
        <w:t>lập</w:t>
      </w:r>
      <w:proofErr w:type="spellEnd"/>
      <w:r w:rsidRPr="00CA70F2">
        <w:rPr>
          <w:rFonts w:ascii="Times New Roman" w:eastAsia="Times New Roman" w:hAnsi="Times New Roman" w:cs="Times New Roman"/>
          <w:b/>
          <w:sz w:val="24"/>
          <w:szCs w:val="24"/>
          <w:lang w:eastAsia="vi-VN"/>
        </w:rPr>
        <w:t xml:space="preserve"> – </w:t>
      </w:r>
      <w:proofErr w:type="spellStart"/>
      <w:r w:rsidRPr="00CA70F2">
        <w:rPr>
          <w:rFonts w:ascii="Times New Roman" w:eastAsia="Times New Roman" w:hAnsi="Times New Roman" w:cs="Times New Roman"/>
          <w:b/>
          <w:sz w:val="24"/>
          <w:szCs w:val="24"/>
          <w:lang w:eastAsia="vi-VN"/>
        </w:rPr>
        <w:t>Tự</w:t>
      </w:r>
      <w:proofErr w:type="spellEnd"/>
      <w:r w:rsidRPr="00CA70F2">
        <w:rPr>
          <w:rFonts w:ascii="Times New Roman" w:eastAsia="Times New Roman" w:hAnsi="Times New Roman" w:cs="Times New Roman"/>
          <w:b/>
          <w:sz w:val="24"/>
          <w:szCs w:val="24"/>
          <w:lang w:eastAsia="vi-VN"/>
        </w:rPr>
        <w:t xml:space="preserve"> do – </w:t>
      </w:r>
      <w:proofErr w:type="spellStart"/>
      <w:r w:rsidRPr="00CA70F2">
        <w:rPr>
          <w:rFonts w:ascii="Times New Roman" w:eastAsia="Times New Roman" w:hAnsi="Times New Roman" w:cs="Times New Roman"/>
          <w:b/>
          <w:sz w:val="24"/>
          <w:szCs w:val="24"/>
          <w:lang w:eastAsia="vi-VN"/>
        </w:rPr>
        <w:t>Hạnh</w:t>
      </w:r>
      <w:proofErr w:type="spellEnd"/>
      <w:r w:rsidRPr="00CA70F2">
        <w:rPr>
          <w:rFonts w:ascii="Times New Roman" w:eastAsia="Times New Roman" w:hAnsi="Times New Roman" w:cs="Times New Roman"/>
          <w:b/>
          <w:sz w:val="24"/>
          <w:szCs w:val="24"/>
          <w:lang w:eastAsia="vi-VN"/>
        </w:rPr>
        <w:t xml:space="preserve"> </w:t>
      </w:r>
      <w:proofErr w:type="spellStart"/>
      <w:r w:rsidRPr="00CA70F2">
        <w:rPr>
          <w:rFonts w:ascii="Times New Roman" w:eastAsia="Times New Roman" w:hAnsi="Times New Roman" w:cs="Times New Roman"/>
          <w:b/>
          <w:sz w:val="24"/>
          <w:szCs w:val="24"/>
          <w:lang w:eastAsia="vi-VN"/>
        </w:rPr>
        <w:t>phúc</w:t>
      </w:r>
      <w:proofErr w:type="spellEnd"/>
    </w:p>
    <w:p w:rsidR="00CA70F2" w:rsidRPr="00CA70F2" w:rsidRDefault="00CA70F2" w:rsidP="003C4503">
      <w:pPr>
        <w:spacing w:before="100" w:beforeAutospacing="1" w:after="100" w:afterAutospacing="1" w:line="240" w:lineRule="auto"/>
        <w:jc w:val="center"/>
        <w:rPr>
          <w:rFonts w:ascii="Times New Roman" w:eastAsia="Times New Roman" w:hAnsi="Times New Roman" w:cs="Times New Roman"/>
          <w:b/>
          <w:sz w:val="24"/>
          <w:szCs w:val="24"/>
          <w:lang w:val="vi-VN" w:eastAsia="vi-VN"/>
        </w:rPr>
      </w:pPr>
      <w:r w:rsidRPr="00CA70F2">
        <w:rPr>
          <w:rFonts w:ascii="Times New Roman" w:eastAsia="Times New Roman" w:hAnsi="Times New Roman" w:cs="Times New Roman"/>
          <w:b/>
          <w:sz w:val="24"/>
          <w:szCs w:val="24"/>
          <w:lang w:val="vi-VN" w:eastAsia="vi-VN"/>
        </w:rPr>
        <w:t>———</w:t>
      </w:r>
    </w:p>
    <w:p w:rsidR="00CA70F2" w:rsidRPr="00CA70F2" w:rsidRDefault="00CA70F2" w:rsidP="003C4503">
      <w:pPr>
        <w:spacing w:before="100" w:beforeAutospacing="1" w:after="100" w:afterAutospacing="1" w:line="240" w:lineRule="auto"/>
        <w:jc w:val="center"/>
        <w:rPr>
          <w:rFonts w:ascii="Times New Roman" w:eastAsia="Times New Roman" w:hAnsi="Times New Roman" w:cs="Times New Roman"/>
          <w:b/>
          <w:sz w:val="24"/>
          <w:szCs w:val="24"/>
          <w:lang w:val="vi-VN" w:eastAsia="vi-VN"/>
        </w:rPr>
      </w:pPr>
      <w:r w:rsidRPr="00CA70F2">
        <w:rPr>
          <w:rFonts w:ascii="Times New Roman" w:eastAsia="Times New Roman" w:hAnsi="Times New Roman" w:cs="Times New Roman"/>
          <w:b/>
          <w:sz w:val="24"/>
          <w:szCs w:val="24"/>
          <w:lang w:val="vi-VN" w:eastAsia="vi-VN"/>
        </w:rPr>
        <w:t>ĐƠN KHIẾU NẠI NGHĨA VỤ QUÂN SỰ</w:t>
      </w:r>
    </w:p>
    <w:p w:rsidR="00CA70F2" w:rsidRPr="00CA70F2" w:rsidRDefault="00CA70F2" w:rsidP="003C4503">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(Về giấy gọi nhập</w:t>
      </w:r>
      <w:bookmarkStart w:id="0" w:name="_GoBack"/>
      <w:bookmarkEnd w:id="0"/>
      <w:r w:rsidRPr="00CA70F2">
        <w:rPr>
          <w:rFonts w:ascii="Times New Roman" w:eastAsia="Times New Roman" w:hAnsi="Times New Roman" w:cs="Times New Roman"/>
          <w:sz w:val="24"/>
          <w:szCs w:val="24"/>
          <w:lang w:val="vi-VN" w:eastAsia="vi-VN"/>
        </w:rPr>
        <w:t xml:space="preserve"> ngũ)</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Kính gửi: Ban chỉ huy Quân sự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proofErr w:type="spellStart"/>
      <w:r w:rsidRPr="00CA70F2">
        <w:rPr>
          <w:rFonts w:ascii="Times New Roman" w:eastAsia="Times New Roman" w:hAnsi="Times New Roman" w:cs="Times New Roman"/>
          <w:sz w:val="24"/>
          <w:szCs w:val="24"/>
          <w:lang w:val="fr-FR" w:eastAsia="vi-VN"/>
        </w:rPr>
        <w:t>Tôi</w:t>
      </w:r>
      <w:proofErr w:type="spellEnd"/>
      <w:r w:rsidRPr="00CA70F2">
        <w:rPr>
          <w:rFonts w:ascii="Times New Roman" w:eastAsia="Times New Roman" w:hAnsi="Times New Roman" w:cs="Times New Roman"/>
          <w:sz w:val="24"/>
          <w:szCs w:val="24"/>
          <w:lang w:val="fr-FR" w:eastAsia="vi-VN"/>
        </w:rPr>
        <w:t xml:space="preserve"> </w:t>
      </w:r>
      <w:proofErr w:type="spellStart"/>
      <w:r w:rsidRPr="00CA70F2">
        <w:rPr>
          <w:rFonts w:ascii="Times New Roman" w:eastAsia="Times New Roman" w:hAnsi="Times New Roman" w:cs="Times New Roman"/>
          <w:sz w:val="24"/>
          <w:szCs w:val="24"/>
          <w:lang w:val="fr-FR" w:eastAsia="vi-VN"/>
        </w:rPr>
        <w:t>tên</w:t>
      </w:r>
      <w:proofErr w:type="spellEnd"/>
      <w:r w:rsidRPr="00CA70F2">
        <w:rPr>
          <w:rFonts w:ascii="Times New Roman" w:eastAsia="Times New Roman" w:hAnsi="Times New Roman" w:cs="Times New Roman"/>
          <w:sz w:val="24"/>
          <w:szCs w:val="24"/>
          <w:lang w:val="fr-FR" w:eastAsia="vi-VN"/>
        </w:rPr>
        <w:t xml:space="preserve"> là:………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fr-FR" w:eastAsia="vi-VN"/>
        </w:rPr>
        <w:t xml:space="preserve">Sinh </w:t>
      </w:r>
      <w:proofErr w:type="spellStart"/>
      <w:r w:rsidRPr="00CA70F2">
        <w:rPr>
          <w:rFonts w:ascii="Times New Roman" w:eastAsia="Times New Roman" w:hAnsi="Times New Roman" w:cs="Times New Roman"/>
          <w:sz w:val="24"/>
          <w:szCs w:val="24"/>
          <w:lang w:val="fr-FR" w:eastAsia="vi-VN"/>
        </w:rPr>
        <w:t>ngày</w:t>
      </w:r>
      <w:proofErr w:type="spellEnd"/>
      <w:r w:rsidRPr="00CA70F2">
        <w:rPr>
          <w:rFonts w:ascii="Times New Roman" w:eastAsia="Times New Roman" w:hAnsi="Times New Roman" w:cs="Times New Roman"/>
          <w:sz w:val="24"/>
          <w:szCs w:val="24"/>
          <w:lang w:val="fr-FR"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CMND/CCCD/Hộ chiếu số: …….. Ngày cấp:……. Nơi cấp:………</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Nơi đăng ký thường trú:……………………………………………...</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Chỗ ở hiện tại:………………………………………………………..</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Tôi có vấn đề sau đây muốn khiếu nại về giấy gọi nhập ngũ:</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xml:space="preserve">Ngày ……….vừa qua, tôi có tham gia khám sức khỏe nghĩa vụ quân sự tại……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Kết quả khám sứ khỏe của tôi được kết luận như sau :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xml:space="preserve">Căn cứ vào quy định về phân loại sức khỏe tại Điều 4 Thông tư 148/2018/TT-BQP quy định tuyển chọn và gọi công dân nhập ngũ thì sức khỏe của tôi không đảm bảo để tham gia nghĩa vụ quân sự.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Tuy nhiên, đến ngày… tháng …… năm……. tôi vẫn nhận được giấy gọi nhập ngũ của Ban chỉ huy Quân sự………………………</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Do không đủ tiêu chuẩn sức khỏe theo quy định của phá luật nhưng vẫn nhận được giấy gọi nhập ngũ và phải tham gia nghĩa vụ quân sự.</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Xét thấy, quyền và lợi ích hợp pháp của mình bị xâm phạm nên tôi đã làm đơn khiếu nại này để gửi đến Quý cơ quan.</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Kính mong các Quý cơ quan nhanh chóng tiến hành thẩm tra, xác minh và giải quyết kịp thời theo quy định pháp luật, đảm bảo quyền lợi hợp pháp của tôi.</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lastRenderedPageBreak/>
        <w:t>Tôi xin cam đoan nội dung khiếu nại là hoàn toàn đúng sự thật và xin chịu mọi trách nhiệm trước pháp luật về những nội dung nêu trên.</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Tôi xin chân thành cảm ơn!</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CA70F2" w:rsidRPr="00CA70F2" w:rsidTr="00CA70F2">
        <w:trPr>
          <w:tblCellSpacing w:w="0" w:type="dxa"/>
        </w:trPr>
        <w:tc>
          <w:tcPr>
            <w:tcW w:w="4680" w:type="dxa"/>
            <w:hideMark/>
          </w:tcPr>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tc>
        <w:tc>
          <w:tcPr>
            <w:tcW w:w="4680" w:type="dxa"/>
            <w:hideMark/>
          </w:tcPr>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ngày…. tháng…. năm…….</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Người làm đơn</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(Ký và ghi rõ họ tên)</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eastAsia="vi-VN"/>
              </w:rPr>
              <w:t>……………………</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eastAsia="vi-VN"/>
              </w:rPr>
              <w:t> </w:t>
            </w:r>
          </w:p>
        </w:tc>
      </w:tr>
    </w:tbl>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p w:rsidR="00CA70F2" w:rsidRPr="00CA70F2" w:rsidRDefault="00CA70F2" w:rsidP="003C4503">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CA70F2">
        <w:rPr>
          <w:rFonts w:ascii="Times New Roman" w:eastAsia="Times New Roman" w:hAnsi="Times New Roman" w:cs="Times New Roman"/>
          <w:sz w:val="24"/>
          <w:szCs w:val="24"/>
          <w:lang w:val="vi-VN" w:eastAsia="vi-VN"/>
        </w:rPr>
        <w:t> </w:t>
      </w:r>
    </w:p>
    <w:p w:rsidR="00A40DD2" w:rsidRPr="00CA70F2" w:rsidRDefault="00A40DD2" w:rsidP="003C4503">
      <w:pPr>
        <w:jc w:val="both"/>
      </w:pPr>
    </w:p>
    <w:sectPr w:rsidR="00A40DD2" w:rsidRPr="00CA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3D"/>
    <w:rsid w:val="003C4503"/>
    <w:rsid w:val="00463B3D"/>
    <w:rsid w:val="00855BD1"/>
    <w:rsid w:val="00972478"/>
    <w:rsid w:val="00A40DD2"/>
    <w:rsid w:val="00CA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B3D"/>
    <w:rPr>
      <w:b/>
      <w:bCs/>
    </w:rPr>
  </w:style>
  <w:style w:type="table" w:styleId="TableGrid">
    <w:name w:val="Table Grid"/>
    <w:basedOn w:val="TableNormal"/>
    <w:uiPriority w:val="39"/>
    <w:rsid w:val="0097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B3D"/>
    <w:rPr>
      <w:b/>
      <w:bCs/>
    </w:rPr>
  </w:style>
  <w:style w:type="table" w:styleId="TableGrid">
    <w:name w:val="Table Grid"/>
    <w:basedOn w:val="TableNormal"/>
    <w:uiPriority w:val="39"/>
    <w:rsid w:val="0097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7052">
      <w:bodyDiv w:val="1"/>
      <w:marLeft w:val="0"/>
      <w:marRight w:val="0"/>
      <w:marTop w:val="0"/>
      <w:marBottom w:val="0"/>
      <w:divBdr>
        <w:top w:val="none" w:sz="0" w:space="0" w:color="auto"/>
        <w:left w:val="none" w:sz="0" w:space="0" w:color="auto"/>
        <w:bottom w:val="none" w:sz="0" w:space="0" w:color="auto"/>
        <w:right w:val="none" w:sz="0" w:space="0" w:color="auto"/>
      </w:divBdr>
    </w:div>
    <w:div w:id="1136948331">
      <w:bodyDiv w:val="1"/>
      <w:marLeft w:val="0"/>
      <w:marRight w:val="0"/>
      <w:marTop w:val="0"/>
      <w:marBottom w:val="0"/>
      <w:divBdr>
        <w:top w:val="none" w:sz="0" w:space="0" w:color="auto"/>
        <w:left w:val="none" w:sz="0" w:space="0" w:color="auto"/>
        <w:bottom w:val="none" w:sz="0" w:space="0" w:color="auto"/>
        <w:right w:val="none" w:sz="0" w:space="0" w:color="auto"/>
      </w:divBdr>
    </w:div>
    <w:div w:id="1654219295">
      <w:bodyDiv w:val="1"/>
      <w:marLeft w:val="0"/>
      <w:marRight w:val="0"/>
      <w:marTop w:val="0"/>
      <w:marBottom w:val="0"/>
      <w:divBdr>
        <w:top w:val="none" w:sz="0" w:space="0" w:color="auto"/>
        <w:left w:val="none" w:sz="0" w:space="0" w:color="auto"/>
        <w:bottom w:val="none" w:sz="0" w:space="0" w:color="auto"/>
        <w:right w:val="none" w:sz="0" w:space="0" w:color="auto"/>
      </w:divBdr>
    </w:div>
    <w:div w:id="17318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XuanHienAI</dc:creator>
  <cp:lastModifiedBy>MyPC</cp:lastModifiedBy>
  <cp:revision>2</cp:revision>
  <dcterms:created xsi:type="dcterms:W3CDTF">2023-03-03T13:41:00Z</dcterms:created>
  <dcterms:modified xsi:type="dcterms:W3CDTF">2023-03-03T13:41:00Z</dcterms:modified>
</cp:coreProperties>
</file>