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BCD" w:rsidRPr="00250CFE" w:rsidRDefault="005D6BCD" w:rsidP="005D6BCD">
      <w:pPr>
        <w:widowControl w:val="0"/>
        <w:jc w:val="center"/>
        <w:rPr>
          <w:bCs/>
          <w:i/>
          <w:sz w:val="26"/>
          <w:szCs w:val="26"/>
        </w:rPr>
      </w:pPr>
      <w:bookmarkStart w:id="0" w:name="_GoBack"/>
      <w:r>
        <w:rPr>
          <w:bCs/>
          <w:i/>
          <w:iCs/>
          <w:sz w:val="26"/>
          <w:szCs w:val="26"/>
        </w:rPr>
        <w:t>M</w:t>
      </w:r>
      <w:r w:rsidRPr="00250CFE">
        <w:rPr>
          <w:bCs/>
          <w:i/>
          <w:iCs/>
          <w:sz w:val="26"/>
          <w:szCs w:val="26"/>
        </w:rPr>
        <w:t>ẫu số 01</w:t>
      </w:r>
      <w:r>
        <w:rPr>
          <w:bCs/>
          <w:i/>
          <w:iCs/>
          <w:sz w:val="26"/>
          <w:szCs w:val="26"/>
        </w:rPr>
        <w:t>-HC</w:t>
      </w:r>
      <w:r w:rsidRPr="00250CFE">
        <w:rPr>
          <w:bCs/>
          <w:i/>
          <w:iCs/>
          <w:sz w:val="26"/>
          <w:szCs w:val="26"/>
        </w:rPr>
        <w:t xml:space="preserve"> </w:t>
      </w:r>
      <w:r w:rsidRPr="00250CFE">
        <w:rPr>
          <w:bCs/>
          <w:i/>
          <w:sz w:val="26"/>
          <w:szCs w:val="26"/>
        </w:rPr>
        <w:t xml:space="preserve">(Ban hành kèm theo Nghị quyết số </w:t>
      </w:r>
      <w:r>
        <w:rPr>
          <w:bCs/>
          <w:i/>
          <w:sz w:val="26"/>
          <w:szCs w:val="26"/>
        </w:rPr>
        <w:t>02</w:t>
      </w:r>
      <w:r w:rsidRPr="00250CFE">
        <w:rPr>
          <w:bCs/>
          <w:i/>
          <w:sz w:val="26"/>
          <w:szCs w:val="26"/>
        </w:rPr>
        <w:t>/201</w:t>
      </w:r>
      <w:r>
        <w:rPr>
          <w:bCs/>
          <w:i/>
          <w:sz w:val="26"/>
          <w:szCs w:val="26"/>
        </w:rPr>
        <w:t>7</w:t>
      </w:r>
      <w:r w:rsidRPr="00250CFE">
        <w:rPr>
          <w:bCs/>
          <w:i/>
          <w:sz w:val="26"/>
          <w:szCs w:val="26"/>
        </w:rPr>
        <w:t>/NQ-HĐTP</w:t>
      </w:r>
    </w:p>
    <w:p w:rsidR="005D6BCD" w:rsidRPr="00250CFE" w:rsidRDefault="005D6BCD" w:rsidP="005D6BCD">
      <w:pPr>
        <w:widowControl w:val="0"/>
        <w:ind w:firstLine="109"/>
        <w:jc w:val="center"/>
        <w:rPr>
          <w:bCs/>
          <w:i/>
          <w:sz w:val="26"/>
          <w:szCs w:val="26"/>
        </w:rPr>
      </w:pPr>
      <w:r w:rsidRPr="00250CFE">
        <w:rPr>
          <w:bCs/>
          <w:i/>
          <w:sz w:val="26"/>
          <w:szCs w:val="26"/>
        </w:rPr>
        <w:t xml:space="preserve"> ngày</w:t>
      </w:r>
      <w:r>
        <w:rPr>
          <w:bCs/>
          <w:i/>
          <w:sz w:val="26"/>
          <w:szCs w:val="26"/>
        </w:rPr>
        <w:t xml:space="preserve"> 13</w:t>
      </w:r>
      <w:r w:rsidRPr="00250CFE">
        <w:rPr>
          <w:bCs/>
          <w:i/>
          <w:sz w:val="26"/>
          <w:szCs w:val="26"/>
        </w:rPr>
        <w:t xml:space="preserve"> tháng</w:t>
      </w:r>
      <w:r>
        <w:rPr>
          <w:bCs/>
          <w:i/>
          <w:sz w:val="26"/>
          <w:szCs w:val="26"/>
        </w:rPr>
        <w:t xml:space="preserve"> 01</w:t>
      </w:r>
      <w:r w:rsidRPr="00250CFE">
        <w:rPr>
          <w:bCs/>
          <w:i/>
          <w:sz w:val="26"/>
          <w:szCs w:val="26"/>
        </w:rPr>
        <w:t xml:space="preserve"> năm 201</w:t>
      </w:r>
      <w:r>
        <w:rPr>
          <w:bCs/>
          <w:i/>
          <w:sz w:val="26"/>
          <w:szCs w:val="26"/>
        </w:rPr>
        <w:t>7</w:t>
      </w:r>
      <w:r w:rsidRPr="00250CFE">
        <w:rPr>
          <w:bCs/>
          <w:i/>
          <w:sz w:val="26"/>
          <w:szCs w:val="26"/>
        </w:rPr>
        <w:t xml:space="preserve"> của Hội đồng Thẩm phán </w:t>
      </w:r>
      <w:r>
        <w:rPr>
          <w:bCs/>
          <w:i/>
          <w:sz w:val="26"/>
          <w:szCs w:val="26"/>
        </w:rPr>
        <w:t>Tòa</w:t>
      </w:r>
      <w:r w:rsidRPr="00250CFE">
        <w:rPr>
          <w:bCs/>
          <w:i/>
          <w:sz w:val="26"/>
          <w:szCs w:val="26"/>
        </w:rPr>
        <w:t xml:space="preserve"> án nhân dân tối cao)</w:t>
      </w:r>
    </w:p>
    <w:p w:rsidR="005D6BCD" w:rsidRPr="00250CFE" w:rsidRDefault="004B35DD" w:rsidP="005D6BCD">
      <w:pPr>
        <w:widowControl w:val="0"/>
        <w:jc w:val="center"/>
        <w:rPr>
          <w:sz w:val="26"/>
          <w:szCs w:val="26"/>
          <w:vertAlign w:val="superscript"/>
          <w:lang w:val="nl-NL"/>
        </w:rPr>
      </w:pPr>
      <w:r>
        <w:rPr>
          <w:noProof/>
          <w:sz w:val="26"/>
          <w:szCs w:val="26"/>
          <w:vertAlign w:val="superscript"/>
          <w:lang w:val="vi-VN" w:eastAsia="vi-VN"/>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52705</wp:posOffset>
                </wp:positionV>
                <wp:extent cx="5905500" cy="0"/>
                <wp:effectExtent l="5715" t="5080" r="13335"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2pt;margin-top:4.15pt;width:4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"/>
            </w:pict>
          </mc:Fallback>
        </mc:AlternateContent>
      </w:r>
    </w:p>
    <w:p w:rsidR="005D6BCD" w:rsidRPr="0061685D" w:rsidRDefault="005D6BCD" w:rsidP="005D6BCD">
      <w:pPr>
        <w:widowControl w:val="0"/>
        <w:jc w:val="center"/>
        <w:rPr>
          <w:b/>
          <w:iCs/>
          <w:sz w:val="24"/>
          <w:szCs w:val="26"/>
          <w:lang w:val="nl-NL"/>
        </w:rPr>
      </w:pPr>
      <w:r w:rsidRPr="0061685D">
        <w:rPr>
          <w:b/>
          <w:iCs/>
          <w:sz w:val="24"/>
          <w:szCs w:val="26"/>
          <w:lang w:val="nl-NL"/>
        </w:rPr>
        <w:t>CỘNG HÒA XÃ HỘI CHỦ NGHĨA VIỆT NAM</w:t>
      </w:r>
    </w:p>
    <w:p w:rsidR="005D6BCD" w:rsidRPr="00250CFE" w:rsidRDefault="005D6BCD" w:rsidP="005D6BCD">
      <w:pPr>
        <w:widowControl w:val="0"/>
        <w:jc w:val="center"/>
        <w:rPr>
          <w:b/>
          <w:bCs/>
          <w:iCs/>
          <w:sz w:val="26"/>
          <w:szCs w:val="26"/>
        </w:rPr>
      </w:pPr>
      <w:r w:rsidRPr="00250CFE">
        <w:rPr>
          <w:b/>
          <w:bCs/>
          <w:iCs/>
          <w:sz w:val="26"/>
          <w:szCs w:val="26"/>
        </w:rPr>
        <w:t>Độc lập - Tự do - Hạnh phúc</w:t>
      </w:r>
    </w:p>
    <w:p w:rsidR="005D6BCD" w:rsidRPr="00250CFE" w:rsidRDefault="004B35DD" w:rsidP="005D6BCD">
      <w:pPr>
        <w:widowControl w:val="0"/>
        <w:jc w:val="center"/>
        <w:rPr>
          <w:sz w:val="26"/>
          <w:szCs w:val="26"/>
        </w:rPr>
      </w:pPr>
      <w:r>
        <w:rPr>
          <w:noProof/>
          <w:sz w:val="26"/>
          <w:szCs w:val="26"/>
          <w:lang w:val="vi-VN" w:eastAsia="vi-VN"/>
        </w:rPr>
        <mc:AlternateContent>
          <mc:Choice Requires="wps">
            <w:drawing>
              <wp:anchor distT="0" distB="0" distL="114300" distR="114300" simplePos="0" relativeHeight="251661312" behindDoc="0" locked="0" layoutInCell="1" allowOverlap="1">
                <wp:simplePos x="0" y="0"/>
                <wp:positionH relativeFrom="column">
                  <wp:posOffset>1854200</wp:posOffset>
                </wp:positionH>
                <wp:positionV relativeFrom="paragraph">
                  <wp:posOffset>18415</wp:posOffset>
                </wp:positionV>
                <wp:extent cx="1952625" cy="0"/>
                <wp:effectExtent l="6350" t="8890" r="12700" b="1016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46pt;margin-top:1.45pt;width:153.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iK1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"/>
            </w:pict>
          </mc:Fallback>
        </mc:AlternateContent>
      </w:r>
    </w:p>
    <w:p w:rsidR="005D6BCD" w:rsidRPr="00250CFE" w:rsidRDefault="005D6BCD" w:rsidP="005D6BCD">
      <w:pPr>
        <w:widowControl w:val="0"/>
        <w:jc w:val="right"/>
        <w:rPr>
          <w:i/>
          <w:iCs/>
          <w:sz w:val="26"/>
          <w:szCs w:val="26"/>
        </w:rPr>
      </w:pPr>
      <w:r w:rsidRPr="00250CFE">
        <w:rPr>
          <w:bCs/>
          <w:sz w:val="26"/>
          <w:szCs w:val="26"/>
          <w:vertAlign w:val="superscript"/>
        </w:rPr>
        <w:t>(1)</w:t>
      </w:r>
      <w:r w:rsidRPr="00250CFE">
        <w:rPr>
          <w:i/>
          <w:iCs/>
          <w:sz w:val="26"/>
          <w:szCs w:val="26"/>
        </w:rPr>
        <w:t>......, ngày..... tháng...... năm.......</w:t>
      </w:r>
    </w:p>
    <w:p w:rsidR="005D6BCD" w:rsidRPr="0061685D" w:rsidRDefault="005D6BCD" w:rsidP="005D6BCD">
      <w:pPr>
        <w:pStyle w:val="Footer"/>
        <w:widowControl w:val="0"/>
        <w:jc w:val="center"/>
        <w:rPr>
          <w:sz w:val="16"/>
          <w:szCs w:val="26"/>
        </w:rPr>
      </w:pPr>
    </w:p>
    <w:p w:rsidR="005D6BCD" w:rsidRPr="00250CFE" w:rsidRDefault="005D6BCD" w:rsidP="005D6BCD">
      <w:pPr>
        <w:widowControl w:val="0"/>
        <w:jc w:val="center"/>
        <w:rPr>
          <w:sz w:val="26"/>
          <w:szCs w:val="26"/>
        </w:rPr>
      </w:pPr>
    </w:p>
    <w:p w:rsidR="005D6BCD" w:rsidRPr="00250CFE" w:rsidRDefault="005D6BCD" w:rsidP="005D6BCD">
      <w:pPr>
        <w:widowControl w:val="0"/>
        <w:jc w:val="center"/>
        <w:rPr>
          <w:b/>
          <w:szCs w:val="26"/>
        </w:rPr>
      </w:pPr>
      <w:r w:rsidRPr="00250CFE">
        <w:rPr>
          <w:b/>
          <w:szCs w:val="26"/>
        </w:rPr>
        <w:t>ĐƠN KHỞI KIỆN</w:t>
      </w:r>
    </w:p>
    <w:p w:rsidR="005D6BCD" w:rsidRPr="00250CFE" w:rsidRDefault="005D6BCD" w:rsidP="005D6BCD">
      <w:pPr>
        <w:widowControl w:val="0"/>
        <w:jc w:val="center"/>
        <w:rPr>
          <w:b/>
          <w:sz w:val="26"/>
          <w:szCs w:val="26"/>
        </w:rPr>
      </w:pPr>
    </w:p>
    <w:p w:rsidR="005D6BCD" w:rsidRPr="00250CFE" w:rsidRDefault="005D6BCD" w:rsidP="005D6BCD">
      <w:pPr>
        <w:widowControl w:val="0"/>
        <w:jc w:val="center"/>
      </w:pPr>
      <w:r w:rsidRPr="00250CFE">
        <w:t>Kính gửi: T</w:t>
      </w:r>
      <w:r>
        <w:t>òa</w:t>
      </w:r>
      <w:r w:rsidRPr="00250CFE">
        <w:t xml:space="preserve"> án nhân dân</w:t>
      </w:r>
      <w:r w:rsidRPr="00250CFE">
        <w:rPr>
          <w:bCs/>
          <w:vertAlign w:val="superscript"/>
        </w:rPr>
        <w:t>(2)</w:t>
      </w:r>
      <w:r w:rsidRPr="00250CFE">
        <w:t>................................................</w:t>
      </w:r>
    </w:p>
    <w:p w:rsidR="005D6BCD" w:rsidRPr="00250CFE" w:rsidRDefault="005D6BCD" w:rsidP="005D6BCD">
      <w:pPr>
        <w:widowControl w:val="0"/>
        <w:ind w:firstLine="720"/>
      </w:pPr>
    </w:p>
    <w:p w:rsidR="005D6BCD" w:rsidRPr="00250CFE" w:rsidRDefault="005D6BCD" w:rsidP="005D6BCD">
      <w:pPr>
        <w:widowControl w:val="0"/>
        <w:spacing w:after="60"/>
        <w:ind w:firstLine="720"/>
        <w:jc w:val="both"/>
      </w:pPr>
      <w:r w:rsidRPr="00CC1544">
        <w:rPr>
          <w:b/>
        </w:rPr>
        <w:t>Người khởi kiện</w:t>
      </w:r>
      <w:r w:rsidRPr="00250CFE">
        <w:t xml:space="preserve">: </w:t>
      </w:r>
      <w:r w:rsidRPr="00250CFE">
        <w:rPr>
          <w:bCs/>
          <w:vertAlign w:val="superscript"/>
        </w:rPr>
        <w:t>(3)</w:t>
      </w:r>
      <w:r w:rsidRPr="00250CFE">
        <w:t>.............</w:t>
      </w:r>
      <w:r>
        <w:t>...</w:t>
      </w:r>
      <w:r w:rsidRPr="00250CFE">
        <w:t>....................................................</w:t>
      </w:r>
      <w:r>
        <w:t>...........</w:t>
      </w:r>
      <w:r w:rsidRPr="00250CFE">
        <w:t>..</w:t>
      </w:r>
    </w:p>
    <w:p w:rsidR="005D6BCD" w:rsidRPr="00250CFE" w:rsidRDefault="005D6BCD" w:rsidP="005D6BCD">
      <w:pPr>
        <w:widowControl w:val="0"/>
        <w:spacing w:after="60"/>
        <w:ind w:firstLine="720"/>
        <w:jc w:val="both"/>
      </w:pPr>
      <w:r w:rsidRPr="00250CFE">
        <w:t>Địa chỉ:</w:t>
      </w:r>
      <w:r w:rsidRPr="00250CFE">
        <w:rPr>
          <w:bCs/>
          <w:vertAlign w:val="superscript"/>
        </w:rPr>
        <w:t>(4)</w:t>
      </w:r>
      <w:r w:rsidRPr="00250CFE">
        <w:t>..............................................</w:t>
      </w:r>
      <w:r>
        <w:t>..</w:t>
      </w:r>
      <w:r w:rsidRPr="00250CFE">
        <w:t>....................................................</w:t>
      </w:r>
    </w:p>
    <w:p w:rsidR="005D6BCD" w:rsidRPr="00250CFE" w:rsidRDefault="005D6BCD" w:rsidP="005D6BCD">
      <w:pPr>
        <w:widowControl w:val="0"/>
        <w:spacing w:after="60"/>
        <w:ind w:firstLine="720"/>
        <w:jc w:val="both"/>
      </w:pPr>
      <w:r w:rsidRPr="00250CFE">
        <w:t>Số điện thoại (nếu có):</w:t>
      </w:r>
      <w:r>
        <w:t>.</w:t>
      </w:r>
      <w:r w:rsidRPr="00250CFE">
        <w:t>.......................</w:t>
      </w:r>
      <w:r>
        <w:t>., số fax (nếu có):...</w:t>
      </w:r>
      <w:r w:rsidRPr="00250CFE">
        <w:t>......................</w:t>
      </w:r>
    </w:p>
    <w:p w:rsidR="005D6BCD" w:rsidRDefault="005D6BCD" w:rsidP="005D6BCD">
      <w:pPr>
        <w:widowControl w:val="0"/>
        <w:spacing w:after="60"/>
        <w:ind w:firstLine="720"/>
        <w:jc w:val="both"/>
      </w:pPr>
      <w:r>
        <w:t>Địa chỉ t</w:t>
      </w:r>
      <w:r w:rsidRPr="00250CFE">
        <w:t>hư điện tử</w:t>
      </w:r>
      <w:r>
        <w:t xml:space="preserve"> (nếu có): ................................................................</w:t>
      </w:r>
    </w:p>
    <w:p w:rsidR="005D6BCD" w:rsidRPr="00250CFE" w:rsidRDefault="005D6BCD" w:rsidP="005D6BCD">
      <w:pPr>
        <w:widowControl w:val="0"/>
        <w:spacing w:after="60"/>
        <w:ind w:firstLine="720"/>
        <w:jc w:val="both"/>
      </w:pPr>
      <w:r w:rsidRPr="00CC1544">
        <w:rPr>
          <w:b/>
        </w:rPr>
        <w:t>Người bị kiện</w:t>
      </w:r>
      <w:r w:rsidRPr="00250CFE">
        <w:t>:</w:t>
      </w:r>
      <w:r w:rsidRPr="00250CFE">
        <w:rPr>
          <w:bCs/>
          <w:vertAlign w:val="superscript"/>
        </w:rPr>
        <w:t>(5)</w:t>
      </w:r>
      <w:r w:rsidRPr="00250CFE">
        <w:t>...................................................</w:t>
      </w:r>
      <w:r>
        <w:t>....</w:t>
      </w:r>
      <w:r w:rsidRPr="00250CFE">
        <w:t>...................</w:t>
      </w:r>
      <w:r>
        <w:t>..........</w:t>
      </w:r>
    </w:p>
    <w:p w:rsidR="005D6BCD" w:rsidRPr="00250CFE" w:rsidRDefault="005D6BCD" w:rsidP="005D6BCD">
      <w:pPr>
        <w:widowControl w:val="0"/>
        <w:spacing w:after="60"/>
        <w:ind w:firstLine="720"/>
        <w:jc w:val="both"/>
      </w:pPr>
      <w:r w:rsidRPr="00250CFE">
        <w:t>Địa chỉ:</w:t>
      </w:r>
      <w:r w:rsidRPr="00250CFE">
        <w:rPr>
          <w:bCs/>
          <w:vertAlign w:val="superscript"/>
        </w:rPr>
        <w:t>(6)</w:t>
      </w:r>
      <w:r w:rsidRPr="00250CFE">
        <w:t>......................................................................</w:t>
      </w:r>
      <w:r>
        <w:t>.....</w:t>
      </w:r>
      <w:r w:rsidRPr="00250CFE">
        <w:t>..............</w:t>
      </w:r>
    </w:p>
    <w:p w:rsidR="005D6BCD" w:rsidRPr="00250CFE" w:rsidRDefault="005D6BCD" w:rsidP="005D6BCD">
      <w:pPr>
        <w:widowControl w:val="0"/>
        <w:spacing w:after="60"/>
        <w:ind w:firstLine="720"/>
        <w:jc w:val="both"/>
      </w:pPr>
      <w:r w:rsidRPr="00250CFE">
        <w:t>Số điện thoại (nếu có):</w:t>
      </w:r>
      <w:r>
        <w:t>.</w:t>
      </w:r>
      <w:r w:rsidRPr="00250CFE">
        <w:t>.......................</w:t>
      </w:r>
      <w:r>
        <w:t>., số fax (nếu có):...</w:t>
      </w:r>
      <w:r w:rsidRPr="00250CFE">
        <w:t>......................</w:t>
      </w:r>
    </w:p>
    <w:p w:rsidR="005D6BCD" w:rsidRPr="00250CFE" w:rsidRDefault="005D6BCD" w:rsidP="005D6BCD">
      <w:pPr>
        <w:widowControl w:val="0"/>
        <w:spacing w:after="60"/>
        <w:ind w:firstLine="720"/>
        <w:jc w:val="both"/>
      </w:pPr>
      <w:r>
        <w:t>Địa chỉ thư điện tử (nếu có)</w:t>
      </w:r>
      <w:r w:rsidRPr="00250CFE">
        <w:t>: .....................................</w:t>
      </w:r>
      <w:r>
        <w:t>.................................</w:t>
      </w:r>
    </w:p>
    <w:p w:rsidR="005D6BCD" w:rsidRPr="00250CFE" w:rsidRDefault="005D6BCD" w:rsidP="005D6BCD">
      <w:pPr>
        <w:widowControl w:val="0"/>
        <w:spacing w:after="60"/>
        <w:ind w:firstLine="720"/>
        <w:jc w:val="both"/>
      </w:pPr>
      <w:r w:rsidRPr="00CC1544">
        <w:rPr>
          <w:b/>
        </w:rPr>
        <w:t>Người có quyền lợi, nghĩa vụ liên quan (nếu có)</w:t>
      </w:r>
      <w:r w:rsidRPr="00250CFE">
        <w:t>:</w:t>
      </w:r>
      <w:r w:rsidRPr="00250CFE">
        <w:rPr>
          <w:bCs/>
          <w:vertAlign w:val="superscript"/>
        </w:rPr>
        <w:t>(7)</w:t>
      </w:r>
      <w:r w:rsidRPr="00250CFE">
        <w:t>..................</w:t>
      </w:r>
      <w:r>
        <w:t>..............</w:t>
      </w:r>
    </w:p>
    <w:p w:rsidR="005D6BCD" w:rsidRPr="00250CFE" w:rsidRDefault="005D6BCD" w:rsidP="005D6BCD">
      <w:pPr>
        <w:widowControl w:val="0"/>
        <w:spacing w:after="60"/>
        <w:ind w:firstLine="720"/>
        <w:jc w:val="both"/>
      </w:pPr>
      <w:r w:rsidRPr="00250CFE">
        <w:t>Địa chỉ:</w:t>
      </w:r>
      <w:r w:rsidRPr="00250CFE">
        <w:rPr>
          <w:bCs/>
          <w:vertAlign w:val="superscript"/>
        </w:rPr>
        <w:t>(8)</w:t>
      </w:r>
      <w:r w:rsidRPr="00250CFE">
        <w:t>.................................................................................................</w:t>
      </w:r>
      <w:r>
        <w:t>....</w:t>
      </w:r>
    </w:p>
    <w:p w:rsidR="005D6BCD" w:rsidRPr="00250CFE" w:rsidRDefault="005D6BCD" w:rsidP="005D6BCD">
      <w:pPr>
        <w:widowControl w:val="0"/>
        <w:spacing w:after="60"/>
        <w:ind w:firstLine="720"/>
        <w:jc w:val="both"/>
      </w:pPr>
      <w:r w:rsidRPr="00250CFE">
        <w:t>Số điện thoại (nếu có):</w:t>
      </w:r>
      <w:r>
        <w:t>.</w:t>
      </w:r>
      <w:r w:rsidRPr="00250CFE">
        <w:t>.......................</w:t>
      </w:r>
      <w:r>
        <w:t>., số fax (nếu có):...</w:t>
      </w:r>
      <w:r w:rsidRPr="00250CFE">
        <w:t>......................</w:t>
      </w:r>
    </w:p>
    <w:p w:rsidR="005D6BCD" w:rsidRDefault="005D6BCD" w:rsidP="005D6BCD">
      <w:pPr>
        <w:widowControl w:val="0"/>
        <w:spacing w:after="60"/>
        <w:ind w:firstLine="720"/>
        <w:jc w:val="both"/>
      </w:pPr>
      <w:r>
        <w:t>Địa chỉ thư điện tử (nếu có)</w:t>
      </w:r>
      <w:r w:rsidRPr="00250CFE">
        <w:t>: .....................................</w:t>
      </w:r>
      <w:r>
        <w:t>.................................</w:t>
      </w:r>
    </w:p>
    <w:p w:rsidR="005D6BCD" w:rsidRDefault="005D6BCD" w:rsidP="005D6BCD">
      <w:pPr>
        <w:widowControl w:val="0"/>
        <w:spacing w:after="60"/>
        <w:ind w:firstLine="720"/>
        <w:jc w:val="both"/>
      </w:pPr>
      <w:r w:rsidRPr="00250CFE">
        <w:t>Quyết định</w:t>
      </w:r>
      <w:r>
        <w:t xml:space="preserve"> .................</w:t>
      </w:r>
      <w:r w:rsidRPr="00944C3A">
        <w:rPr>
          <w:vertAlign w:val="superscript"/>
        </w:rPr>
        <w:t xml:space="preserve"> </w:t>
      </w:r>
      <w:r w:rsidRPr="00250CFE">
        <w:rPr>
          <w:vertAlign w:val="superscript"/>
        </w:rPr>
        <w:t>(9</w:t>
      </w:r>
      <w:r>
        <w:rPr>
          <w:vertAlign w:val="superscript"/>
        </w:rPr>
        <w:t>)</w:t>
      </w:r>
      <w:r w:rsidRPr="00250CFE">
        <w:t xml:space="preserve"> bị kiện số</w:t>
      </w:r>
      <w:r>
        <w:t>……</w:t>
      </w:r>
      <w:r w:rsidRPr="00250CFE">
        <w:t>... ngày...</w:t>
      </w:r>
      <w:r>
        <w:t>..</w:t>
      </w:r>
      <w:r w:rsidRPr="00250CFE">
        <w:t xml:space="preserve"> tháng</w:t>
      </w:r>
      <w:r>
        <w:t>..</w:t>
      </w:r>
      <w:r w:rsidRPr="00250CFE">
        <w:t>... năm</w:t>
      </w:r>
      <w:r>
        <w:t>..</w:t>
      </w:r>
      <w:r w:rsidRPr="00250CFE">
        <w:t>... của.</w:t>
      </w:r>
      <w:r>
        <w:t>...............................</w:t>
      </w:r>
      <w:r w:rsidRPr="00250CFE">
        <w:t>..... về ..............................................................</w:t>
      </w:r>
      <w:r>
        <w:t>.........</w:t>
      </w:r>
    </w:p>
    <w:p w:rsidR="005D6BCD" w:rsidRPr="00250CFE" w:rsidRDefault="005D6BCD" w:rsidP="005D6BCD">
      <w:pPr>
        <w:widowControl w:val="0"/>
        <w:spacing w:after="60"/>
        <w:ind w:firstLine="720"/>
        <w:jc w:val="both"/>
      </w:pPr>
      <w:r>
        <w:t>Hành vi h</w:t>
      </w:r>
      <w:r w:rsidRPr="005667A7">
        <w:t>ành</w:t>
      </w:r>
      <w:r>
        <w:t xml:space="preserve"> ch</w:t>
      </w:r>
      <w:r w:rsidRPr="005667A7">
        <w:t>ính</w:t>
      </w:r>
      <w:r>
        <w:t xml:space="preserve"> b</w:t>
      </w:r>
      <w:r w:rsidRPr="005667A7">
        <w:t>ị</w:t>
      </w:r>
      <w:r>
        <w:t xml:space="preserve"> ki</w:t>
      </w:r>
      <w:r w:rsidRPr="005667A7">
        <w:t>ện</w:t>
      </w:r>
      <w:r>
        <w:t>………………………………………….........</w:t>
      </w:r>
    </w:p>
    <w:p w:rsidR="005D6BCD" w:rsidRPr="00250CFE" w:rsidRDefault="005D6BCD" w:rsidP="005D6BCD">
      <w:pPr>
        <w:widowControl w:val="0"/>
        <w:spacing w:after="60"/>
        <w:ind w:firstLine="720"/>
        <w:jc w:val="both"/>
      </w:pPr>
      <w:r w:rsidRPr="00944C3A">
        <w:t>Tóm tắt nội dung quyết định hành chính, quyết định kỷ luật buộc thôi việc, quyết định giải quyết khiếu nại về quyết định xử lý vụ việc cạnh tranh, nội dung giải quyết khiếu nại về danh sách cử tri hoặc tóm tắt diễn biến của hành vi hành chính</w:t>
      </w:r>
      <w:r>
        <w:rPr>
          <w:vertAlign w:val="superscript"/>
        </w:rPr>
        <w:t>(10</w:t>
      </w:r>
      <w:r w:rsidRPr="00250CFE">
        <w:rPr>
          <w:vertAlign w:val="superscript"/>
        </w:rPr>
        <w:t>)</w:t>
      </w:r>
      <w:r w:rsidRPr="00250CFE">
        <w:t>:</w:t>
      </w:r>
      <w:r>
        <w:t xml:space="preserve"> </w:t>
      </w:r>
      <w:r>
        <w:tab/>
      </w:r>
      <w:r w:rsidRPr="00250CFE">
        <w:t>..............................................</w:t>
      </w:r>
      <w:r>
        <w:t>............................................</w:t>
      </w:r>
    </w:p>
    <w:p w:rsidR="005D6BCD" w:rsidRPr="00250CFE" w:rsidRDefault="005D6BCD" w:rsidP="005D6BCD">
      <w:pPr>
        <w:widowControl w:val="0"/>
        <w:spacing w:after="60"/>
        <w:ind w:firstLine="720"/>
        <w:jc w:val="both"/>
      </w:pPr>
      <w:r w:rsidRPr="00250CFE">
        <w:t>Nội dung quyết định giải quyết khiếu nại (nếu có)</w:t>
      </w:r>
      <w:r>
        <w:t>:</w:t>
      </w:r>
      <w:r w:rsidRPr="00250CFE">
        <w:t>................</w:t>
      </w:r>
      <w:r>
        <w:t>..</w:t>
      </w:r>
      <w:r w:rsidRPr="00250CFE">
        <w:t>..................</w:t>
      </w:r>
    </w:p>
    <w:p w:rsidR="005D6BCD" w:rsidRPr="00250CFE" w:rsidRDefault="005D6BCD" w:rsidP="005D6BCD">
      <w:pPr>
        <w:widowControl w:val="0"/>
        <w:spacing w:after="60"/>
        <w:ind w:firstLine="720"/>
        <w:jc w:val="both"/>
      </w:pPr>
      <w:r w:rsidRPr="00250CFE">
        <w:t xml:space="preserve">Yêu cầu </w:t>
      </w:r>
      <w:r>
        <w:t>đề nghị Tòa</w:t>
      </w:r>
      <w:r w:rsidRPr="00250CFE">
        <w:t xml:space="preserve"> án giải quyết</w:t>
      </w:r>
      <w:r>
        <w:rPr>
          <w:vertAlign w:val="superscript"/>
        </w:rPr>
        <w:t>(11</w:t>
      </w:r>
      <w:r w:rsidRPr="00250CFE">
        <w:rPr>
          <w:vertAlign w:val="superscript"/>
        </w:rPr>
        <w:t>)</w:t>
      </w:r>
      <w:r>
        <w:t>:</w:t>
      </w:r>
      <w:r w:rsidRPr="00250CFE">
        <w:t>.</w:t>
      </w:r>
      <w:r>
        <w:t>.......</w:t>
      </w:r>
      <w:r w:rsidRPr="00250CFE">
        <w:t>........................................</w:t>
      </w:r>
      <w:r>
        <w:t>....</w:t>
      </w:r>
    </w:p>
    <w:p w:rsidR="005D6BCD" w:rsidRPr="00250CFE" w:rsidRDefault="005D6BCD" w:rsidP="005D6BCD">
      <w:pPr>
        <w:widowControl w:val="0"/>
        <w:spacing w:after="60"/>
        <w:ind w:firstLine="720"/>
        <w:jc w:val="both"/>
      </w:pPr>
      <w:r w:rsidRPr="00250CFE">
        <w:t>Người khởi kiện cam đoan không đồng thời khiếu nại</w:t>
      </w:r>
      <w:r>
        <w:t xml:space="preserve"> ..........</w:t>
      </w:r>
      <w:r w:rsidRPr="008B6646">
        <w:rPr>
          <w:bCs/>
          <w:vertAlign w:val="superscript"/>
        </w:rPr>
        <w:t xml:space="preserve"> </w:t>
      </w:r>
      <w:r>
        <w:rPr>
          <w:bCs/>
          <w:vertAlign w:val="superscript"/>
        </w:rPr>
        <w:t>(12</w:t>
      </w:r>
      <w:r w:rsidRPr="00250CFE">
        <w:rPr>
          <w:bCs/>
          <w:vertAlign w:val="superscript"/>
        </w:rPr>
        <w:t>)</w:t>
      </w:r>
      <w:r w:rsidRPr="00250CFE">
        <w:t>đến người có thẩm quyền giải quyết khiếu nại</w:t>
      </w:r>
    </w:p>
    <w:p w:rsidR="005D6BCD" w:rsidRPr="004E58DA" w:rsidRDefault="005D6BCD" w:rsidP="005D6BCD">
      <w:pPr>
        <w:widowControl w:val="0"/>
        <w:spacing w:after="60"/>
        <w:ind w:firstLine="720"/>
        <w:jc w:val="both"/>
        <w:rPr>
          <w:spacing w:val="-2"/>
        </w:rPr>
      </w:pPr>
      <w:r w:rsidRPr="00CC1544">
        <w:rPr>
          <w:b/>
          <w:spacing w:val="-2"/>
        </w:rPr>
        <w:t>Những tài liệu, chứng cứ chứng minh kèm theo đơn khởi kiện gồm có:</w:t>
      </w:r>
      <w:r w:rsidRPr="004E58DA">
        <w:rPr>
          <w:spacing w:val="-2"/>
        </w:rPr>
        <w:t xml:space="preserve"> </w:t>
      </w:r>
      <w:r w:rsidRPr="00CC1544">
        <w:rPr>
          <w:b/>
          <w:bCs/>
          <w:spacing w:val="-2"/>
          <w:vertAlign w:val="superscript"/>
        </w:rPr>
        <w:t>(13)</w:t>
      </w:r>
    </w:p>
    <w:p w:rsidR="005D6BCD" w:rsidRPr="00250CFE" w:rsidRDefault="005D6BCD" w:rsidP="005D6BCD">
      <w:pPr>
        <w:widowControl w:val="0"/>
        <w:spacing w:after="60"/>
        <w:ind w:firstLine="720"/>
        <w:jc w:val="both"/>
      </w:pPr>
      <w:r w:rsidRPr="00250CFE">
        <w:lastRenderedPageBreak/>
        <w:t>1.</w:t>
      </w:r>
      <w:r>
        <w:t>.....................</w:t>
      </w:r>
      <w:r w:rsidRPr="00250CFE">
        <w:t>.............................................................................................</w:t>
      </w:r>
      <w:r w:rsidRPr="00250CFE">
        <w:tab/>
        <w:t>2......................</w:t>
      </w:r>
      <w:r>
        <w:t>.....................</w:t>
      </w:r>
      <w:r w:rsidRPr="00250CFE">
        <w:t>........................................................................</w:t>
      </w:r>
      <w:r w:rsidRPr="00250CFE">
        <w:tab/>
        <w:t>.............................................</w:t>
      </w:r>
      <w:r>
        <w:t>......................</w:t>
      </w:r>
      <w:r w:rsidRPr="00250CFE">
        <w:t>..................</w:t>
      </w:r>
      <w:r>
        <w:t>...........................</w:t>
      </w:r>
    </w:p>
    <w:p w:rsidR="005D6BCD" w:rsidRDefault="005D6BCD" w:rsidP="005D6BCD">
      <w:pPr>
        <w:widowControl w:val="0"/>
        <w:ind w:firstLine="720"/>
        <w:rPr>
          <w:b/>
          <w:i/>
          <w:sz w:val="26"/>
          <w:u w:val="single"/>
        </w:rPr>
      </w:pPr>
      <w:r w:rsidRPr="00250CFE">
        <w:rPr>
          <w:b/>
        </w:rPr>
        <w:t xml:space="preserve">                                                                  Người khởi kiện </w:t>
      </w:r>
      <w:r>
        <w:rPr>
          <w:bCs/>
          <w:vertAlign w:val="superscript"/>
        </w:rPr>
        <w:t>(14</w:t>
      </w:r>
      <w:r w:rsidRPr="00250CFE">
        <w:rPr>
          <w:bCs/>
          <w:vertAlign w:val="superscript"/>
        </w:rPr>
        <w:t>)</w:t>
      </w:r>
    </w:p>
    <w:p w:rsidR="005D6BCD" w:rsidRDefault="005D6BCD" w:rsidP="005D6BCD">
      <w:pPr>
        <w:widowControl w:val="0"/>
        <w:ind w:firstLine="720"/>
        <w:rPr>
          <w:b/>
          <w:i/>
          <w:sz w:val="26"/>
          <w:u w:val="single"/>
        </w:rPr>
      </w:pPr>
    </w:p>
    <w:p w:rsidR="005D6BCD" w:rsidRDefault="005D6BCD" w:rsidP="005D6BCD">
      <w:pPr>
        <w:widowControl w:val="0"/>
        <w:ind w:firstLine="567"/>
        <w:rPr>
          <w:b/>
          <w:i/>
          <w:sz w:val="26"/>
          <w:u w:val="single"/>
        </w:rPr>
      </w:pPr>
    </w:p>
    <w:p w:rsidR="005D6BCD" w:rsidRDefault="005D6BCD" w:rsidP="005D6BCD">
      <w:pPr>
        <w:widowControl w:val="0"/>
        <w:ind w:firstLine="567"/>
        <w:rPr>
          <w:b/>
          <w:i/>
          <w:sz w:val="26"/>
          <w:u w:val="single"/>
        </w:rPr>
      </w:pPr>
    </w:p>
    <w:p w:rsidR="005D6BCD" w:rsidRDefault="005D6BCD" w:rsidP="005D6BCD">
      <w:pPr>
        <w:widowControl w:val="0"/>
        <w:ind w:firstLine="567"/>
        <w:rPr>
          <w:b/>
          <w:i/>
          <w:sz w:val="26"/>
          <w:u w:val="single"/>
        </w:rPr>
      </w:pPr>
    </w:p>
    <w:p w:rsidR="005D6BCD" w:rsidRDefault="005D6BCD" w:rsidP="005D6BCD">
      <w:pPr>
        <w:widowControl w:val="0"/>
        <w:ind w:firstLine="567"/>
        <w:rPr>
          <w:b/>
          <w:i/>
          <w:sz w:val="26"/>
          <w:u w:val="single"/>
        </w:rPr>
      </w:pPr>
    </w:p>
    <w:p w:rsidR="005D6BCD" w:rsidRDefault="005D6BCD" w:rsidP="005D6BCD">
      <w:pPr>
        <w:widowControl w:val="0"/>
        <w:ind w:firstLine="567"/>
        <w:rPr>
          <w:b/>
          <w:i/>
          <w:sz w:val="26"/>
          <w:u w:val="single"/>
        </w:rPr>
      </w:pPr>
    </w:p>
    <w:p w:rsidR="005D6BCD" w:rsidRDefault="005D6BCD" w:rsidP="005D6BCD">
      <w:pPr>
        <w:widowControl w:val="0"/>
        <w:ind w:firstLine="567"/>
        <w:rPr>
          <w:b/>
          <w:i/>
          <w:sz w:val="26"/>
          <w:u w:val="single"/>
        </w:rPr>
      </w:pPr>
    </w:p>
    <w:p w:rsidR="005D6BCD" w:rsidRDefault="005D6BCD" w:rsidP="005D6BCD">
      <w:pPr>
        <w:widowControl w:val="0"/>
        <w:ind w:firstLine="567"/>
        <w:rPr>
          <w:b/>
          <w:i/>
          <w:sz w:val="26"/>
          <w:u w:val="single"/>
        </w:rPr>
      </w:pPr>
    </w:p>
    <w:p w:rsidR="005D6BCD" w:rsidRDefault="005D6BCD" w:rsidP="005D6BCD">
      <w:pPr>
        <w:widowControl w:val="0"/>
        <w:ind w:firstLine="567"/>
        <w:rPr>
          <w:b/>
          <w:i/>
          <w:sz w:val="26"/>
          <w:u w:val="single"/>
        </w:rPr>
      </w:pPr>
    </w:p>
    <w:p w:rsidR="005D6BCD" w:rsidRDefault="005D6BCD" w:rsidP="005D6BCD">
      <w:pPr>
        <w:widowControl w:val="0"/>
        <w:ind w:firstLine="567"/>
        <w:rPr>
          <w:b/>
          <w:i/>
          <w:sz w:val="26"/>
          <w:u w:val="single"/>
        </w:rPr>
      </w:pPr>
    </w:p>
    <w:p w:rsidR="005D6BCD" w:rsidRDefault="005D6BCD" w:rsidP="005D6BCD">
      <w:pPr>
        <w:widowControl w:val="0"/>
        <w:ind w:firstLine="567"/>
        <w:rPr>
          <w:b/>
          <w:i/>
          <w:sz w:val="26"/>
          <w:u w:val="single"/>
        </w:rPr>
      </w:pPr>
    </w:p>
    <w:p w:rsidR="005D6BCD" w:rsidRDefault="005D6BCD" w:rsidP="005D6BCD">
      <w:pPr>
        <w:widowControl w:val="0"/>
        <w:ind w:firstLine="567"/>
        <w:rPr>
          <w:b/>
          <w:i/>
          <w:sz w:val="26"/>
          <w:u w:val="single"/>
        </w:rPr>
      </w:pPr>
    </w:p>
    <w:p w:rsidR="005D6BCD" w:rsidRDefault="005D6BCD" w:rsidP="005D6BCD">
      <w:pPr>
        <w:widowControl w:val="0"/>
        <w:ind w:firstLine="567"/>
        <w:rPr>
          <w:b/>
          <w:i/>
          <w:sz w:val="26"/>
          <w:u w:val="single"/>
        </w:rPr>
      </w:pPr>
    </w:p>
    <w:p w:rsidR="005D6BCD" w:rsidRDefault="005D6BCD" w:rsidP="005D6BCD">
      <w:pPr>
        <w:widowControl w:val="0"/>
        <w:ind w:firstLine="567"/>
        <w:rPr>
          <w:b/>
          <w:i/>
          <w:sz w:val="26"/>
          <w:u w:val="single"/>
        </w:rPr>
      </w:pPr>
    </w:p>
    <w:p w:rsidR="005D6BCD" w:rsidRDefault="005D6BCD" w:rsidP="005D6BCD">
      <w:pPr>
        <w:widowControl w:val="0"/>
        <w:ind w:firstLine="567"/>
        <w:rPr>
          <w:b/>
          <w:i/>
          <w:sz w:val="26"/>
          <w:u w:val="single"/>
        </w:rPr>
      </w:pPr>
    </w:p>
    <w:p w:rsidR="005D6BCD" w:rsidRDefault="005D6BCD" w:rsidP="005D6BCD">
      <w:pPr>
        <w:widowControl w:val="0"/>
        <w:ind w:firstLine="567"/>
        <w:rPr>
          <w:b/>
          <w:i/>
          <w:sz w:val="26"/>
          <w:u w:val="single"/>
        </w:rPr>
      </w:pPr>
    </w:p>
    <w:p w:rsidR="005D6BCD" w:rsidRDefault="005D6BCD" w:rsidP="005D6BCD">
      <w:pPr>
        <w:widowControl w:val="0"/>
        <w:ind w:firstLine="567"/>
        <w:rPr>
          <w:b/>
          <w:i/>
          <w:sz w:val="26"/>
          <w:u w:val="single"/>
        </w:rPr>
      </w:pPr>
    </w:p>
    <w:p w:rsidR="005D6BCD" w:rsidRDefault="005D6BCD" w:rsidP="005D6BCD">
      <w:pPr>
        <w:widowControl w:val="0"/>
        <w:ind w:firstLine="567"/>
        <w:rPr>
          <w:b/>
          <w:i/>
          <w:sz w:val="26"/>
          <w:u w:val="single"/>
        </w:rPr>
      </w:pPr>
    </w:p>
    <w:p w:rsidR="005D6BCD" w:rsidRDefault="005D6BCD" w:rsidP="005D6BCD">
      <w:pPr>
        <w:widowControl w:val="0"/>
        <w:ind w:firstLine="567"/>
        <w:rPr>
          <w:b/>
          <w:i/>
          <w:sz w:val="26"/>
          <w:u w:val="single"/>
        </w:rPr>
      </w:pPr>
    </w:p>
    <w:p w:rsidR="005D6BCD" w:rsidRDefault="005D6BCD" w:rsidP="005D6BCD">
      <w:pPr>
        <w:widowControl w:val="0"/>
        <w:ind w:firstLine="567"/>
        <w:rPr>
          <w:b/>
          <w:i/>
          <w:sz w:val="26"/>
          <w:u w:val="single"/>
        </w:rPr>
      </w:pPr>
    </w:p>
    <w:p w:rsidR="005D6BCD" w:rsidRDefault="005D6BCD" w:rsidP="005D6BCD">
      <w:pPr>
        <w:widowControl w:val="0"/>
        <w:ind w:firstLine="567"/>
        <w:rPr>
          <w:b/>
          <w:i/>
          <w:sz w:val="26"/>
          <w:u w:val="single"/>
        </w:rPr>
      </w:pPr>
    </w:p>
    <w:p w:rsidR="005D6BCD" w:rsidRDefault="005D6BCD" w:rsidP="005D6BCD">
      <w:pPr>
        <w:widowControl w:val="0"/>
        <w:ind w:firstLine="567"/>
        <w:rPr>
          <w:b/>
          <w:i/>
          <w:sz w:val="26"/>
          <w:u w:val="single"/>
        </w:rPr>
      </w:pPr>
    </w:p>
    <w:p w:rsidR="005D6BCD" w:rsidRDefault="005D6BCD" w:rsidP="005D6BCD">
      <w:pPr>
        <w:widowControl w:val="0"/>
        <w:ind w:firstLine="567"/>
        <w:rPr>
          <w:b/>
          <w:i/>
          <w:sz w:val="26"/>
          <w:u w:val="single"/>
        </w:rPr>
      </w:pPr>
    </w:p>
    <w:p w:rsidR="005D6BCD" w:rsidRDefault="005D6BCD" w:rsidP="005D6BCD">
      <w:pPr>
        <w:widowControl w:val="0"/>
        <w:ind w:firstLine="567"/>
        <w:rPr>
          <w:b/>
          <w:i/>
          <w:sz w:val="26"/>
          <w:u w:val="single"/>
        </w:rPr>
      </w:pPr>
    </w:p>
    <w:p w:rsidR="005D6BCD" w:rsidRDefault="005D6BCD" w:rsidP="005D6BCD">
      <w:pPr>
        <w:widowControl w:val="0"/>
        <w:ind w:firstLine="567"/>
        <w:rPr>
          <w:b/>
          <w:i/>
          <w:sz w:val="26"/>
          <w:u w:val="single"/>
        </w:rPr>
      </w:pPr>
    </w:p>
    <w:p w:rsidR="005D6BCD" w:rsidRDefault="005D6BCD" w:rsidP="005D6BCD">
      <w:pPr>
        <w:widowControl w:val="0"/>
        <w:ind w:firstLine="567"/>
        <w:rPr>
          <w:b/>
          <w:i/>
          <w:sz w:val="26"/>
          <w:u w:val="single"/>
        </w:rPr>
      </w:pPr>
    </w:p>
    <w:p w:rsidR="005D6BCD" w:rsidRDefault="005D6BCD" w:rsidP="005D6BCD">
      <w:pPr>
        <w:widowControl w:val="0"/>
        <w:ind w:firstLine="567"/>
        <w:rPr>
          <w:b/>
          <w:i/>
          <w:sz w:val="26"/>
          <w:u w:val="single"/>
        </w:rPr>
      </w:pPr>
    </w:p>
    <w:p w:rsidR="005D6BCD" w:rsidRDefault="005D6BCD" w:rsidP="005D6BCD">
      <w:pPr>
        <w:widowControl w:val="0"/>
        <w:ind w:firstLine="567"/>
        <w:rPr>
          <w:b/>
          <w:i/>
          <w:sz w:val="26"/>
          <w:u w:val="single"/>
        </w:rPr>
      </w:pPr>
    </w:p>
    <w:p w:rsidR="005D6BCD" w:rsidRDefault="005D6BCD" w:rsidP="005D6BCD">
      <w:pPr>
        <w:widowControl w:val="0"/>
        <w:ind w:firstLine="567"/>
        <w:rPr>
          <w:b/>
          <w:i/>
          <w:sz w:val="26"/>
          <w:u w:val="single"/>
        </w:rPr>
      </w:pPr>
    </w:p>
    <w:p w:rsidR="005D6BCD" w:rsidRDefault="005D6BCD" w:rsidP="005D6BCD">
      <w:pPr>
        <w:widowControl w:val="0"/>
        <w:ind w:firstLine="567"/>
        <w:rPr>
          <w:b/>
          <w:i/>
          <w:sz w:val="26"/>
          <w:u w:val="single"/>
        </w:rPr>
      </w:pPr>
    </w:p>
    <w:p w:rsidR="005D6BCD" w:rsidRDefault="005D6BCD" w:rsidP="005D6BCD">
      <w:pPr>
        <w:widowControl w:val="0"/>
        <w:ind w:firstLine="567"/>
        <w:rPr>
          <w:b/>
          <w:i/>
          <w:sz w:val="26"/>
          <w:u w:val="single"/>
        </w:rPr>
      </w:pPr>
    </w:p>
    <w:p w:rsidR="005D6BCD" w:rsidRDefault="005D6BCD" w:rsidP="005D6BCD">
      <w:pPr>
        <w:widowControl w:val="0"/>
        <w:ind w:firstLine="567"/>
        <w:rPr>
          <w:b/>
          <w:i/>
          <w:sz w:val="26"/>
          <w:u w:val="single"/>
        </w:rPr>
      </w:pPr>
    </w:p>
    <w:p w:rsidR="005D6BCD" w:rsidRDefault="005D6BCD" w:rsidP="005D6BCD">
      <w:pPr>
        <w:widowControl w:val="0"/>
        <w:ind w:firstLine="567"/>
        <w:rPr>
          <w:b/>
          <w:i/>
          <w:sz w:val="26"/>
          <w:u w:val="single"/>
        </w:rPr>
      </w:pPr>
    </w:p>
    <w:p w:rsidR="005D6BCD" w:rsidRDefault="005D6BCD" w:rsidP="005D6BCD">
      <w:pPr>
        <w:widowControl w:val="0"/>
        <w:ind w:firstLine="567"/>
        <w:rPr>
          <w:b/>
          <w:i/>
          <w:sz w:val="26"/>
          <w:u w:val="single"/>
        </w:rPr>
      </w:pPr>
    </w:p>
    <w:p w:rsidR="005D6BCD" w:rsidRDefault="005D6BCD" w:rsidP="005D6BCD">
      <w:pPr>
        <w:widowControl w:val="0"/>
        <w:ind w:firstLine="567"/>
        <w:rPr>
          <w:b/>
          <w:i/>
          <w:sz w:val="26"/>
          <w:u w:val="single"/>
        </w:rPr>
      </w:pPr>
    </w:p>
    <w:p w:rsidR="005D6BCD" w:rsidRDefault="005D6BCD" w:rsidP="005D6BCD">
      <w:pPr>
        <w:widowControl w:val="0"/>
        <w:ind w:firstLine="567"/>
        <w:rPr>
          <w:b/>
          <w:i/>
          <w:sz w:val="26"/>
          <w:u w:val="single"/>
        </w:rPr>
      </w:pPr>
    </w:p>
    <w:p w:rsidR="005D6BCD" w:rsidRDefault="005D6BCD" w:rsidP="005D6BCD">
      <w:pPr>
        <w:widowControl w:val="0"/>
        <w:ind w:firstLine="567"/>
        <w:rPr>
          <w:b/>
          <w:i/>
          <w:sz w:val="26"/>
          <w:u w:val="single"/>
        </w:rPr>
      </w:pPr>
    </w:p>
    <w:p w:rsidR="005D6BCD" w:rsidRDefault="005D6BCD" w:rsidP="005D6BCD">
      <w:pPr>
        <w:widowControl w:val="0"/>
        <w:ind w:firstLine="567"/>
        <w:rPr>
          <w:b/>
          <w:i/>
          <w:sz w:val="26"/>
          <w:u w:val="single"/>
        </w:rPr>
      </w:pPr>
    </w:p>
    <w:p w:rsidR="005D6BCD" w:rsidRPr="00567D5F" w:rsidRDefault="005D6BCD" w:rsidP="005D6BCD">
      <w:pPr>
        <w:widowControl w:val="0"/>
        <w:ind w:firstLine="567"/>
        <w:rPr>
          <w:i/>
          <w:sz w:val="26"/>
          <w:u w:val="single"/>
        </w:rPr>
      </w:pPr>
      <w:r>
        <w:rPr>
          <w:b/>
          <w:i/>
          <w:sz w:val="26"/>
          <w:u w:val="single"/>
        </w:rPr>
        <w:lastRenderedPageBreak/>
        <w:t>Hư</w:t>
      </w:r>
      <w:r w:rsidRPr="00567D5F">
        <w:rPr>
          <w:b/>
          <w:i/>
          <w:sz w:val="26"/>
          <w:u w:val="single"/>
        </w:rPr>
        <w:t>ớng dẫn sử dụng mẫu số 01</w:t>
      </w:r>
      <w:r>
        <w:rPr>
          <w:b/>
          <w:i/>
          <w:sz w:val="26"/>
          <w:u w:val="single"/>
        </w:rPr>
        <w:t>-HC</w:t>
      </w:r>
      <w:r w:rsidRPr="00567D5F">
        <w:rPr>
          <w:b/>
          <w:i/>
          <w:sz w:val="26"/>
          <w:u w:val="single"/>
        </w:rPr>
        <w:t>:</w:t>
      </w:r>
    </w:p>
    <w:p w:rsidR="005D6BCD" w:rsidRPr="00944C3A" w:rsidRDefault="005D6BCD" w:rsidP="005D6BCD">
      <w:pPr>
        <w:widowControl w:val="0"/>
        <w:spacing w:before="120" w:after="120"/>
        <w:ind w:firstLine="567"/>
        <w:jc w:val="both"/>
        <w:rPr>
          <w:sz w:val="24"/>
          <w:szCs w:val="24"/>
        </w:rPr>
      </w:pPr>
      <w:r w:rsidRPr="00944C3A">
        <w:rPr>
          <w:sz w:val="24"/>
          <w:szCs w:val="24"/>
        </w:rPr>
        <w:t xml:space="preserve">(1) Ghi </w:t>
      </w:r>
      <w:r>
        <w:rPr>
          <w:sz w:val="24"/>
          <w:szCs w:val="24"/>
        </w:rPr>
        <w:t>địa danh, ngày, tháng, năm</w:t>
      </w:r>
      <w:r w:rsidRPr="00944C3A">
        <w:rPr>
          <w:sz w:val="24"/>
          <w:szCs w:val="24"/>
        </w:rPr>
        <w:t xml:space="preserve"> làm đơn khởi kiện (ví dụ: Hà Nội, ngày..... tháng..... năm......).</w:t>
      </w:r>
    </w:p>
    <w:p w:rsidR="005D6BCD" w:rsidRPr="00944C3A" w:rsidRDefault="005D6BCD" w:rsidP="005D6BCD">
      <w:pPr>
        <w:widowControl w:val="0"/>
        <w:spacing w:after="120"/>
        <w:ind w:firstLine="567"/>
        <w:jc w:val="both"/>
        <w:rPr>
          <w:sz w:val="24"/>
          <w:szCs w:val="24"/>
        </w:rPr>
      </w:pPr>
      <w:r w:rsidRPr="00944C3A">
        <w:rPr>
          <w:sz w:val="24"/>
          <w:szCs w:val="24"/>
        </w:rPr>
        <w:t xml:space="preserve">(2) Ghi tên </w:t>
      </w:r>
      <w:r>
        <w:rPr>
          <w:sz w:val="24"/>
          <w:szCs w:val="24"/>
        </w:rPr>
        <w:t>Tòa</w:t>
      </w:r>
      <w:r w:rsidRPr="00944C3A">
        <w:rPr>
          <w:sz w:val="24"/>
          <w:szCs w:val="24"/>
        </w:rPr>
        <w:t xml:space="preserve"> án có thẩm quyền giải quyết vụ án; nếu là </w:t>
      </w:r>
      <w:r>
        <w:rPr>
          <w:sz w:val="24"/>
          <w:szCs w:val="24"/>
        </w:rPr>
        <w:t>Tòa</w:t>
      </w:r>
      <w:r w:rsidRPr="00944C3A">
        <w:rPr>
          <w:sz w:val="24"/>
          <w:szCs w:val="24"/>
        </w:rPr>
        <w:t xml:space="preserve"> án nhân dân cấp huyện, thì cần ghi rõ </w:t>
      </w:r>
      <w:r>
        <w:rPr>
          <w:sz w:val="24"/>
          <w:szCs w:val="24"/>
        </w:rPr>
        <w:t>Tòa</w:t>
      </w:r>
      <w:r w:rsidRPr="00944C3A">
        <w:rPr>
          <w:sz w:val="24"/>
          <w:szCs w:val="24"/>
        </w:rPr>
        <w:t xml:space="preserve"> án nhân dân huyện nào thuộc tỉnh, thành phố trực thuộc trung ương nào (ví dụ: </w:t>
      </w:r>
      <w:r>
        <w:rPr>
          <w:sz w:val="24"/>
          <w:szCs w:val="24"/>
        </w:rPr>
        <w:t>Tòa</w:t>
      </w:r>
      <w:r w:rsidRPr="00944C3A">
        <w:rPr>
          <w:sz w:val="24"/>
          <w:szCs w:val="24"/>
        </w:rPr>
        <w:t xml:space="preserve"> án nhân dân huyện A thuộc tỉnh B), nếu là </w:t>
      </w:r>
      <w:r>
        <w:rPr>
          <w:sz w:val="24"/>
          <w:szCs w:val="24"/>
        </w:rPr>
        <w:t>Tòa</w:t>
      </w:r>
      <w:r w:rsidRPr="00944C3A">
        <w:rPr>
          <w:sz w:val="24"/>
          <w:szCs w:val="24"/>
        </w:rPr>
        <w:t xml:space="preserve"> án nhân dân cấp tỉnh, thì ghi rõ </w:t>
      </w:r>
      <w:r>
        <w:rPr>
          <w:sz w:val="24"/>
          <w:szCs w:val="24"/>
        </w:rPr>
        <w:t>Tòa</w:t>
      </w:r>
      <w:r w:rsidRPr="00944C3A">
        <w:rPr>
          <w:sz w:val="24"/>
          <w:szCs w:val="24"/>
        </w:rPr>
        <w:t xml:space="preserve"> án nhân dân tỉnh (thành phố) nào (ví dụ: </w:t>
      </w:r>
      <w:r>
        <w:rPr>
          <w:sz w:val="24"/>
          <w:szCs w:val="24"/>
        </w:rPr>
        <w:t>Tòa</w:t>
      </w:r>
      <w:r w:rsidRPr="00944C3A">
        <w:rPr>
          <w:sz w:val="24"/>
          <w:szCs w:val="24"/>
        </w:rPr>
        <w:t xml:space="preserve"> án nhân dân tỉnh Hưng Yên).</w:t>
      </w:r>
    </w:p>
    <w:p w:rsidR="005D6BCD" w:rsidRPr="00944C3A" w:rsidRDefault="005D6BCD" w:rsidP="005D6BCD">
      <w:pPr>
        <w:widowControl w:val="0"/>
        <w:spacing w:after="120"/>
        <w:ind w:firstLine="567"/>
        <w:jc w:val="both"/>
        <w:rPr>
          <w:sz w:val="24"/>
          <w:szCs w:val="24"/>
        </w:rPr>
      </w:pPr>
      <w:r w:rsidRPr="00944C3A">
        <w:rPr>
          <w:sz w:val="24"/>
          <w:szCs w:val="24"/>
        </w:rPr>
        <w:t xml:space="preserve">(3) Nếu người khởi kiện là cá nhân, thì ghi </w:t>
      </w:r>
      <w:r>
        <w:rPr>
          <w:sz w:val="24"/>
          <w:szCs w:val="24"/>
        </w:rPr>
        <w:t>họ tên</w:t>
      </w:r>
      <w:r w:rsidRPr="00944C3A">
        <w:rPr>
          <w:sz w:val="24"/>
          <w:szCs w:val="24"/>
        </w:rPr>
        <w:t>;</w:t>
      </w:r>
      <w:r w:rsidRPr="00944C3A">
        <w:rPr>
          <w:rFonts w:eastAsia="Calibri"/>
          <w:b/>
          <w:i/>
          <w:sz w:val="24"/>
          <w:szCs w:val="24"/>
        </w:rPr>
        <w:t xml:space="preserve"> </w:t>
      </w:r>
      <w:r>
        <w:rPr>
          <w:rFonts w:eastAsia="Calibri"/>
          <w:sz w:val="24"/>
          <w:szCs w:val="24"/>
        </w:rPr>
        <w:t xml:space="preserve">trường hợp người khởi kiện là người đại diện hợp pháp của người chưa thành niên, người mất năng lực hành vi dân sự, người bị hạn chế năng lực hành vi dân sự, người có khó khăn trong nhận thức, làm chủ hành vi thì đồng thời phải ghi rõ họ tên, địa chỉ của người được đại diện; </w:t>
      </w:r>
      <w:r w:rsidRPr="00944C3A">
        <w:rPr>
          <w:sz w:val="24"/>
          <w:szCs w:val="24"/>
        </w:rPr>
        <w:t>nếu người khởi kiện là cơ quan, tổ chức, thì ghi tên cơ quan, tổ chức và ghi họ, tên của người đại diện hợp pháp của cơ quan, tổ chức khởi kiện đó.</w:t>
      </w:r>
    </w:p>
    <w:p w:rsidR="005D6BCD" w:rsidRPr="00944C3A" w:rsidRDefault="005D6BCD" w:rsidP="005D6BCD">
      <w:pPr>
        <w:widowControl w:val="0"/>
        <w:spacing w:after="120"/>
        <w:ind w:firstLine="567"/>
        <w:jc w:val="both"/>
        <w:rPr>
          <w:sz w:val="24"/>
          <w:szCs w:val="24"/>
        </w:rPr>
      </w:pPr>
      <w:r w:rsidRPr="00944C3A">
        <w:rPr>
          <w:sz w:val="24"/>
          <w:szCs w:val="24"/>
        </w:rPr>
        <w:t>(4) Ghi địa chỉ tại thời điểm nộp đơn khởi kiện. Nếu người khởi kiện là cá nhân, thì ghi đầy đủ địa chỉ nơi cư trú (ví dụ: Nguyễn Văn A, trú tại thôn B, xã C, huyện D, tỉnh E); nếu người khởi kiện là cơ quan, tổ chức, thì ghi địa chỉ trụ sở chính của cơ quan, tổ chức đó (ví dụ: Công ty TNHH G có trụ sở: Số 50 phố H, quận I, thành phố K).</w:t>
      </w:r>
      <w:r w:rsidRPr="00944C3A">
        <w:rPr>
          <w:sz w:val="24"/>
          <w:szCs w:val="24"/>
        </w:rPr>
        <w:tab/>
      </w:r>
    </w:p>
    <w:p w:rsidR="005D6BCD" w:rsidRDefault="005D6BCD" w:rsidP="005D6BCD">
      <w:pPr>
        <w:widowControl w:val="0"/>
        <w:spacing w:after="120"/>
        <w:ind w:firstLine="567"/>
        <w:jc w:val="both"/>
        <w:rPr>
          <w:sz w:val="24"/>
        </w:rPr>
      </w:pPr>
      <w:r>
        <w:rPr>
          <w:sz w:val="24"/>
          <w:szCs w:val="24"/>
        </w:rPr>
        <w:t xml:space="preserve">(5) </w:t>
      </w:r>
      <w:r>
        <w:rPr>
          <w:sz w:val="24"/>
        </w:rPr>
        <w:t>Nếu người bị kiện là người có thẩm quyền thì ghi chức danh của người bị kiện (ví dụ: Chủ tịch Ủy ban nhân dân tỉnh A); nếu là cơ quan, tổ chức</w:t>
      </w:r>
      <w:r w:rsidRPr="00A5683A">
        <w:rPr>
          <w:sz w:val="24"/>
        </w:rPr>
        <w:t>, thì ghi tên, địa chỉ trụ sở của cơ quan, tổ chức đó</w:t>
      </w:r>
      <w:r>
        <w:rPr>
          <w:sz w:val="24"/>
        </w:rPr>
        <w:t>.</w:t>
      </w:r>
    </w:p>
    <w:p w:rsidR="005D6BCD" w:rsidRPr="00944C3A" w:rsidRDefault="005D6BCD" w:rsidP="005D6BCD">
      <w:pPr>
        <w:widowControl w:val="0"/>
        <w:spacing w:after="120"/>
        <w:ind w:firstLine="567"/>
        <w:jc w:val="both"/>
        <w:rPr>
          <w:sz w:val="24"/>
          <w:szCs w:val="24"/>
        </w:rPr>
      </w:pPr>
      <w:r w:rsidRPr="00944C3A">
        <w:rPr>
          <w:sz w:val="24"/>
          <w:szCs w:val="24"/>
        </w:rPr>
        <w:t>(7) Ghi tương tự như hướng dẫn tại điểm (3).</w:t>
      </w:r>
    </w:p>
    <w:p w:rsidR="005D6BCD" w:rsidRDefault="005D6BCD" w:rsidP="005D6BCD">
      <w:pPr>
        <w:widowControl w:val="0"/>
        <w:spacing w:after="120"/>
        <w:ind w:firstLine="567"/>
        <w:jc w:val="both"/>
        <w:rPr>
          <w:sz w:val="24"/>
          <w:szCs w:val="24"/>
        </w:rPr>
      </w:pPr>
      <w:r w:rsidRPr="00944C3A">
        <w:rPr>
          <w:sz w:val="24"/>
          <w:szCs w:val="24"/>
        </w:rPr>
        <w:t xml:space="preserve">(6) và (8) Ghi tương tự như hướng dẫn tại điểm (4). </w:t>
      </w:r>
    </w:p>
    <w:p w:rsidR="005D6BCD" w:rsidRDefault="005D6BCD" w:rsidP="005D6BCD">
      <w:pPr>
        <w:widowControl w:val="0"/>
        <w:spacing w:after="120"/>
        <w:ind w:firstLine="567"/>
        <w:jc w:val="both"/>
        <w:rPr>
          <w:sz w:val="24"/>
          <w:szCs w:val="24"/>
        </w:rPr>
      </w:pPr>
      <w:r>
        <w:rPr>
          <w:sz w:val="24"/>
          <w:szCs w:val="24"/>
        </w:rPr>
        <w:t xml:space="preserve">(9) Tùy theo từng trường hợp mà ghi quyết định hành chính hoặc quyết định </w:t>
      </w:r>
      <w:r w:rsidRPr="00270AE7">
        <w:rPr>
          <w:sz w:val="24"/>
          <w:szCs w:val="24"/>
        </w:rPr>
        <w:t>kỷ luật buộc thôi việc hoặc quyết định giải quyết khiếu nại về quyết định xử lý vụ việc cạnh tran</w:t>
      </w:r>
      <w:r>
        <w:rPr>
          <w:sz w:val="24"/>
          <w:szCs w:val="24"/>
        </w:rPr>
        <w:t>h hoặc quyết định giải quyết khiếu nại về danh sách cử tri</w:t>
      </w:r>
      <w:r w:rsidRPr="00270AE7">
        <w:rPr>
          <w:sz w:val="24"/>
          <w:szCs w:val="24"/>
        </w:rPr>
        <w:t>.</w:t>
      </w:r>
    </w:p>
    <w:p w:rsidR="005D6BCD" w:rsidRPr="00944C3A" w:rsidRDefault="005D6BCD" w:rsidP="005D6BCD">
      <w:pPr>
        <w:widowControl w:val="0"/>
        <w:spacing w:after="120"/>
        <w:ind w:firstLine="567"/>
        <w:jc w:val="both"/>
        <w:rPr>
          <w:sz w:val="24"/>
          <w:szCs w:val="24"/>
        </w:rPr>
      </w:pPr>
      <w:r>
        <w:rPr>
          <w:sz w:val="24"/>
          <w:szCs w:val="24"/>
        </w:rPr>
        <w:t xml:space="preserve">(10) Tùy theo từng trường hợp mà ghi tóm tắt nội dung cụ thể của quyết định hành chính hoặc quyết định </w:t>
      </w:r>
      <w:r w:rsidRPr="00270AE7">
        <w:rPr>
          <w:sz w:val="24"/>
          <w:szCs w:val="24"/>
        </w:rPr>
        <w:t>kỷ luật buộc thôi việc hoặc quyết định giải quyết khiếu nại về quyết định xử lý vụ việc cạnh tran</w:t>
      </w:r>
      <w:r>
        <w:rPr>
          <w:sz w:val="24"/>
          <w:szCs w:val="24"/>
        </w:rPr>
        <w:t>h hoặc quyết định giải quyết khiếu nại về danh sách cử tri hoặc hành vi hành chính.</w:t>
      </w:r>
    </w:p>
    <w:p w:rsidR="005D6BCD" w:rsidRDefault="005D6BCD" w:rsidP="005D6BCD">
      <w:pPr>
        <w:widowControl w:val="0"/>
        <w:spacing w:after="120"/>
        <w:ind w:firstLine="567"/>
        <w:jc w:val="both"/>
        <w:rPr>
          <w:sz w:val="24"/>
          <w:szCs w:val="24"/>
        </w:rPr>
      </w:pPr>
      <w:r>
        <w:rPr>
          <w:sz w:val="24"/>
          <w:szCs w:val="24"/>
        </w:rPr>
        <w:t xml:space="preserve">(11) </w:t>
      </w:r>
      <w:r w:rsidRPr="00944C3A">
        <w:rPr>
          <w:sz w:val="24"/>
          <w:szCs w:val="24"/>
        </w:rPr>
        <w:t xml:space="preserve">Nêu cụ thể từng vấn đề yêu cầu </w:t>
      </w:r>
      <w:r>
        <w:rPr>
          <w:sz w:val="24"/>
          <w:szCs w:val="24"/>
        </w:rPr>
        <w:t>Tòa</w:t>
      </w:r>
      <w:r w:rsidRPr="00944C3A">
        <w:rPr>
          <w:sz w:val="24"/>
          <w:szCs w:val="24"/>
        </w:rPr>
        <w:t xml:space="preserve"> án giải quyết như: Yêu cầu hủy bỏ </w:t>
      </w:r>
      <w:r>
        <w:rPr>
          <w:sz w:val="24"/>
          <w:szCs w:val="24"/>
        </w:rPr>
        <w:t>toàn</w:t>
      </w:r>
      <w:r w:rsidRPr="00944C3A">
        <w:rPr>
          <w:sz w:val="24"/>
          <w:szCs w:val="24"/>
        </w:rPr>
        <w:t xml:space="preserve"> bộ hoặc một phần quyết định hành chính và quyết định giải quyết khiếu nại có liên quan (nếu có); buộc thực hiện hoặc chấm dứt hành vi hành chính; hủy quyết định kỷ luật buộc thôi việc trái pháp luật; hủy một phần hoặc toàn bộ quyết định giải quyết khiếu nại về quyết định xử lý vụ việc cạnh tranh; buộc cơ quan lập danh sách cử tri sửa đổi, bổ sung danh sách cử tri theo quy định của pháp luật; buộc cơ quan, tổ chức bồi thường thiệt hại, khôi phục quyền, lợi ích hợp pháp của cơ quan, tổ chức, cá nhân bị xâm phạm do quyết định hành chính, hành vi hành chính, quyết định kỷ luật buộc thôi việc, quyết định </w:t>
      </w:r>
      <w:r>
        <w:rPr>
          <w:sz w:val="24"/>
          <w:szCs w:val="24"/>
        </w:rPr>
        <w:t xml:space="preserve">giải quyết khiếu nại về quyết định </w:t>
      </w:r>
      <w:r w:rsidRPr="00944C3A">
        <w:rPr>
          <w:sz w:val="24"/>
          <w:szCs w:val="24"/>
        </w:rPr>
        <w:t>xử lý vụ việc cạnh tranh trái pháp luật gây ra...</w:t>
      </w:r>
    </w:p>
    <w:p w:rsidR="005D6BCD" w:rsidRPr="008B6646" w:rsidRDefault="005D6BCD" w:rsidP="005D6BCD">
      <w:pPr>
        <w:widowControl w:val="0"/>
        <w:spacing w:after="120"/>
        <w:ind w:firstLine="567"/>
        <w:jc w:val="both"/>
        <w:rPr>
          <w:sz w:val="24"/>
          <w:szCs w:val="24"/>
        </w:rPr>
      </w:pPr>
      <w:r w:rsidRPr="008B6646">
        <w:rPr>
          <w:sz w:val="24"/>
          <w:szCs w:val="24"/>
        </w:rPr>
        <w:t>(12) Tùy từng trường hợp mà ghi quyết định hành chính, quyết định kỷ luật buộc thôi việc, quyết định giải quyết khiếu nại về quyết định xử lý vụ việc cạnh tranh, quyết định giải quyết khiếu nại về danh sách cử tri, hành vi hành chính</w:t>
      </w:r>
      <w:r>
        <w:rPr>
          <w:sz w:val="24"/>
          <w:szCs w:val="24"/>
        </w:rPr>
        <w:t>.</w:t>
      </w:r>
    </w:p>
    <w:p w:rsidR="005D6BCD" w:rsidRPr="00944C3A" w:rsidRDefault="005D6BCD" w:rsidP="005D6BCD">
      <w:pPr>
        <w:widowControl w:val="0"/>
        <w:spacing w:after="120"/>
        <w:ind w:firstLine="567"/>
        <w:jc w:val="both"/>
        <w:rPr>
          <w:sz w:val="24"/>
          <w:szCs w:val="24"/>
        </w:rPr>
      </w:pPr>
      <w:r>
        <w:rPr>
          <w:sz w:val="24"/>
          <w:szCs w:val="24"/>
        </w:rPr>
        <w:lastRenderedPageBreak/>
        <w:t>(13</w:t>
      </w:r>
      <w:r w:rsidRPr="00944C3A">
        <w:rPr>
          <w:sz w:val="24"/>
          <w:szCs w:val="24"/>
        </w:rPr>
        <w:t>) Ghi rõ tên các tài liệu kèm theo đơn khởi kiện gồm có những tài liệu gì và phải đánh số thứ tự (ví dụ: các tài liệu kèm theo đơn gồm có: 1. Bản sao Quyết định xử phạt vi phạm hành chính; 2. Bản sao chứng minh nhân dân (căn cước công dân)...)</w:t>
      </w:r>
    </w:p>
    <w:p w:rsidR="004049DE" w:rsidRPr="005D6BCD" w:rsidRDefault="005D6BCD" w:rsidP="005D6BCD">
      <w:pPr>
        <w:widowControl w:val="0"/>
        <w:spacing w:after="120"/>
        <w:ind w:firstLine="567"/>
        <w:jc w:val="both"/>
        <w:rPr>
          <w:sz w:val="24"/>
          <w:szCs w:val="24"/>
        </w:rPr>
      </w:pPr>
      <w:r>
        <w:rPr>
          <w:sz w:val="24"/>
          <w:szCs w:val="24"/>
        </w:rPr>
        <w:t>(14</w:t>
      </w:r>
      <w:r w:rsidRPr="00944C3A">
        <w:rPr>
          <w:sz w:val="24"/>
          <w:szCs w:val="24"/>
        </w:rPr>
        <w:t>) Nếu người khởi kiện là cá nhân, thì phải có chữ ký hoặc điểm chỉ của người khởi kiện đó; trường hợp người khởi kiện là cá nhân, k</w:t>
      </w:r>
      <w:r w:rsidRPr="00944C3A">
        <w:rPr>
          <w:color w:val="000000"/>
          <w:sz w:val="24"/>
          <w:szCs w:val="24"/>
          <w:shd w:val="clear" w:color="auto" w:fill="FFFFFF"/>
        </w:rPr>
        <w:t>hông biết chữ, không nhìn được, không thể tự mình làm đơn khởi kiện, không thể tự mình ký tên hoặc điểm chỉ thì có thể nhờ người khác làm hộ đơn khởi kiện và phải có người có năng lực hành vi tố tụng hành chính đầy đủ làm chứng, ký xác nhận vào đơn khởi kiện</w:t>
      </w:r>
      <w:r w:rsidRPr="00944C3A">
        <w:rPr>
          <w:sz w:val="24"/>
          <w:szCs w:val="24"/>
        </w:rPr>
        <w:t xml:space="preserve">; nếu là cơ quan, tổ chức khởi kiện, thì người đại điện hợp pháp của cơ quan, tổ chức khởi kiện ký tên, ghi rõ họ tên, chức vụ của mình và đóng dấu của cơ quan, tổ chức đó. </w:t>
      </w:r>
      <w:r>
        <w:rPr>
          <w:sz w:val="24"/>
          <w:szCs w:val="24"/>
        </w:rPr>
        <w:t xml:space="preserve"> </w:t>
      </w:r>
      <w:bookmarkEnd w:id="0"/>
    </w:p>
    <w:sectPr w:rsidR="004049DE" w:rsidRPr="005D6BCD" w:rsidSect="004049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BCD"/>
    <w:rsid w:val="004049DE"/>
    <w:rsid w:val="004B35DD"/>
    <w:rsid w:val="005D6BCD"/>
    <w:rsid w:val="00FA7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BC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D6BCD"/>
    <w:pPr>
      <w:tabs>
        <w:tab w:val="center" w:pos="4320"/>
        <w:tab w:val="right" w:pos="8640"/>
      </w:tabs>
    </w:pPr>
  </w:style>
  <w:style w:type="character" w:customStyle="1" w:styleId="FooterChar">
    <w:name w:val="Footer Char"/>
    <w:basedOn w:val="DefaultParagraphFont"/>
    <w:link w:val="Footer"/>
    <w:rsid w:val="005D6BCD"/>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BC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D6BCD"/>
    <w:pPr>
      <w:tabs>
        <w:tab w:val="center" w:pos="4320"/>
        <w:tab w:val="right" w:pos="8640"/>
      </w:tabs>
    </w:pPr>
  </w:style>
  <w:style w:type="character" w:customStyle="1" w:styleId="FooterChar">
    <w:name w:val="Footer Char"/>
    <w:basedOn w:val="DefaultParagraphFont"/>
    <w:link w:val="Footer"/>
    <w:rsid w:val="005D6BCD"/>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ThanhLoiPTVB</dc:creator>
  <cp:lastModifiedBy>MyPC</cp:lastModifiedBy>
  <cp:revision>2</cp:revision>
  <dcterms:created xsi:type="dcterms:W3CDTF">2023-03-10T08:38:00Z</dcterms:created>
  <dcterms:modified xsi:type="dcterms:W3CDTF">2023-03-10T08:38:00Z</dcterms:modified>
</cp:coreProperties>
</file>