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8"/>
        <w:gridCol w:w="5622"/>
      </w:tblGrid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bookmarkStart w:id="0" w:name="_GoBack"/>
            <w:r w:rsidRPr="00520B60">
              <w:rPr>
                <w:rFonts w:eastAsia="Times New Roman"/>
                <w:b/>
                <w:bCs/>
                <w:szCs w:val="24"/>
              </w:rPr>
              <w:t>UBND QUẬN HẢI AN</w:t>
            </w:r>
          </w:p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TRƯỜNG TIỂU HỌC NAM HẢI</w:t>
            </w:r>
          </w:p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Số</w:t>
            </w:r>
            <w:proofErr w:type="spellEnd"/>
            <w:r w:rsidRPr="00520B60">
              <w:rPr>
                <w:rFonts w:eastAsia="Times New Roman"/>
                <w:szCs w:val="24"/>
              </w:rPr>
              <w:t>: 96/BBTĐ - THNH</w:t>
            </w:r>
          </w:p>
        </w:tc>
        <w:tc>
          <w:tcPr>
            <w:tcW w:w="0" w:type="auto"/>
            <w:vAlign w:val="center"/>
            <w:hideMark/>
          </w:tcPr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b/>
                <w:bCs/>
                <w:szCs w:val="24"/>
              </w:rPr>
              <w:t>CỘNG HÒA XÃ HỘI CHỦ NGHĨA VIỆT NAM</w:t>
            </w:r>
          </w:p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Độc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lập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- </w:t>
            </w:r>
            <w:proofErr w:type="spellStart"/>
            <w:r w:rsidRPr="00520B60">
              <w:rPr>
                <w:rFonts w:eastAsia="Times New Roman"/>
                <w:szCs w:val="24"/>
              </w:rPr>
              <w:t>Tự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do - </w:t>
            </w:r>
            <w:proofErr w:type="spellStart"/>
            <w:r w:rsidRPr="00520B60">
              <w:rPr>
                <w:rFonts w:eastAsia="Times New Roman"/>
                <w:szCs w:val="24"/>
              </w:rPr>
              <w:t>Hạnh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phúc</w:t>
            </w:r>
            <w:proofErr w:type="spellEnd"/>
          </w:p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 xml:space="preserve">Hải </w:t>
            </w:r>
            <w:proofErr w:type="spellStart"/>
            <w:r w:rsidRPr="00520B60">
              <w:rPr>
                <w:rFonts w:eastAsia="Times New Roman"/>
                <w:szCs w:val="24"/>
              </w:rPr>
              <w:t>Phòng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520B60">
              <w:rPr>
                <w:rFonts w:eastAsia="Times New Roman"/>
                <w:szCs w:val="24"/>
              </w:rPr>
              <w:t>ngày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12 </w:t>
            </w:r>
            <w:proofErr w:type="spellStart"/>
            <w:r w:rsidRPr="00520B60">
              <w:rPr>
                <w:rFonts w:eastAsia="Times New Roman"/>
                <w:szCs w:val="24"/>
              </w:rPr>
              <w:t>tháng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11 </w:t>
            </w:r>
            <w:proofErr w:type="spellStart"/>
            <w:r w:rsidRPr="00520B60">
              <w:rPr>
                <w:rFonts w:eastAsia="Times New Roman"/>
                <w:szCs w:val="24"/>
              </w:rPr>
              <w:t>năm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2023</w:t>
            </w:r>
          </w:p>
        </w:tc>
      </w:tr>
    </w:tbl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b/>
          <w:bCs/>
          <w:szCs w:val="24"/>
        </w:rPr>
        <w:t>BIÊN BẢN HỌP BÌNH XÉT THI ĐUA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>NĂM HỌC 2022 - 2023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520B60">
        <w:rPr>
          <w:rFonts w:eastAsia="Times New Roman"/>
          <w:szCs w:val="24"/>
        </w:rPr>
        <w:t>Vào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hồi</w:t>
      </w:r>
      <w:proofErr w:type="spellEnd"/>
      <w:r w:rsidRPr="00520B60">
        <w:rPr>
          <w:rFonts w:eastAsia="Times New Roman"/>
          <w:szCs w:val="24"/>
        </w:rPr>
        <w:t xml:space="preserve"> 7 </w:t>
      </w:r>
      <w:proofErr w:type="spellStart"/>
      <w:r w:rsidRPr="00520B60">
        <w:rPr>
          <w:rFonts w:eastAsia="Times New Roman"/>
          <w:szCs w:val="24"/>
        </w:rPr>
        <w:t>giời</w:t>
      </w:r>
      <w:proofErr w:type="spellEnd"/>
      <w:r w:rsidRPr="00520B60">
        <w:rPr>
          <w:rFonts w:eastAsia="Times New Roman"/>
          <w:szCs w:val="24"/>
        </w:rPr>
        <w:t xml:space="preserve"> 30 </w:t>
      </w:r>
      <w:proofErr w:type="spellStart"/>
      <w:r w:rsidRPr="00520B60">
        <w:rPr>
          <w:rFonts w:eastAsia="Times New Roman"/>
          <w:szCs w:val="24"/>
        </w:rPr>
        <w:t>phút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ngày</w:t>
      </w:r>
      <w:proofErr w:type="spellEnd"/>
      <w:r w:rsidRPr="00520B60">
        <w:rPr>
          <w:rFonts w:eastAsia="Times New Roman"/>
          <w:szCs w:val="24"/>
        </w:rPr>
        <w:t xml:space="preserve"> 12 </w:t>
      </w:r>
      <w:proofErr w:type="spellStart"/>
      <w:r w:rsidRPr="00520B60">
        <w:rPr>
          <w:rFonts w:eastAsia="Times New Roman"/>
          <w:szCs w:val="24"/>
        </w:rPr>
        <w:t>tháng</w:t>
      </w:r>
      <w:proofErr w:type="spellEnd"/>
      <w:r w:rsidRPr="00520B60">
        <w:rPr>
          <w:rFonts w:eastAsia="Times New Roman"/>
          <w:szCs w:val="24"/>
        </w:rPr>
        <w:t xml:space="preserve"> 11 </w:t>
      </w:r>
      <w:proofErr w:type="spellStart"/>
      <w:r w:rsidRPr="00520B60">
        <w:rPr>
          <w:rFonts w:eastAsia="Times New Roman"/>
          <w:szCs w:val="24"/>
        </w:rPr>
        <w:t>năm</w:t>
      </w:r>
      <w:proofErr w:type="spellEnd"/>
      <w:r w:rsidRPr="00520B60">
        <w:rPr>
          <w:rFonts w:eastAsia="Times New Roman"/>
          <w:szCs w:val="24"/>
        </w:rPr>
        <w:t xml:space="preserve"> 2023, </w:t>
      </w:r>
      <w:proofErr w:type="spellStart"/>
      <w:r w:rsidRPr="00520B60">
        <w:rPr>
          <w:rFonts w:eastAsia="Times New Roman"/>
          <w:szCs w:val="24"/>
        </w:rPr>
        <w:t>tại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phòng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Hội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đồng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trường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tiểu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cơ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sở</w:t>
      </w:r>
      <w:proofErr w:type="spellEnd"/>
      <w:r w:rsidRPr="00520B60">
        <w:rPr>
          <w:rFonts w:eastAsia="Times New Roman"/>
          <w:szCs w:val="24"/>
        </w:rPr>
        <w:t xml:space="preserve"> Nam Hải </w:t>
      </w:r>
      <w:proofErr w:type="spellStart"/>
      <w:r w:rsidRPr="00520B60">
        <w:rPr>
          <w:rFonts w:eastAsia="Times New Roman"/>
          <w:szCs w:val="24"/>
        </w:rPr>
        <w:t>tổ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chức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Hội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nghị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hội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đồng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sư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phạm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nhà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trường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để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bình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xét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xép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loại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đua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cuối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năm</w:t>
      </w:r>
      <w:proofErr w:type="spellEnd"/>
      <w:r w:rsidRPr="00520B60">
        <w:rPr>
          <w:rFonts w:eastAsia="Times New Roman"/>
          <w:szCs w:val="24"/>
        </w:rPr>
        <w:t xml:space="preserve"> 2023 - 2023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b/>
          <w:bCs/>
          <w:szCs w:val="24"/>
        </w:rPr>
        <w:t xml:space="preserve">I. </w:t>
      </w:r>
      <w:proofErr w:type="spellStart"/>
      <w:r w:rsidRPr="00520B60">
        <w:rPr>
          <w:rFonts w:eastAsia="Times New Roman"/>
          <w:b/>
          <w:bCs/>
          <w:szCs w:val="24"/>
        </w:rPr>
        <w:t>Thành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phần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gồm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có</w:t>
      </w:r>
      <w:proofErr w:type="spellEnd"/>
      <w:r w:rsidRPr="00520B60">
        <w:rPr>
          <w:rFonts w:eastAsia="Times New Roman"/>
          <w:b/>
          <w:bCs/>
          <w:szCs w:val="24"/>
        </w:rPr>
        <w:t>: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520B60">
        <w:rPr>
          <w:rFonts w:eastAsia="Times New Roman"/>
          <w:szCs w:val="24"/>
        </w:rPr>
        <w:t>Tổ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khối</w:t>
      </w:r>
      <w:proofErr w:type="spellEnd"/>
      <w:r w:rsidRPr="00520B60">
        <w:rPr>
          <w:rFonts w:eastAsia="Times New Roman"/>
          <w:szCs w:val="24"/>
        </w:rPr>
        <w:t xml:space="preserve"> 3 - 4 - 5 </w:t>
      </w:r>
      <w:proofErr w:type="gramStart"/>
      <w:r w:rsidRPr="00520B60">
        <w:rPr>
          <w:rFonts w:eastAsia="Times New Roman"/>
          <w:szCs w:val="24"/>
        </w:rPr>
        <w:t>( 8</w:t>
      </w:r>
      <w:proofErr w:type="gramEnd"/>
      <w:r w:rsidRPr="00520B60">
        <w:rPr>
          <w:rFonts w:eastAsia="Times New Roman"/>
          <w:szCs w:val="24"/>
        </w:rPr>
        <w:t xml:space="preserve">/8 </w:t>
      </w:r>
      <w:proofErr w:type="spellStart"/>
      <w:r w:rsidRPr="00520B60">
        <w:rPr>
          <w:rFonts w:eastAsia="Times New Roman"/>
          <w:szCs w:val="24"/>
        </w:rPr>
        <w:t>đồng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chí</w:t>
      </w:r>
      <w:proofErr w:type="spellEnd"/>
      <w:r w:rsidRPr="00520B60">
        <w:rPr>
          <w:rFonts w:eastAsia="Times New Roman"/>
          <w:szCs w:val="24"/>
        </w:rPr>
        <w:t xml:space="preserve"> - </w:t>
      </w:r>
      <w:proofErr w:type="spellStart"/>
      <w:r w:rsidRPr="00520B60">
        <w:rPr>
          <w:rFonts w:eastAsia="Times New Roman"/>
          <w:szCs w:val="24"/>
        </w:rPr>
        <w:t>Vắng</w:t>
      </w:r>
      <w:proofErr w:type="spellEnd"/>
      <w:r w:rsidRPr="00520B60">
        <w:rPr>
          <w:rFonts w:eastAsia="Times New Roman"/>
          <w:szCs w:val="24"/>
        </w:rPr>
        <w:t xml:space="preserve"> 0)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520B60">
        <w:rPr>
          <w:rFonts w:eastAsia="Times New Roman"/>
          <w:szCs w:val="24"/>
        </w:rPr>
        <w:t>Chủ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trì</w:t>
      </w:r>
      <w:proofErr w:type="spellEnd"/>
      <w:r w:rsidRPr="00520B60">
        <w:rPr>
          <w:rFonts w:eastAsia="Times New Roman"/>
          <w:szCs w:val="24"/>
        </w:rPr>
        <w:t xml:space="preserve">: </w:t>
      </w:r>
      <w:proofErr w:type="spellStart"/>
      <w:r w:rsidRPr="00520B60">
        <w:rPr>
          <w:rFonts w:eastAsia="Times New Roman"/>
          <w:szCs w:val="24"/>
        </w:rPr>
        <w:t>Đồng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Chí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Đồng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Thị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Hiên</w:t>
      </w:r>
      <w:proofErr w:type="spellEnd"/>
      <w:r w:rsidRPr="00520B60">
        <w:rPr>
          <w:rFonts w:eastAsia="Times New Roman"/>
          <w:szCs w:val="24"/>
        </w:rPr>
        <w:t xml:space="preserve"> - </w:t>
      </w:r>
      <w:proofErr w:type="spellStart"/>
      <w:r w:rsidRPr="00520B60">
        <w:rPr>
          <w:rFonts w:eastAsia="Times New Roman"/>
          <w:szCs w:val="24"/>
        </w:rPr>
        <w:t>Hiệu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Trưởng</w:t>
      </w:r>
      <w:proofErr w:type="spellEnd"/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520B60">
        <w:rPr>
          <w:rFonts w:eastAsia="Times New Roman"/>
          <w:szCs w:val="24"/>
        </w:rPr>
        <w:t>Thư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ký</w:t>
      </w:r>
      <w:proofErr w:type="spellEnd"/>
      <w:r w:rsidRPr="00520B60">
        <w:rPr>
          <w:rFonts w:eastAsia="Times New Roman"/>
          <w:szCs w:val="24"/>
        </w:rPr>
        <w:t xml:space="preserve">: </w:t>
      </w:r>
      <w:proofErr w:type="spellStart"/>
      <w:r w:rsidRPr="00520B60">
        <w:rPr>
          <w:rFonts w:eastAsia="Times New Roman"/>
          <w:szCs w:val="24"/>
        </w:rPr>
        <w:t>Đồng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chí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Nguyễn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Phương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Thúy</w:t>
      </w:r>
      <w:proofErr w:type="spellEnd"/>
      <w:r w:rsidRPr="00520B60">
        <w:rPr>
          <w:rFonts w:eastAsia="Times New Roman"/>
          <w:szCs w:val="24"/>
        </w:rPr>
        <w:t xml:space="preserve"> - </w:t>
      </w:r>
      <w:proofErr w:type="spellStart"/>
      <w:r w:rsidRPr="00520B60">
        <w:rPr>
          <w:rFonts w:eastAsia="Times New Roman"/>
          <w:szCs w:val="24"/>
        </w:rPr>
        <w:t>Giáo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viên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phụ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trách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chuyên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môn</w:t>
      </w:r>
      <w:proofErr w:type="spellEnd"/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b/>
          <w:bCs/>
          <w:szCs w:val="24"/>
        </w:rPr>
        <w:t xml:space="preserve">II. </w:t>
      </w:r>
      <w:proofErr w:type="spellStart"/>
      <w:r w:rsidRPr="00520B60">
        <w:rPr>
          <w:rFonts w:eastAsia="Times New Roman"/>
          <w:b/>
          <w:bCs/>
          <w:szCs w:val="24"/>
        </w:rPr>
        <w:t>Nội</w:t>
      </w:r>
      <w:proofErr w:type="spellEnd"/>
      <w:r w:rsidRPr="00520B60">
        <w:rPr>
          <w:rFonts w:eastAsia="Times New Roman"/>
          <w:b/>
          <w:bCs/>
          <w:szCs w:val="24"/>
        </w:rPr>
        <w:t xml:space="preserve"> dung </w:t>
      </w:r>
      <w:proofErr w:type="spellStart"/>
      <w:r w:rsidRPr="00520B60">
        <w:rPr>
          <w:rFonts w:eastAsia="Times New Roman"/>
          <w:b/>
          <w:bCs/>
          <w:szCs w:val="24"/>
        </w:rPr>
        <w:t>cuộc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họp</w:t>
      </w:r>
      <w:proofErr w:type="spellEnd"/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1. </w:t>
      </w:r>
      <w:proofErr w:type="spellStart"/>
      <w:r w:rsidRPr="00520B60">
        <w:rPr>
          <w:rFonts w:eastAsia="Times New Roman"/>
          <w:szCs w:val="24"/>
        </w:rPr>
        <w:t>Đánh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giá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hoạt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động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của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khối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cuối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năm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học</w:t>
      </w:r>
      <w:proofErr w:type="spellEnd"/>
      <w:r w:rsidRPr="00520B60">
        <w:rPr>
          <w:rFonts w:eastAsia="Times New Roman"/>
          <w:szCs w:val="24"/>
        </w:rPr>
        <w:t>: 2023 - 2023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- </w:t>
      </w:r>
      <w:proofErr w:type="spellStart"/>
      <w:r w:rsidRPr="00520B60">
        <w:rPr>
          <w:rFonts w:eastAsia="Times New Roman"/>
          <w:szCs w:val="24"/>
        </w:rPr>
        <w:t>Tư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tưởng</w:t>
      </w:r>
      <w:proofErr w:type="spellEnd"/>
      <w:r w:rsidRPr="00520B60">
        <w:rPr>
          <w:rFonts w:eastAsia="Times New Roman"/>
          <w:szCs w:val="24"/>
        </w:rPr>
        <w:t xml:space="preserve"> - </w:t>
      </w:r>
      <w:proofErr w:type="spellStart"/>
      <w:r w:rsidRPr="00520B60">
        <w:rPr>
          <w:rFonts w:eastAsia="Times New Roman"/>
          <w:szCs w:val="24"/>
        </w:rPr>
        <w:t>chính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trị</w:t>
      </w:r>
      <w:proofErr w:type="spellEnd"/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Các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thành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viên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trong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tổ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có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lập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trường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tư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tưởng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vững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vàng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Tích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cực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hưởng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ứng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việc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tổ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chức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kỉ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niệm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các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ngày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lễ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lớn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Tham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tuyên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truyền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các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phong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trào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đua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của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ngành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của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địa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phương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Tham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tích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cực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hoạt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động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văn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nghệ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thể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thao</w:t>
      </w:r>
      <w:proofErr w:type="spellEnd"/>
      <w:r w:rsidRPr="00520B60">
        <w:rPr>
          <w:rFonts w:eastAsia="Times New Roman"/>
          <w:szCs w:val="24"/>
        </w:rPr>
        <w:t xml:space="preserve"> do </w:t>
      </w:r>
      <w:proofErr w:type="spellStart"/>
      <w:r w:rsidRPr="00520B60">
        <w:rPr>
          <w:rFonts w:eastAsia="Times New Roman"/>
          <w:szCs w:val="24"/>
        </w:rPr>
        <w:t>ngành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tổ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chức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Tích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cực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hưởng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ứng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các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cuộc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vận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động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lớn</w:t>
      </w:r>
      <w:proofErr w:type="spellEnd"/>
      <w:r w:rsidRPr="00520B60">
        <w:rPr>
          <w:rFonts w:eastAsia="Times New Roman"/>
          <w:szCs w:val="24"/>
        </w:rPr>
        <w:t xml:space="preserve"> do </w:t>
      </w:r>
      <w:proofErr w:type="spellStart"/>
      <w:r w:rsidRPr="00520B60">
        <w:rPr>
          <w:rFonts w:eastAsia="Times New Roman"/>
          <w:szCs w:val="24"/>
        </w:rPr>
        <w:t>ngành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phát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động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Các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thành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viên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trong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tổ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có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tinh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thần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hỏi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và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tự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cao</w:t>
      </w:r>
      <w:proofErr w:type="spellEnd"/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- </w:t>
      </w:r>
      <w:proofErr w:type="spellStart"/>
      <w:r w:rsidRPr="00520B60">
        <w:rPr>
          <w:rFonts w:eastAsia="Times New Roman"/>
          <w:szCs w:val="24"/>
        </w:rPr>
        <w:t>Chuyên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môn</w:t>
      </w:r>
      <w:proofErr w:type="spellEnd"/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lastRenderedPageBreak/>
        <w:t>+</w:t>
      </w:r>
      <w:proofErr w:type="spellStart"/>
      <w:r w:rsidRPr="00520B60">
        <w:rPr>
          <w:rFonts w:eastAsia="Times New Roman"/>
          <w:szCs w:val="24"/>
        </w:rPr>
        <w:t>Thực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hiện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nghiêm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túc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quy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chế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chuyên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môn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của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ngành</w:t>
      </w:r>
      <w:proofErr w:type="spellEnd"/>
      <w:r w:rsidRPr="00520B60">
        <w:rPr>
          <w:rFonts w:eastAsia="Times New Roman"/>
          <w:szCs w:val="24"/>
        </w:rPr>
        <w:t xml:space="preserve">; </w:t>
      </w:r>
      <w:proofErr w:type="spellStart"/>
      <w:r w:rsidRPr="00520B60">
        <w:rPr>
          <w:rFonts w:eastAsia="Times New Roman"/>
          <w:szCs w:val="24"/>
        </w:rPr>
        <w:t>soạn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thảo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nghiêm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túc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đúng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chương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trình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thời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khóa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biểu</w:t>
      </w:r>
      <w:proofErr w:type="spellEnd"/>
      <w:r w:rsidRPr="00520B60">
        <w:rPr>
          <w:rFonts w:eastAsia="Times New Roman"/>
          <w:szCs w:val="24"/>
        </w:rPr>
        <w:t xml:space="preserve">. </w:t>
      </w:r>
      <w:proofErr w:type="spellStart"/>
      <w:r w:rsidRPr="00520B60">
        <w:rPr>
          <w:rFonts w:eastAsia="Times New Roman"/>
          <w:szCs w:val="24"/>
        </w:rPr>
        <w:t>Giáo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án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bổ</w:t>
      </w:r>
      <w:proofErr w:type="spellEnd"/>
      <w:r w:rsidRPr="00520B60">
        <w:rPr>
          <w:rFonts w:eastAsia="Times New Roman"/>
          <w:szCs w:val="24"/>
        </w:rPr>
        <w:t xml:space="preserve"> sung </w:t>
      </w:r>
      <w:proofErr w:type="spellStart"/>
      <w:r w:rsidRPr="00520B60">
        <w:rPr>
          <w:rFonts w:eastAsia="Times New Roman"/>
          <w:szCs w:val="24"/>
        </w:rPr>
        <w:t>đạt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yêu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cầu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theo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yêu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cầu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chung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của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Bộ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dục</w:t>
      </w:r>
      <w:proofErr w:type="spellEnd"/>
      <w:r w:rsidRPr="00520B60">
        <w:rPr>
          <w:rFonts w:eastAsia="Times New Roman"/>
          <w:szCs w:val="24"/>
        </w:rPr>
        <w:t xml:space="preserve"> - </w:t>
      </w:r>
      <w:proofErr w:type="spellStart"/>
      <w:r w:rsidRPr="00520B60">
        <w:rPr>
          <w:rFonts w:eastAsia="Times New Roman"/>
          <w:szCs w:val="24"/>
        </w:rPr>
        <w:t>Đào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tạo</w:t>
      </w:r>
      <w:proofErr w:type="spellEnd"/>
      <w:r w:rsidRPr="00520B60">
        <w:rPr>
          <w:rFonts w:eastAsia="Times New Roman"/>
          <w:szCs w:val="24"/>
        </w:rPr>
        <w:t>.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Làm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tốt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công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tác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dự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giờ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thăm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lớp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góp</w:t>
      </w:r>
      <w:proofErr w:type="spellEnd"/>
      <w:r w:rsidRPr="00520B60">
        <w:rPr>
          <w:rFonts w:eastAsia="Times New Roman"/>
          <w:szCs w:val="24"/>
        </w:rPr>
        <w:t xml:space="preserve"> ý </w:t>
      </w:r>
      <w:proofErr w:type="spellStart"/>
      <w:r w:rsidRPr="00520B60">
        <w:rPr>
          <w:rFonts w:eastAsia="Times New Roman"/>
          <w:szCs w:val="24"/>
        </w:rPr>
        <w:t>xây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dựng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phương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pháp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đồng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nghiệp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Tổ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chức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thao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giảng</w:t>
      </w:r>
      <w:proofErr w:type="spellEnd"/>
      <w:r w:rsidRPr="00520B60">
        <w:rPr>
          <w:rFonts w:eastAsia="Times New Roman"/>
          <w:szCs w:val="24"/>
        </w:rPr>
        <w:t xml:space="preserve"> 5 </w:t>
      </w:r>
      <w:proofErr w:type="spellStart"/>
      <w:r w:rsidRPr="00520B60">
        <w:rPr>
          <w:rFonts w:eastAsia="Times New Roman"/>
          <w:szCs w:val="24"/>
        </w:rPr>
        <w:t>giờ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thi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viên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giởi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mỗi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đồng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chí</w:t>
      </w:r>
      <w:proofErr w:type="spellEnd"/>
      <w:r w:rsidRPr="00520B60">
        <w:rPr>
          <w:rFonts w:eastAsia="Times New Roman"/>
          <w:szCs w:val="24"/>
        </w:rPr>
        <w:t xml:space="preserve"> 3 </w:t>
      </w:r>
      <w:proofErr w:type="spellStart"/>
      <w:r w:rsidRPr="00520B60">
        <w:rPr>
          <w:rFonts w:eastAsia="Times New Roman"/>
          <w:szCs w:val="24"/>
        </w:rPr>
        <w:t>giờ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đều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đạt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loại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Tốt</w:t>
      </w:r>
      <w:proofErr w:type="spellEnd"/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Hồ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sơ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đạt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loại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Tốt</w:t>
      </w:r>
      <w:proofErr w:type="spellEnd"/>
      <w:r w:rsidRPr="00520B60">
        <w:rPr>
          <w:rFonts w:eastAsia="Times New Roman"/>
          <w:szCs w:val="24"/>
        </w:rPr>
        <w:t xml:space="preserve"> 8/8 </w:t>
      </w:r>
      <w:proofErr w:type="spellStart"/>
      <w:r w:rsidRPr="00520B60">
        <w:rPr>
          <w:rFonts w:eastAsia="Times New Roman"/>
          <w:szCs w:val="24"/>
        </w:rPr>
        <w:t>bộ</w:t>
      </w:r>
      <w:proofErr w:type="spellEnd"/>
      <w:r w:rsidRPr="00520B60">
        <w:rPr>
          <w:rFonts w:eastAsia="Times New Roman"/>
          <w:szCs w:val="24"/>
        </w:rPr>
        <w:t xml:space="preserve">; </w:t>
      </w:r>
      <w:proofErr w:type="spellStart"/>
      <w:r w:rsidRPr="00520B60">
        <w:rPr>
          <w:rFonts w:eastAsia="Times New Roman"/>
          <w:szCs w:val="24"/>
        </w:rPr>
        <w:t>hồ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sơ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soạn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bằng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máy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tính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trình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bày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sạch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đẹp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rõ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ràng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và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khoa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học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Thường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xuyên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sử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dụng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có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hiệu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bộ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đồ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dùng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thiết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bị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dạy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học</w:t>
      </w:r>
      <w:proofErr w:type="spellEnd"/>
      <w:r w:rsidRPr="00520B60">
        <w:rPr>
          <w:rFonts w:eastAsia="Times New Roman"/>
          <w:szCs w:val="24"/>
        </w:rPr>
        <w:t xml:space="preserve"> do </w:t>
      </w:r>
      <w:proofErr w:type="spellStart"/>
      <w:r w:rsidRPr="00520B60">
        <w:rPr>
          <w:rFonts w:eastAsia="Times New Roman"/>
          <w:szCs w:val="24"/>
        </w:rPr>
        <w:t>Bộ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dục</w:t>
      </w:r>
      <w:proofErr w:type="spellEnd"/>
      <w:r w:rsidRPr="00520B60">
        <w:rPr>
          <w:rFonts w:eastAsia="Times New Roman"/>
          <w:szCs w:val="24"/>
        </w:rPr>
        <w:t xml:space="preserve"> - </w:t>
      </w:r>
      <w:proofErr w:type="spellStart"/>
      <w:r w:rsidRPr="00520B60">
        <w:rPr>
          <w:rFonts w:eastAsia="Times New Roman"/>
          <w:szCs w:val="24"/>
        </w:rPr>
        <w:t>Đào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cấp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Nhiều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đồng</w:t>
      </w:r>
      <w:proofErr w:type="spellEnd"/>
      <w:r w:rsidRPr="00520B60">
        <w:rPr>
          <w:rFonts w:eastAsia="Times New Roman"/>
          <w:szCs w:val="24"/>
        </w:rPr>
        <w:t xml:space="preserve"> chi </w:t>
      </w:r>
      <w:proofErr w:type="spellStart"/>
      <w:r w:rsidRPr="00520B60">
        <w:rPr>
          <w:rFonts w:eastAsia="Times New Roman"/>
          <w:szCs w:val="24"/>
        </w:rPr>
        <w:t>có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sáng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kiến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kinh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nghiệm</w:t>
      </w:r>
      <w:proofErr w:type="spellEnd"/>
      <w:r w:rsidRPr="00520B60">
        <w:rPr>
          <w:rFonts w:eastAsia="Times New Roman"/>
          <w:szCs w:val="24"/>
        </w:rPr>
        <w:t xml:space="preserve"> hay, </w:t>
      </w:r>
      <w:proofErr w:type="spellStart"/>
      <w:r w:rsidRPr="00520B60">
        <w:rPr>
          <w:rFonts w:eastAsia="Times New Roman"/>
          <w:szCs w:val="24"/>
        </w:rPr>
        <w:t>thiết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thực</w:t>
      </w:r>
      <w:proofErr w:type="spellEnd"/>
      <w:r w:rsidRPr="00520B60">
        <w:rPr>
          <w:rFonts w:eastAsia="Times New Roman"/>
          <w:szCs w:val="24"/>
        </w:rPr>
        <w:t xml:space="preserve">. </w:t>
      </w:r>
      <w:proofErr w:type="spellStart"/>
      <w:r w:rsidRPr="00520B60">
        <w:rPr>
          <w:rFonts w:eastAsia="Times New Roman"/>
          <w:szCs w:val="24"/>
        </w:rPr>
        <w:t>Trong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năm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học</w:t>
      </w:r>
      <w:proofErr w:type="spellEnd"/>
      <w:r w:rsidRPr="00520B60">
        <w:rPr>
          <w:rFonts w:eastAsia="Times New Roman"/>
          <w:szCs w:val="24"/>
        </w:rPr>
        <w:t xml:space="preserve"> 2022 - 2023 </w:t>
      </w:r>
      <w:proofErr w:type="spellStart"/>
      <w:r w:rsidRPr="00520B60">
        <w:rPr>
          <w:rFonts w:eastAsia="Times New Roman"/>
          <w:szCs w:val="24"/>
        </w:rPr>
        <w:t>tổ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có</w:t>
      </w:r>
      <w:proofErr w:type="spellEnd"/>
      <w:r w:rsidRPr="00520B60">
        <w:rPr>
          <w:rFonts w:eastAsia="Times New Roman"/>
          <w:szCs w:val="24"/>
        </w:rPr>
        <w:t xml:space="preserve"> 5 </w:t>
      </w:r>
      <w:proofErr w:type="spellStart"/>
      <w:r w:rsidRPr="00520B60">
        <w:rPr>
          <w:rFonts w:eastAsia="Times New Roman"/>
          <w:szCs w:val="24"/>
        </w:rPr>
        <w:t>sáng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kiến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xếp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loại</w:t>
      </w:r>
      <w:proofErr w:type="spellEnd"/>
      <w:r w:rsidRPr="00520B60">
        <w:rPr>
          <w:rFonts w:eastAsia="Times New Roman"/>
          <w:szCs w:val="24"/>
        </w:rPr>
        <w:t xml:space="preserve"> A </w:t>
      </w:r>
      <w:proofErr w:type="spellStart"/>
      <w:r w:rsidRPr="00520B60">
        <w:rPr>
          <w:rFonts w:eastAsia="Times New Roman"/>
          <w:szCs w:val="24"/>
        </w:rPr>
        <w:t>và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được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dự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cấp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Huyện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và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năm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học</w:t>
      </w:r>
      <w:proofErr w:type="spellEnd"/>
      <w:r w:rsidRPr="00520B60">
        <w:rPr>
          <w:rFonts w:eastAsia="Times New Roman"/>
          <w:szCs w:val="24"/>
        </w:rPr>
        <w:t xml:space="preserve"> 2022 - 2023 </w:t>
      </w:r>
      <w:proofErr w:type="spellStart"/>
      <w:r w:rsidRPr="00520B60">
        <w:rPr>
          <w:rFonts w:eastAsia="Times New Roman"/>
          <w:szCs w:val="24"/>
        </w:rPr>
        <w:t>cả</w:t>
      </w:r>
      <w:proofErr w:type="spellEnd"/>
      <w:r w:rsidRPr="00520B60">
        <w:rPr>
          <w:rFonts w:eastAsia="Times New Roman"/>
          <w:szCs w:val="24"/>
        </w:rPr>
        <w:t xml:space="preserve"> 5 </w:t>
      </w:r>
      <w:proofErr w:type="spellStart"/>
      <w:r w:rsidRPr="00520B60">
        <w:rPr>
          <w:rFonts w:eastAsia="Times New Roman"/>
          <w:szCs w:val="24"/>
        </w:rPr>
        <w:t>sáng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kiến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đều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đạt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kết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quả</w:t>
      </w:r>
      <w:proofErr w:type="spellEnd"/>
      <w:r w:rsidRPr="00520B60">
        <w:rPr>
          <w:rFonts w:eastAsia="Times New Roman"/>
          <w:szCs w:val="24"/>
        </w:rPr>
        <w:t xml:space="preserve">. 5 </w:t>
      </w:r>
      <w:proofErr w:type="spellStart"/>
      <w:r w:rsidRPr="00520B60">
        <w:rPr>
          <w:rFonts w:eastAsia="Times New Roman"/>
          <w:szCs w:val="24"/>
        </w:rPr>
        <w:t>Giáo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viên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dự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kiến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thức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sư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phạm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đạt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và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đã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dự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giờ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hai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tiết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dạy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của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viên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đang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chờ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kết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quả</w:t>
      </w:r>
      <w:proofErr w:type="spellEnd"/>
      <w:r w:rsidRPr="00520B60">
        <w:rPr>
          <w:rFonts w:eastAsia="Times New Roman"/>
          <w:szCs w:val="24"/>
        </w:rPr>
        <w:t>.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Coi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thi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chấm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thi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báo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chính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xác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kịp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thời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và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nghiêm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túc</w:t>
      </w:r>
      <w:proofErr w:type="spellEnd"/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- </w:t>
      </w:r>
      <w:proofErr w:type="spellStart"/>
      <w:r w:rsidRPr="00520B60">
        <w:rPr>
          <w:rFonts w:eastAsia="Times New Roman"/>
          <w:szCs w:val="24"/>
        </w:rPr>
        <w:t>Hoạt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động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khác</w:t>
      </w:r>
      <w:proofErr w:type="spellEnd"/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Thực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hiện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tốt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quy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định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về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ngày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công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giờ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công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Làm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tốt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công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tác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xã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hội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hóa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dục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và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phổ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cập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giáo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dục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Tích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cực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tham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gia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các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hoạt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động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phong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trào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văn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nghệ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thể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thao</w:t>
      </w:r>
      <w:proofErr w:type="spellEnd"/>
      <w:r w:rsidRPr="00520B60">
        <w:rPr>
          <w:rFonts w:eastAsia="Times New Roman"/>
          <w:szCs w:val="24"/>
        </w:rPr>
        <w:t xml:space="preserve"> do </w:t>
      </w:r>
      <w:proofErr w:type="spellStart"/>
      <w:r w:rsidRPr="00520B60">
        <w:rPr>
          <w:rFonts w:eastAsia="Times New Roman"/>
          <w:szCs w:val="24"/>
        </w:rPr>
        <w:t>ngành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tổ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chức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szCs w:val="24"/>
        </w:rPr>
        <w:t xml:space="preserve">+ </w:t>
      </w:r>
      <w:proofErr w:type="spellStart"/>
      <w:r w:rsidRPr="00520B60">
        <w:rPr>
          <w:rFonts w:eastAsia="Times New Roman"/>
          <w:szCs w:val="24"/>
        </w:rPr>
        <w:t>Thực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hiện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nghiêm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túc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quy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định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về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đồng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phục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của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nhà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trường</w:t>
      </w:r>
      <w:proofErr w:type="spellEnd"/>
      <w:r w:rsidRPr="00520B60">
        <w:rPr>
          <w:rFonts w:eastAsia="Times New Roman"/>
          <w:szCs w:val="24"/>
        </w:rPr>
        <w:t>;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gramStart"/>
      <w:r w:rsidRPr="00520B60">
        <w:rPr>
          <w:rFonts w:eastAsia="Times New Roman"/>
          <w:szCs w:val="24"/>
        </w:rPr>
        <w:t xml:space="preserve">( </w:t>
      </w:r>
      <w:proofErr w:type="spellStart"/>
      <w:r w:rsidRPr="00520B60">
        <w:rPr>
          <w:rFonts w:eastAsia="Times New Roman"/>
          <w:szCs w:val="24"/>
        </w:rPr>
        <w:t>Nề</w:t>
      </w:r>
      <w:proofErr w:type="spellEnd"/>
      <w:proofErr w:type="gram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nếp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sinh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hoạt</w:t>
      </w:r>
      <w:proofErr w:type="spellEnd"/>
      <w:r w:rsidRPr="00520B60">
        <w:rPr>
          <w:rFonts w:eastAsia="Times New Roman"/>
          <w:szCs w:val="24"/>
        </w:rPr>
        <w:t xml:space="preserve">, </w:t>
      </w:r>
      <w:proofErr w:type="spellStart"/>
      <w:r w:rsidRPr="00520B60">
        <w:rPr>
          <w:rFonts w:eastAsia="Times New Roman"/>
          <w:szCs w:val="24"/>
        </w:rPr>
        <w:t>thể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dục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vệ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sinh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của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một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số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lớp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chưa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thật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tốt</w:t>
      </w:r>
      <w:proofErr w:type="spellEnd"/>
      <w:r w:rsidRPr="00520B60">
        <w:rPr>
          <w:rFonts w:eastAsia="Times New Roman"/>
          <w:szCs w:val="24"/>
        </w:rPr>
        <w:t>)</w:t>
      </w:r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r w:rsidRPr="00520B60">
        <w:rPr>
          <w:rFonts w:eastAsia="Times New Roman"/>
          <w:b/>
          <w:bCs/>
          <w:szCs w:val="24"/>
        </w:rPr>
        <w:t xml:space="preserve">II. </w:t>
      </w:r>
      <w:proofErr w:type="spellStart"/>
      <w:r w:rsidRPr="00520B60">
        <w:rPr>
          <w:rFonts w:eastAsia="Times New Roman"/>
          <w:b/>
          <w:bCs/>
          <w:szCs w:val="24"/>
        </w:rPr>
        <w:t>Kết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quả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bình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xét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thi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đua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cuối</w:t>
      </w:r>
      <w:proofErr w:type="spellEnd"/>
      <w:r w:rsidRPr="00520B60">
        <w:rPr>
          <w:rFonts w:eastAsia="Times New Roman"/>
          <w:b/>
          <w:bCs/>
          <w:szCs w:val="24"/>
        </w:rPr>
        <w:t xml:space="preserve"> </w:t>
      </w:r>
      <w:proofErr w:type="spellStart"/>
      <w:r w:rsidRPr="00520B60">
        <w:rPr>
          <w:rFonts w:eastAsia="Times New Roman"/>
          <w:b/>
          <w:bCs/>
          <w:szCs w:val="24"/>
        </w:rPr>
        <w:t>năm</w:t>
      </w:r>
      <w:proofErr w:type="spellEnd"/>
      <w:r w:rsidRPr="00520B60">
        <w:rPr>
          <w:rFonts w:eastAsia="Times New Roman"/>
          <w:b/>
          <w:bCs/>
          <w:szCs w:val="24"/>
        </w:rPr>
        <w:t>:</w:t>
      </w:r>
    </w:p>
    <w:tbl>
      <w:tblPr>
        <w:tblW w:w="0" w:type="auto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2619"/>
        <w:gridCol w:w="2106"/>
        <w:gridCol w:w="1365"/>
      </w:tblGrid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b/>
                <w:bCs/>
                <w:szCs w:val="24"/>
              </w:rPr>
              <w:t>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b/>
                <w:bCs/>
                <w:szCs w:val="24"/>
              </w:rPr>
              <w:t>Tên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b/>
                <w:bCs/>
                <w:szCs w:val="24"/>
              </w:rPr>
              <w:t>Xếp</w:t>
            </w:r>
            <w:proofErr w:type="spellEnd"/>
            <w:r w:rsidRPr="00520B60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b/>
                <w:bCs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b/>
                <w:bCs/>
                <w:szCs w:val="24"/>
              </w:rPr>
              <w:t>Công</w:t>
            </w:r>
            <w:proofErr w:type="spellEnd"/>
            <w:r w:rsidRPr="00520B60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b/>
                <w:bCs/>
                <w:szCs w:val="24"/>
              </w:rPr>
              <w:t>đoàn</w:t>
            </w:r>
            <w:proofErr w:type="spellEnd"/>
          </w:p>
        </w:tc>
      </w:tr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Đồng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Thị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Hiên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 xml:space="preserve">Lao </w:t>
            </w:r>
            <w:proofErr w:type="spellStart"/>
            <w:r w:rsidRPr="00520B60">
              <w:rPr>
                <w:rFonts w:eastAsia="Times New Roman"/>
                <w:szCs w:val="24"/>
              </w:rPr>
              <w:t>động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tiên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CĐVXS</w:t>
            </w:r>
          </w:p>
        </w:tc>
      </w:tr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Nguyễn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Thị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Cẩm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 xml:space="preserve">Lao </w:t>
            </w:r>
            <w:proofErr w:type="spellStart"/>
            <w:r w:rsidRPr="00520B60">
              <w:rPr>
                <w:rFonts w:eastAsia="Times New Roman"/>
                <w:szCs w:val="24"/>
              </w:rPr>
              <w:t>động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tiên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CĐVXS</w:t>
            </w:r>
          </w:p>
        </w:tc>
      </w:tr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Nguyễn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Thị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Mai </w:t>
            </w:r>
            <w:proofErr w:type="spellStart"/>
            <w:r w:rsidRPr="00520B60">
              <w:rPr>
                <w:rFonts w:eastAsia="Times New Roman"/>
                <w:szCs w:val="24"/>
              </w:rPr>
              <w:t>Anh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 xml:space="preserve">Lao </w:t>
            </w:r>
            <w:proofErr w:type="spellStart"/>
            <w:r w:rsidRPr="00520B60">
              <w:rPr>
                <w:rFonts w:eastAsia="Times New Roman"/>
                <w:szCs w:val="24"/>
              </w:rPr>
              <w:t>động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tiên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CĐVXS</w:t>
            </w:r>
          </w:p>
        </w:tc>
      </w:tr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Nguyễn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Thị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Kim </w:t>
            </w:r>
            <w:proofErr w:type="spellStart"/>
            <w:r w:rsidRPr="00520B60">
              <w:rPr>
                <w:rFonts w:eastAsia="Times New Roman"/>
                <w:szCs w:val="24"/>
              </w:rPr>
              <w:t>Thảo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 xml:space="preserve">Lao </w:t>
            </w:r>
            <w:proofErr w:type="spellStart"/>
            <w:r w:rsidRPr="00520B60">
              <w:rPr>
                <w:rFonts w:eastAsia="Times New Roman"/>
                <w:szCs w:val="24"/>
              </w:rPr>
              <w:t>động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tiên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CĐVXS</w:t>
            </w:r>
          </w:p>
        </w:tc>
      </w:tr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Bùi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Lệ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Thương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 xml:space="preserve">Lao </w:t>
            </w:r>
            <w:proofErr w:type="spellStart"/>
            <w:r w:rsidRPr="00520B60">
              <w:rPr>
                <w:rFonts w:eastAsia="Times New Roman"/>
                <w:szCs w:val="24"/>
              </w:rPr>
              <w:t>động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tiên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CĐVXS</w:t>
            </w:r>
          </w:p>
        </w:tc>
      </w:tr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Nguyễn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Văn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Tuấn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 xml:space="preserve">Lao </w:t>
            </w:r>
            <w:proofErr w:type="spellStart"/>
            <w:r w:rsidRPr="00520B60">
              <w:rPr>
                <w:rFonts w:eastAsia="Times New Roman"/>
                <w:szCs w:val="24"/>
              </w:rPr>
              <w:t>động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tiên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CĐVXS</w:t>
            </w:r>
          </w:p>
        </w:tc>
      </w:tr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Nguyẽn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Quốc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Việt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 xml:space="preserve">Lao </w:t>
            </w:r>
            <w:proofErr w:type="spellStart"/>
            <w:r w:rsidRPr="00520B60">
              <w:rPr>
                <w:rFonts w:eastAsia="Times New Roman"/>
                <w:szCs w:val="24"/>
              </w:rPr>
              <w:t>động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tiên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CĐVXS</w:t>
            </w:r>
          </w:p>
        </w:tc>
      </w:tr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Phạm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Ngọc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Dũng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 xml:space="preserve">Lao </w:t>
            </w:r>
            <w:proofErr w:type="spellStart"/>
            <w:r w:rsidRPr="00520B60">
              <w:rPr>
                <w:rFonts w:eastAsia="Times New Roman"/>
                <w:szCs w:val="24"/>
              </w:rPr>
              <w:t>động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tiên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tiến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60" w:rsidRPr="00520B60" w:rsidRDefault="00520B60" w:rsidP="00520B6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20B60">
              <w:rPr>
                <w:rFonts w:eastAsia="Times New Roman"/>
                <w:szCs w:val="24"/>
              </w:rPr>
              <w:t>CĐVXS</w:t>
            </w:r>
          </w:p>
        </w:tc>
      </w:tr>
    </w:tbl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520B60">
        <w:rPr>
          <w:rFonts w:eastAsia="Times New Roman"/>
          <w:szCs w:val="24"/>
        </w:rPr>
        <w:t>Thư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kí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có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thông</w:t>
      </w:r>
      <w:proofErr w:type="spellEnd"/>
      <w:r w:rsidRPr="00520B60">
        <w:rPr>
          <w:rFonts w:eastAsia="Times New Roman"/>
          <w:szCs w:val="24"/>
        </w:rPr>
        <w:t xml:space="preserve"> qua </w:t>
      </w:r>
      <w:proofErr w:type="spellStart"/>
      <w:r w:rsidRPr="00520B60">
        <w:rPr>
          <w:rFonts w:eastAsia="Times New Roman"/>
          <w:szCs w:val="24"/>
        </w:rPr>
        <w:t>biên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bản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cuộc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họp</w:t>
      </w:r>
      <w:proofErr w:type="spellEnd"/>
    </w:p>
    <w:p w:rsidR="00520B60" w:rsidRPr="00520B60" w:rsidRDefault="00520B60" w:rsidP="00520B60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</w:rPr>
      </w:pPr>
      <w:proofErr w:type="spellStart"/>
      <w:r w:rsidRPr="00520B60">
        <w:rPr>
          <w:rFonts w:eastAsia="Times New Roman"/>
          <w:szCs w:val="24"/>
        </w:rPr>
        <w:t>Cuộc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họp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kết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thúc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lúc</w:t>
      </w:r>
      <w:proofErr w:type="spellEnd"/>
      <w:r w:rsidRPr="00520B60">
        <w:rPr>
          <w:rFonts w:eastAsia="Times New Roman"/>
          <w:szCs w:val="24"/>
        </w:rPr>
        <w:t xml:space="preserve"> 12 </w:t>
      </w:r>
      <w:proofErr w:type="spellStart"/>
      <w:r w:rsidRPr="00520B60">
        <w:rPr>
          <w:rFonts w:eastAsia="Times New Roman"/>
          <w:szCs w:val="24"/>
        </w:rPr>
        <w:t>giờ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cùng</w:t>
      </w:r>
      <w:proofErr w:type="spellEnd"/>
      <w:r w:rsidRPr="00520B60">
        <w:rPr>
          <w:rFonts w:eastAsia="Times New Roman"/>
          <w:szCs w:val="24"/>
        </w:rPr>
        <w:t xml:space="preserve"> </w:t>
      </w:r>
      <w:proofErr w:type="spellStart"/>
      <w:r w:rsidRPr="00520B60">
        <w:rPr>
          <w:rFonts w:eastAsia="Times New Roman"/>
          <w:szCs w:val="24"/>
        </w:rPr>
        <w:t>ngày</w:t>
      </w:r>
      <w:proofErr w:type="spellEnd"/>
    </w:p>
    <w:tbl>
      <w:tblPr>
        <w:tblW w:w="0" w:type="auto"/>
        <w:jc w:val="center"/>
        <w:tblCellSpacing w:w="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1"/>
        <w:gridCol w:w="2529"/>
      </w:tblGrid>
      <w:tr w:rsidR="00520B60" w:rsidRPr="00520B60" w:rsidTr="00520B60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b/>
                <w:bCs/>
                <w:szCs w:val="24"/>
              </w:rPr>
              <w:t>Chủ</w:t>
            </w:r>
            <w:proofErr w:type="spellEnd"/>
            <w:r w:rsidRPr="00520B60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b/>
                <w:bCs/>
                <w:szCs w:val="24"/>
              </w:rPr>
              <w:t>trì</w:t>
            </w:r>
            <w:proofErr w:type="spellEnd"/>
          </w:p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Đồng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Thị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Hiên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b/>
                <w:bCs/>
                <w:szCs w:val="24"/>
              </w:rPr>
              <w:t>Thư</w:t>
            </w:r>
            <w:proofErr w:type="spellEnd"/>
            <w:r w:rsidRPr="00520B60"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b/>
                <w:bCs/>
                <w:szCs w:val="24"/>
              </w:rPr>
              <w:t>ký</w:t>
            </w:r>
            <w:proofErr w:type="spellEnd"/>
          </w:p>
          <w:p w:rsidR="00520B60" w:rsidRPr="00520B60" w:rsidRDefault="00520B60" w:rsidP="00520B60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proofErr w:type="spellStart"/>
            <w:r w:rsidRPr="00520B60">
              <w:rPr>
                <w:rFonts w:eastAsia="Times New Roman"/>
                <w:szCs w:val="24"/>
              </w:rPr>
              <w:t>Nguyễn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Phương</w:t>
            </w:r>
            <w:proofErr w:type="spellEnd"/>
            <w:r w:rsidRPr="00520B6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520B60">
              <w:rPr>
                <w:rFonts w:eastAsia="Times New Roman"/>
                <w:szCs w:val="24"/>
              </w:rPr>
              <w:t>Thúy</w:t>
            </w:r>
            <w:proofErr w:type="spellEnd"/>
          </w:p>
        </w:tc>
      </w:tr>
      <w:bookmarkEnd w:id="0"/>
    </w:tbl>
    <w:p w:rsidR="00B7682A" w:rsidRPr="00520B60" w:rsidRDefault="00B7682A">
      <w:pPr>
        <w:rPr>
          <w:sz w:val="32"/>
        </w:rPr>
      </w:pPr>
    </w:p>
    <w:sectPr w:rsidR="00B7682A" w:rsidRPr="00520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60"/>
    <w:rsid w:val="00520B60"/>
    <w:rsid w:val="00B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CABED-5BB8-461C-A6D5-03737333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6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B6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0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Hải Linh</dc:creator>
  <cp:keywords/>
  <dc:description/>
  <cp:lastModifiedBy>Mai Hải Linh</cp:lastModifiedBy>
  <cp:revision>2</cp:revision>
  <dcterms:created xsi:type="dcterms:W3CDTF">2023-03-20T17:42:00Z</dcterms:created>
  <dcterms:modified xsi:type="dcterms:W3CDTF">2023-03-20T17:42:00Z</dcterms:modified>
</cp:coreProperties>
</file>