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66"/>
        <w:gridCol w:w="5294"/>
      </w:tblGrid>
      <w:tr w:rsidR="000C7491" w:rsidRPr="000C7491" w14:paraId="71A3A4E9" w14:textId="77777777" w:rsidTr="000C7491">
        <w:trPr>
          <w:tblCellSpacing w:w="15" w:type="dxa"/>
        </w:trPr>
        <w:tc>
          <w:tcPr>
            <w:tcW w:w="0" w:type="auto"/>
            <w:vAlign w:val="center"/>
            <w:hideMark/>
          </w:tcPr>
          <w:p w14:paraId="51519756" w14:textId="77777777" w:rsidR="000C7491" w:rsidRPr="000C7491" w:rsidRDefault="000C7491" w:rsidP="000C7491">
            <w:pPr>
              <w:spacing w:before="100" w:beforeAutospacing="1" w:after="100" w:afterAutospacing="1" w:line="240" w:lineRule="auto"/>
              <w:jc w:val="center"/>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ĐẢNG BỘ …………...…</w:t>
            </w:r>
          </w:p>
          <w:p w14:paraId="42279575" w14:textId="77777777" w:rsidR="000C7491" w:rsidRPr="000C7491" w:rsidRDefault="000C7491" w:rsidP="000C7491">
            <w:pPr>
              <w:spacing w:before="100" w:beforeAutospacing="1" w:after="100" w:afterAutospacing="1" w:line="240" w:lineRule="auto"/>
              <w:jc w:val="center"/>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CHI BỘ ………………</w:t>
            </w:r>
          </w:p>
        </w:tc>
        <w:tc>
          <w:tcPr>
            <w:tcW w:w="0" w:type="auto"/>
            <w:vAlign w:val="center"/>
            <w:hideMark/>
          </w:tcPr>
          <w:p w14:paraId="039D93D5" w14:textId="77777777" w:rsidR="000C7491" w:rsidRPr="000C7491" w:rsidRDefault="000C7491" w:rsidP="000C7491">
            <w:pPr>
              <w:spacing w:before="100" w:beforeAutospacing="1" w:after="100" w:afterAutospacing="1" w:line="240" w:lineRule="auto"/>
              <w:jc w:val="center"/>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ĐẢNG CỘNG SẢN VIỆT NAM</w:t>
            </w:r>
            <w:r w:rsidRPr="000C7491">
              <w:rPr>
                <w:rFonts w:ascii="Times New Roman" w:eastAsia="Times New Roman" w:hAnsi="Times New Roman" w:cs="Times New Roman"/>
                <w:b/>
                <w:bCs/>
                <w:sz w:val="28"/>
                <w:szCs w:val="28"/>
              </w:rPr>
              <w:br/>
              <w:t>---------------</w:t>
            </w:r>
          </w:p>
          <w:p w14:paraId="4F3CFC30" w14:textId="77777777" w:rsidR="000C7491" w:rsidRPr="000C7491" w:rsidRDefault="000C7491" w:rsidP="000C7491">
            <w:pPr>
              <w:spacing w:before="100" w:beforeAutospacing="1" w:after="100" w:afterAutospacing="1" w:line="240" w:lineRule="auto"/>
              <w:jc w:val="center"/>
              <w:rPr>
                <w:rFonts w:ascii="Times New Roman" w:eastAsia="Times New Roman" w:hAnsi="Times New Roman" w:cs="Times New Roman"/>
                <w:sz w:val="28"/>
                <w:szCs w:val="28"/>
              </w:rPr>
            </w:pPr>
            <w:r w:rsidRPr="000C7491">
              <w:rPr>
                <w:rFonts w:ascii="Times New Roman" w:eastAsia="Times New Roman" w:hAnsi="Times New Roman" w:cs="Times New Roman"/>
                <w:i/>
                <w:iCs/>
                <w:sz w:val="28"/>
                <w:szCs w:val="28"/>
              </w:rPr>
              <w:t>…, ngày … tháng …năm........</w:t>
            </w:r>
          </w:p>
        </w:tc>
      </w:tr>
    </w:tbl>
    <w:p w14:paraId="2DFA78EE" w14:textId="77777777" w:rsidR="000C7491" w:rsidRPr="000C7491" w:rsidRDefault="000C7491" w:rsidP="000C7491">
      <w:pPr>
        <w:spacing w:before="100" w:beforeAutospacing="1" w:after="100" w:afterAutospacing="1" w:line="240" w:lineRule="auto"/>
        <w:jc w:val="center"/>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BẢN KIỂM ĐIỂM ĐẢNG VIÊN NĂM 20…</w:t>
      </w:r>
      <w:r w:rsidRPr="000C7491">
        <w:rPr>
          <w:rFonts w:ascii="Times New Roman" w:eastAsia="Times New Roman" w:hAnsi="Times New Roman" w:cs="Times New Roman"/>
          <w:sz w:val="28"/>
          <w:szCs w:val="28"/>
        </w:rPr>
        <w:br/>
      </w:r>
      <w:r w:rsidRPr="000C7491">
        <w:rPr>
          <w:rFonts w:ascii="Times New Roman" w:eastAsia="Times New Roman" w:hAnsi="Times New Roman" w:cs="Times New Roman"/>
          <w:b/>
          <w:bCs/>
          <w:sz w:val="28"/>
          <w:szCs w:val="28"/>
        </w:rPr>
        <w:t>(Đối với cán bộ lãnh đạo, quản lý)</w:t>
      </w:r>
    </w:p>
    <w:p w14:paraId="7CFE06B8"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Họ và tên: ................................................. Ngày sinh: ...../.../.....</w:t>
      </w:r>
    </w:p>
    <w:p w14:paraId="3854ACE4"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Chức vụ Đảng:.............................................................................</w:t>
      </w:r>
    </w:p>
    <w:p w14:paraId="23797DF9"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Chức vụ chính quyền, đoàn thể:..................................................</w:t>
      </w:r>
    </w:p>
    <w:p w14:paraId="06E27674"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Đơn vị công tác:...........................................................................</w:t>
      </w:r>
    </w:p>
    <w:p w14:paraId="38E6EE13"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Chi bộ:..........................................................................................</w:t>
      </w:r>
    </w:p>
    <w:p w14:paraId="0E480FA5"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I. Ưu điểm:</w:t>
      </w:r>
    </w:p>
    <w:p w14:paraId="7D8CDE04"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1. Về chính trị tư tưởng:</w:t>
      </w:r>
    </w:p>
    <w:p w14:paraId="202E3EAF" w14:textId="77777777" w:rsidR="000C7491" w:rsidRPr="000C7491" w:rsidRDefault="000C7491" w:rsidP="000C749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Giữ lập trường tư tưởng chính trị vững vàng và kiên định với mục tiêu xây dựng tổ quốc Việt Nam “Dân giàu, nước mạnh, xã hội công bằng, dân chủ, văn minh gắn liền với con đường đi lên chủ nghĩa xã hội ở nước ta. Trung thành với chủ nghĩa Mác - Lenin, tư tưởng chủ tich Hồ Chí Minh; tin tưởng vào đường lối lãnh đạo của Đảng.</w:t>
      </w:r>
    </w:p>
    <w:p w14:paraId="29278389" w14:textId="77777777" w:rsidR="000C7491" w:rsidRPr="000C7491" w:rsidRDefault="000C7491" w:rsidP="000C749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Tuân thủ và chấp hành tốt mọi chủ trương đường lối, chỉ thị và nghị quyết của Đảng, chính sách pháp luật của Nhà nước, nội quy của ngành, của nhà trường, quy ước của địa phương đã đề ra.</w:t>
      </w:r>
    </w:p>
    <w:p w14:paraId="6BEDEEF1" w14:textId="77777777" w:rsidR="000C7491" w:rsidRPr="000C7491" w:rsidRDefault="000C7491" w:rsidP="000C7491">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Tích cực học tập và tự rèn luyện bồi dưỡng nhằm nâng cao nhận thức về chính trị và năng lực công tác; đấu tranh chống suy thoái về đạo đức tư tưởng chính trị, phai nhạt lý tưởng cách mạng, bảo vệ lẽ phải và chân lý; tuyên truyền vận động gia đình và nhân dân thực hiện chủ trương, đường lối, nghị quyết của Đảng, chính sách pháp luật của Nhà nước.</w:t>
      </w:r>
    </w:p>
    <w:p w14:paraId="21F47B07"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2. Về phẩm chất đạo đức lối sống:</w:t>
      </w:r>
    </w:p>
    <w:p w14:paraId="3B208F8A" w14:textId="77777777" w:rsidR="000C7491" w:rsidRPr="000C7491" w:rsidRDefault="000C7491" w:rsidP="000C749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 xml:space="preserve">Ngoài chính trị tư tưởng thì phẩm chất đạo đức trong sáng, có lối sống giản dị, lành mạnh, khiêm tốn và phát huy tính tiên phong gương mẫu của người </w:t>
      </w:r>
      <w:r w:rsidRPr="000C7491">
        <w:rPr>
          <w:rFonts w:ascii="Times New Roman" w:eastAsia="Times New Roman" w:hAnsi="Times New Roman" w:cs="Times New Roman"/>
          <w:sz w:val="28"/>
          <w:szCs w:val="28"/>
        </w:rPr>
        <w:lastRenderedPageBreak/>
        <w:t>Đảng viên, phải luôn gương mẫu đi đầu trong tất cả công tác, cần quan hệ mật thiết với phụ huynh và nhân dân.</w:t>
      </w:r>
    </w:p>
    <w:p w14:paraId="6B2F6C5C" w14:textId="77777777" w:rsidR="000C7491" w:rsidRPr="000C7491" w:rsidRDefault="000C7491" w:rsidP="000C749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Thực hiện “Cần, Kiệm, Liêm chính, Chí công, vô tư” theo tấm gương đạo đức của Hồ Chí Minh và cần có tinh thần hợp tác giúp đỡ người làm cùng đơn vị.</w:t>
      </w:r>
    </w:p>
    <w:p w14:paraId="155CED5A" w14:textId="77777777" w:rsidR="000C7491" w:rsidRPr="000C7491" w:rsidRDefault="000C7491" w:rsidP="000C749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Tinh thần cầu thị, lắng nghe và tiếp thu sửa chữa khuyết điểm; tích cực đấu tranh với các biểu hiện tiêu cực quan liêu, tham nhũng, lãng phí hay lối sống thực dụng, nói không và đi đôi với thực hành. Tính trung thực, khách quan, chân thành trong tự phê bình, không ngại phê bình và phê bình nhằm xây dựng đoàn kết nội bộ. </w:t>
      </w:r>
    </w:p>
    <w:p w14:paraId="290A46C6" w14:textId="77777777" w:rsidR="000C7491" w:rsidRPr="000C7491" w:rsidRDefault="000C7491" w:rsidP="000C7491">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Trung thực, thẳng thắng và khách quan, chân thành trong phê bình và tự phê bình bản thân, giữ gìn sự đoàn kết và thống nhất trong Đảng. Tích cực đấu tranh với biểu hiện bè phái, chia rẽ, làm mất đoàn kết nội bộ; được đồng nghiệp tin tưởng và tín nhiệm.</w:t>
      </w:r>
    </w:p>
    <w:p w14:paraId="0A49F2CC"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3. Về thực hiện chức trách nhiệm vụ được giao của Đảng viên:</w:t>
      </w:r>
    </w:p>
    <w:p w14:paraId="51F43FEB" w14:textId="77777777" w:rsidR="000C7491" w:rsidRPr="000C7491" w:rsidRDefault="000C7491" w:rsidP="000C7491">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Có năng lực, lãnh đạo và quản lý nhà trường, các tổ chức đoàn thể thực hiện tốt nhiệm vụ được giao. Điều hành các hoạt động của nhà trường có nền nếp, hiệu quả và đúng tiến độ.</w:t>
      </w:r>
    </w:p>
    <w:p w14:paraId="224502F9" w14:textId="77777777" w:rsidR="000C7491" w:rsidRPr="000C7491" w:rsidRDefault="000C7491" w:rsidP="000C7491">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Có tinh thần, trách nhiệm cao trong mọi nhiệm vụ hoạt động, có tinh thần sáng tạo trong lao động, học tập, công tác và có ý thức phấn đấu hoàn thành tốt mọi nhiệm vụ được giao, tạo được sự thay đổi chuyển biến mạnh mẽ trên các lĩnh vực công tác của đơn vị mình.</w:t>
      </w:r>
    </w:p>
    <w:p w14:paraId="4C8FD3D0" w14:textId="77777777" w:rsidR="000C7491" w:rsidRPr="000C7491" w:rsidRDefault="000C7491" w:rsidP="000C7491">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Có ý thức tham gia xây dựng các tổ chức trong hệ thống chính trị ở địa phương, cơ quan, đơn vị: Thường xuyên giữ mối liên hệ với chi ủy, Đảng ủy cơ sở và gương mẫu thực hiện nghĩa vụ công dân nơi cư trú; Tích cực tham gia xây dựng tổ chức đảng, các tổ chức chính trị - xã hội ở địa phương, chính quyền, cơ quan, đơn vị ngày càng vững mạnh. </w:t>
      </w:r>
    </w:p>
    <w:p w14:paraId="44BDA5BC" w14:textId="77777777" w:rsidR="000C7491" w:rsidRPr="000C7491" w:rsidRDefault="000C7491" w:rsidP="000C7491">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Cần thường xuyên nâng cao ý thức trách nhiệm, tinh thần phục vụ nhân dân; giải quyết tốt các  kiến nghị, đề xuất, khiếu nại và tố cáo chính đáng của đảng viên và quần chúng; tích cực đấu tranh với các biểu hiện vô cảm, quan liêu, gây phiền hà, hách dịch, nhũng nhiễu nhân dân. Không thực hiện các hành vi hách dịch, nhũng nhiễu, gây phiền hà cho nhân dân và phụ huynh.</w:t>
      </w:r>
    </w:p>
    <w:p w14:paraId="3A8BE89A"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4. Về tổ chức kỹ luật:</w:t>
      </w:r>
    </w:p>
    <w:p w14:paraId="2467247A" w14:textId="77777777" w:rsidR="000C7491" w:rsidRPr="000C7491" w:rsidRDefault="000C7491" w:rsidP="000C7491">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Chấp hành tốt sự điều động và phân công của tổ chức đơn vị; tuân thủ tốt những Điều đảng viên không được thực hiện và thực hiện nghiêm chỉnh đúng đắn nội quy quy chế của nhà trường, địa phương và nơi cư trú.</w:t>
      </w:r>
    </w:p>
    <w:p w14:paraId="23EF2F91" w14:textId="77777777" w:rsidR="000C7491" w:rsidRPr="000C7491" w:rsidRDefault="000C7491" w:rsidP="000C7491">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lastRenderedPageBreak/>
        <w:t>Thực hiện tốt các nguyên tắc sinh hoạt đảng và chú trọng nguyên tắc tập trung dân chủ, tự phê bình bản thân và phê bình người khác. Thực hiện đóng đảng phí đầy đủ; sinh hoạt đảng đúng quy định.</w:t>
      </w:r>
    </w:p>
    <w:p w14:paraId="2A009FF3" w14:textId="77777777" w:rsidR="000C7491" w:rsidRPr="000C7491" w:rsidRDefault="000C7491" w:rsidP="000C7491">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Có ý thức chấp hành các nghị quyết, chỉ thị và quyết định của tổ chức đảng;</w:t>
      </w:r>
    </w:p>
    <w:p w14:paraId="7504F1AF" w14:textId="77777777" w:rsidR="000C7491" w:rsidRPr="000C7491" w:rsidRDefault="000C7491" w:rsidP="000C7491">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Chấp hành chính sách, pháp luật của Nhà nước và các quy định, nội quy, quy chế của địa phương, cơ quan, đơn vị của mình. Thường xuyên giữ mối liên hệ mật thiết với cấp ủy cơ sở và gương mẫu trong thực hiện nghĩa vụ công dân nơi cư trú.</w:t>
      </w:r>
    </w:p>
    <w:p w14:paraId="59B8C08E"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5. Kết quả lãnh đạo, quản lý, tổ chức, điều hành; việc quy tụ, đoàn kết, thái độ công tâm, khách quan và sự tín nhiệm của cán bộ, đảng viên, quần chúng:</w:t>
      </w:r>
    </w:p>
    <w:p w14:paraId="1FBFFCB3" w14:textId="77777777" w:rsidR="000C7491" w:rsidRPr="000C7491" w:rsidRDefault="000C7491" w:rsidP="000C7491">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Xây dựng đầy đủ các loại kế hoạch và triển khai làm việc đúng tiến độ thời gian, có hiệu quả tốt; tích cực tham mưu với chính quyền địa phương và lãnh đạo các cấp, thu hút nhà đầu tư vào các dự án.</w:t>
      </w:r>
    </w:p>
    <w:p w14:paraId="234E3532" w14:textId="77777777" w:rsidR="000C7491" w:rsidRPr="000C7491" w:rsidRDefault="000C7491" w:rsidP="000C7491">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Năm học 20...-20... Nhà trường hoàn thành tốt các mục tiêu nhiệm vụ năm học: Vận động trẻ đến lớp đạt kế hoạch giao; chỉ đạo nhà trường nâng cao chất lượng nuôi dưỡng, chăm sóc, giáo dục trẻ và tỷ lệ trẻ ăn bán trú đạt 92%, chất lượng giáo dục đạt: trên 90%, chất lượng chuyển giao trẻ 5T vào lớp Một đạt 100%; Cần tham gia đầy đủ các hội thi cấp huyện: Hội thi “Xây dựng môi trường xanh, sạch đẹp, thân thiện, hiệu quả” đạt Xuất sắc, Hội thi “Tự làm đồ dùng đồ chơi” có .... giáo viên đạt giỏi cấp huyện, trong đó có ... đ/c đạt giải “Khuyến khích”; trang web của trường thành lập, hoạt động có hiệu quả.</w:t>
      </w:r>
    </w:p>
    <w:p w14:paraId="0A5B94A9" w14:textId="77777777" w:rsidR="000C7491" w:rsidRPr="000C7491" w:rsidRDefault="000C7491" w:rsidP="000C7491">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Nhà trường được công nhận đạt chuẩn phổ cập GDMN cho trẻ em năm tuổi. Đạt chuẩn về “Trường học an toàn về an ninh trật tự”; an toàn giao thông; Đội ngũ đoàn kết, vượt khó hoàn thành tốt nhiệm vụ; Không có cán bộ, nhân viên và giáo viên vi phạm pháp luật, tệ nạn xã hội, vi phạm chính sách dân số, kế hoạch hoá gia đình. Đạt danh hiệu về “Tập thể lao động tiên tiến”;</w:t>
      </w:r>
    </w:p>
    <w:p w14:paraId="7662D488" w14:textId="77777777" w:rsidR="000C7491" w:rsidRPr="000C7491" w:rsidRDefault="000C7491" w:rsidP="000C7491">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Công đoàn được nhận bằng khen Tổ chức Công đoàn cơ sở vững mạnh xuất sắc.</w:t>
      </w:r>
    </w:p>
    <w:p w14:paraId="48806E00" w14:textId="77777777" w:rsidR="000C7491" w:rsidRPr="000C7491" w:rsidRDefault="000C7491" w:rsidP="000C7491">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Bản thân tôi được khen danh hiệu về “Chiến sỹ thi đua cơ sở”.</w:t>
      </w:r>
    </w:p>
    <w:p w14:paraId="0208D4F0"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6. Tham gia cùng tập thể trong lãnh đạo và tổ chức thực hiện các nhiệm vụ chính trị và công tác tổ chức, cán bộ của địa phương, cơ quan đơn vị; làm rõ trách nhiệm của cá nhân đối với những hạn chế, khuyết điểm của tập thể:</w:t>
      </w:r>
    </w:p>
    <w:p w14:paraId="27DDB3FC" w14:textId="77777777" w:rsidR="000C7491" w:rsidRPr="000C7491" w:rsidRDefault="000C7491" w:rsidP="000C7491">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Cùng các đ/c cấp uỷ xây dựng nghị quyết và triển khai thực hiện nghị quyết chi bộ có hiệu quả; Triển khai và chỉ đạo đội ngũ làm Nghị quyết, Chỉ thị, Quyết định và các văn bản hướng dẫn của những cấp quản lý.</w:t>
      </w:r>
    </w:p>
    <w:p w14:paraId="7F4E983F" w14:textId="77777777" w:rsidR="000C7491" w:rsidRPr="000C7491" w:rsidRDefault="000C7491" w:rsidP="000C7491">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lastRenderedPageBreak/>
        <w:t>Thực hiện quản lý cán bộ, giáo viên và nhân viên theo quy định, phân công phần hành cho đội ngũ hợp lý, được sự đồng thuận cao; đảm bảo đầy đủ các chế độ chính sách cho người lao động theo quy định hiện nay; Không có biểu hiện trù dập cán bộ, nhân viên, giáo viên.</w:t>
      </w:r>
    </w:p>
    <w:p w14:paraId="0533A798" w14:textId="77777777" w:rsidR="000C7491" w:rsidRPr="000C7491" w:rsidRDefault="000C7491" w:rsidP="000C7491">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Tích cực tham gia các hoạt động của nhà trường, các tổ chức đoàn thể; phối hợp tốt với các đồng chí phó hiệu trưởng làm tốt nhiệm vụ quản lý, điều hành nhà trường hoàn thành tốt mục tiêu nhiệm vụ năm học. Tích cực tham gia các hoạt động Công đoàn, động viên cổ vũ đoàn viên tích cực hưởng ứng các cuộc vận động, những phong trào thi đua khen thưởng. Có thái độ tích cực tham gia thực hiện các hoạt động và cần đóng góp nhiều ý kiến trong việc xây dựng và phát triển kinh tế và văn hoá - xã hội ở địa phương.</w:t>
      </w:r>
    </w:p>
    <w:p w14:paraId="29B12BB1"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Hạn chế:</w:t>
      </w:r>
      <w:r w:rsidRPr="000C7491">
        <w:rPr>
          <w:rFonts w:ascii="Times New Roman" w:eastAsia="Times New Roman" w:hAnsi="Times New Roman" w:cs="Times New Roman"/>
          <w:sz w:val="28"/>
          <w:szCs w:val="28"/>
        </w:rPr>
        <w:t> </w:t>
      </w:r>
    </w:p>
    <w:p w14:paraId="0CE5E4FE"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Công tác dự giờ, bồi dưỡng chuyên môn cho đội ngũ chưa nhiều. Do đó, một số giáo viên năng lực sư phạm còn hạn chế.</w:t>
      </w:r>
    </w:p>
    <w:p w14:paraId="6A8EA6E2"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Trách nhiệm của bản thân đối với những hạn chế:</w:t>
      </w:r>
    </w:p>
    <w:p w14:paraId="7DA5184B"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 Bản thân đã tích cực bồi dưỡng và chỉ đạo đội ngũ tích cực đổi mới phương pháp giáo dục trẻ, tự học tập nâng cao năng lực sư phạm. Song một số đồng chí do tuổi cao, khả năng ứng dụng công nghệ thông tin hạn chế, một số đ/c mới vào nghề nên kinh nghiệm chưa nhiều vì vậy năng lực chuyên môn chưa vững chắc.</w:t>
      </w:r>
    </w:p>
    <w:p w14:paraId="41A2008A"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7. Ý thức trách nhiệm trong việc thực hiện nhiệm vụ tu dưỡng đạo đức lối sống, ý thức nêu gương của bản thân và gia đình:</w:t>
      </w:r>
    </w:p>
    <w:p w14:paraId="7EFB7B61" w14:textId="77777777" w:rsidR="000C7491" w:rsidRPr="000C7491" w:rsidRDefault="000C7491" w:rsidP="000C749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Tích cực tu dưỡng, rèn luyện phẩm chất đạo đức lối sống, thường xuyên “Học tập và làm theo tấm gương đạo đức của Hồ Chí Minh”.</w:t>
      </w:r>
    </w:p>
    <w:p w14:paraId="10B942DC" w14:textId="77777777" w:rsidR="000C7491" w:rsidRPr="000C7491" w:rsidRDefault="000C7491" w:rsidP="000C7491">
      <w:pPr>
        <w:numPr>
          <w:ilvl w:val="0"/>
          <w:numId w:val="7"/>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Luôn gương mẫu đi đầu trong tất cả công tác, động viên người thân và gia đình tuân thủ chấp hành tốt chủ trương đường lối của Đảng, pháp luật của Nhà nước, chăm lo xây dựng gia đình đầm ấm, hạnh phúc và đạt gia đình văn hoá.</w:t>
      </w:r>
    </w:p>
    <w:p w14:paraId="2E46A6E6"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II. Khuyết điểm, hạn chế, nguyên nhân:</w:t>
      </w:r>
    </w:p>
    <w:p w14:paraId="677D8923"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Tổ chức thực hiện sinh hoạt Đảng đôi khi chưa đúng thời gian quy định.</w:t>
      </w:r>
    </w:p>
    <w:p w14:paraId="5602FDC6"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Nguyên nhân:</w:t>
      </w:r>
      <w:r w:rsidRPr="000C7491">
        <w:rPr>
          <w:rFonts w:ascii="Times New Roman" w:eastAsia="Times New Roman" w:hAnsi="Times New Roman" w:cs="Times New Roman"/>
          <w:sz w:val="28"/>
          <w:szCs w:val="28"/>
        </w:rPr>
        <w:t xml:space="preserve"> Vì trường có nhiều khu vực, một số khu vực cách xa trung tâm, giáo viên phải ở lại cả tuần nên cần phải sắp xếp thời gian sinh hoạt chi bộ thuận tiện cho giáo viên.</w:t>
      </w:r>
    </w:p>
    <w:p w14:paraId="4BCE6AA6"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lastRenderedPageBreak/>
        <w:t>Một số giáo viên được đào tạo có trình độ trên chuẩn song năng lực sư phạm chưa đáp ứng được yêu cầu.</w:t>
      </w:r>
    </w:p>
    <w:p w14:paraId="48DE345A"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III. Phương hướng, biện pháp khắc phục:</w:t>
      </w:r>
    </w:p>
    <w:p w14:paraId="0F8B3691" w14:textId="77777777" w:rsidR="000C7491" w:rsidRPr="000C7491" w:rsidRDefault="000C7491" w:rsidP="000C7491">
      <w:pPr>
        <w:numPr>
          <w:ilvl w:val="0"/>
          <w:numId w:val="8"/>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Cần tiếp tục đầu tư thời gian, công sức để bồi dưỡng chuyên môn cho đội ngũ giảng viên.</w:t>
      </w:r>
    </w:p>
    <w:p w14:paraId="6AB9124B"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IV. Tự nhận mức phân loại chất lượng:</w:t>
      </w:r>
    </w:p>
    <w:p w14:paraId="58FFBB3C" w14:textId="77777777" w:rsidR="000C7491" w:rsidRPr="000C7491" w:rsidRDefault="000C7491" w:rsidP="000C7491">
      <w:pPr>
        <w:numPr>
          <w:ilvl w:val="0"/>
          <w:numId w:val="9"/>
        </w:num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Đảng viên đủ tư cách hoàn thành xuất sắc nhiệm vụ./.</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3205"/>
      </w:tblGrid>
      <w:tr w:rsidR="000C7491" w:rsidRPr="000C7491" w14:paraId="69DC4770" w14:textId="77777777" w:rsidTr="000C7491">
        <w:trPr>
          <w:tblCellSpacing w:w="15" w:type="dxa"/>
        </w:trPr>
        <w:tc>
          <w:tcPr>
            <w:tcW w:w="0" w:type="auto"/>
            <w:vAlign w:val="center"/>
            <w:hideMark/>
          </w:tcPr>
          <w:p w14:paraId="65BECD87" w14:textId="77777777" w:rsidR="000C7491" w:rsidRPr="000C7491" w:rsidRDefault="000C7491" w:rsidP="000C7491">
            <w:pPr>
              <w:spacing w:after="0" w:line="240" w:lineRule="auto"/>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 </w:t>
            </w:r>
          </w:p>
        </w:tc>
        <w:tc>
          <w:tcPr>
            <w:tcW w:w="0" w:type="auto"/>
            <w:vAlign w:val="center"/>
            <w:hideMark/>
          </w:tcPr>
          <w:p w14:paraId="63DFA0FD" w14:textId="77777777" w:rsidR="000C7491" w:rsidRPr="000C7491" w:rsidRDefault="000C7491" w:rsidP="000C7491">
            <w:pPr>
              <w:spacing w:before="100" w:beforeAutospacing="1" w:after="100" w:afterAutospacing="1" w:line="240" w:lineRule="auto"/>
              <w:jc w:val="right"/>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NGƯỜI TỰ KIỂM ĐIỂM</w:t>
            </w:r>
          </w:p>
          <w:p w14:paraId="152FE7CC" w14:textId="77777777" w:rsidR="000C7491" w:rsidRPr="000C7491" w:rsidRDefault="000C7491" w:rsidP="000C7491">
            <w:pPr>
              <w:spacing w:before="100" w:beforeAutospacing="1" w:after="100" w:afterAutospacing="1" w:line="240" w:lineRule="auto"/>
              <w:jc w:val="right"/>
              <w:rPr>
                <w:rFonts w:ascii="Times New Roman" w:eastAsia="Times New Roman" w:hAnsi="Times New Roman" w:cs="Times New Roman"/>
                <w:sz w:val="28"/>
                <w:szCs w:val="28"/>
              </w:rPr>
            </w:pPr>
            <w:r w:rsidRPr="000C7491">
              <w:rPr>
                <w:rFonts w:ascii="Times New Roman" w:eastAsia="Times New Roman" w:hAnsi="Times New Roman" w:cs="Times New Roman"/>
                <w:i/>
                <w:iCs/>
                <w:sz w:val="28"/>
                <w:szCs w:val="28"/>
              </w:rPr>
              <w:t>(Ký và ghi rõ họ tên)</w:t>
            </w:r>
          </w:p>
        </w:tc>
      </w:tr>
    </w:tbl>
    <w:p w14:paraId="42AD74B8"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ĐÁNH GIÁ, PHÂN LOẠI CHẤT LƯỢNG ĐẢNG VIÊN</w:t>
      </w:r>
    </w:p>
    <w:p w14:paraId="1363994D"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 Nhận xét, đánh giá của chi ủy:</w:t>
      </w:r>
    </w:p>
    <w:p w14:paraId="6EFCEC5F"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w:t>
      </w:r>
    </w:p>
    <w:p w14:paraId="7804EAB3"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w:t>
      </w:r>
    </w:p>
    <w:p w14:paraId="6FACCE55"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 Chi bộ phân loại chất lượng:</w:t>
      </w:r>
    </w:p>
    <w:p w14:paraId="53749614"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w:t>
      </w:r>
    </w:p>
    <w:p w14:paraId="3AAE5934"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
        <w:gridCol w:w="3910"/>
      </w:tblGrid>
      <w:tr w:rsidR="000C7491" w:rsidRPr="000C7491" w14:paraId="3343BE62" w14:textId="77777777" w:rsidTr="000C7491">
        <w:trPr>
          <w:tblCellSpacing w:w="15" w:type="dxa"/>
        </w:trPr>
        <w:tc>
          <w:tcPr>
            <w:tcW w:w="0" w:type="auto"/>
            <w:vAlign w:val="center"/>
            <w:hideMark/>
          </w:tcPr>
          <w:p w14:paraId="4DA0F4DC" w14:textId="77777777" w:rsidR="000C7491" w:rsidRPr="000C7491" w:rsidRDefault="000C7491" w:rsidP="000C7491">
            <w:pPr>
              <w:spacing w:after="0" w:line="240" w:lineRule="auto"/>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 </w:t>
            </w:r>
          </w:p>
        </w:tc>
        <w:tc>
          <w:tcPr>
            <w:tcW w:w="0" w:type="auto"/>
            <w:vAlign w:val="center"/>
            <w:hideMark/>
          </w:tcPr>
          <w:p w14:paraId="32DE7503" w14:textId="77777777" w:rsidR="000C7491" w:rsidRPr="000C7491" w:rsidRDefault="000C7491" w:rsidP="000C7491">
            <w:pPr>
              <w:spacing w:before="100" w:beforeAutospacing="1" w:after="100" w:afterAutospacing="1" w:line="240" w:lineRule="auto"/>
              <w:rPr>
                <w:rFonts w:ascii="Times New Roman" w:eastAsia="Times New Roman" w:hAnsi="Times New Roman" w:cs="Times New Roman"/>
                <w:sz w:val="28"/>
                <w:szCs w:val="28"/>
              </w:rPr>
            </w:pPr>
            <w:r w:rsidRPr="000C7491">
              <w:rPr>
                <w:rFonts w:ascii="Times New Roman" w:eastAsia="Times New Roman" w:hAnsi="Times New Roman" w:cs="Times New Roman"/>
                <w:i/>
                <w:iCs/>
                <w:sz w:val="28"/>
                <w:szCs w:val="28"/>
              </w:rPr>
              <w:t>..........., ngày ... tháng ... năm 20...</w:t>
            </w:r>
          </w:p>
          <w:p w14:paraId="1B3BCCCF" w14:textId="77777777" w:rsidR="000C7491" w:rsidRPr="000C7491" w:rsidRDefault="000C7491" w:rsidP="000C7491">
            <w:pPr>
              <w:spacing w:before="100" w:beforeAutospacing="1" w:after="100" w:afterAutospacing="1" w:line="240" w:lineRule="auto"/>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T/M CHI BỘ</w:t>
            </w:r>
          </w:p>
          <w:p w14:paraId="602CD712" w14:textId="77777777" w:rsidR="000C7491" w:rsidRPr="000C7491" w:rsidRDefault="000C7491" w:rsidP="000C7491">
            <w:pPr>
              <w:spacing w:before="100" w:beforeAutospacing="1" w:after="100" w:afterAutospacing="1" w:line="240" w:lineRule="auto"/>
              <w:rPr>
                <w:rFonts w:ascii="Times New Roman" w:eastAsia="Times New Roman" w:hAnsi="Times New Roman" w:cs="Times New Roman"/>
                <w:sz w:val="28"/>
                <w:szCs w:val="28"/>
              </w:rPr>
            </w:pPr>
            <w:r w:rsidRPr="000C7491">
              <w:rPr>
                <w:rFonts w:ascii="Times New Roman" w:eastAsia="Times New Roman" w:hAnsi="Times New Roman" w:cs="Times New Roman"/>
                <w:b/>
                <w:bCs/>
                <w:sz w:val="28"/>
                <w:szCs w:val="28"/>
              </w:rPr>
              <w:t>BÍ THƯ</w:t>
            </w:r>
          </w:p>
        </w:tc>
      </w:tr>
    </w:tbl>
    <w:p w14:paraId="48EB7E35"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 Đảng ủy, chi ủy cơ sở phân loại chất lượng:.........</w:t>
      </w:r>
    </w:p>
    <w:p w14:paraId="0D559179"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w:t>
      </w:r>
    </w:p>
    <w:p w14:paraId="26BA76BF" w14:textId="77777777" w:rsidR="000C7491" w:rsidRPr="000C7491" w:rsidRDefault="000C7491" w:rsidP="000C7491">
      <w:pPr>
        <w:spacing w:before="100" w:beforeAutospacing="1" w:after="100" w:afterAutospacing="1" w:line="240" w:lineRule="auto"/>
        <w:jc w:val="both"/>
        <w:rPr>
          <w:rFonts w:ascii="Times New Roman" w:eastAsia="Times New Roman" w:hAnsi="Times New Roman" w:cs="Times New Roman"/>
          <w:sz w:val="28"/>
          <w:szCs w:val="28"/>
        </w:rPr>
      </w:pPr>
      <w:r w:rsidRPr="000C7491">
        <w:rPr>
          <w:rFonts w:ascii="Times New Roman" w:eastAsia="Times New Roman" w:hAnsi="Times New Roman" w:cs="Times New Roman"/>
          <w:sz w:val="28"/>
          <w:szCs w:val="28"/>
        </w:rPr>
        <w:t>................................................................................</w:t>
      </w:r>
    </w:p>
    <w:p w14:paraId="68393CA5" w14:textId="77777777" w:rsidR="000C7491" w:rsidRPr="000C7491" w:rsidRDefault="000C7491">
      <w:pPr>
        <w:rPr>
          <w:rFonts w:ascii="Times New Roman" w:hAnsi="Times New Roman" w:cs="Times New Roman"/>
          <w:sz w:val="28"/>
          <w:szCs w:val="28"/>
        </w:rPr>
      </w:pPr>
    </w:p>
    <w:sectPr w:rsidR="000C7491" w:rsidRPr="000C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65D"/>
    <w:multiLevelType w:val="multilevel"/>
    <w:tmpl w:val="A06A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74A9"/>
    <w:multiLevelType w:val="multilevel"/>
    <w:tmpl w:val="998E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1603"/>
    <w:multiLevelType w:val="multilevel"/>
    <w:tmpl w:val="3B5E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844AC"/>
    <w:multiLevelType w:val="multilevel"/>
    <w:tmpl w:val="658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EF0E57"/>
    <w:multiLevelType w:val="multilevel"/>
    <w:tmpl w:val="8E2A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66594"/>
    <w:multiLevelType w:val="multilevel"/>
    <w:tmpl w:val="456C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B72D7"/>
    <w:multiLevelType w:val="multilevel"/>
    <w:tmpl w:val="CBD6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A4FF7"/>
    <w:multiLevelType w:val="multilevel"/>
    <w:tmpl w:val="DCE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C3225"/>
    <w:multiLevelType w:val="multilevel"/>
    <w:tmpl w:val="DCA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6845432">
    <w:abstractNumId w:val="5"/>
  </w:num>
  <w:num w:numId="2" w16cid:durableId="11807855">
    <w:abstractNumId w:val="1"/>
  </w:num>
  <w:num w:numId="3" w16cid:durableId="1743795465">
    <w:abstractNumId w:val="8"/>
  </w:num>
  <w:num w:numId="4" w16cid:durableId="1479030680">
    <w:abstractNumId w:val="7"/>
  </w:num>
  <w:num w:numId="5" w16cid:durableId="287009702">
    <w:abstractNumId w:val="2"/>
  </w:num>
  <w:num w:numId="6" w16cid:durableId="146871330">
    <w:abstractNumId w:val="6"/>
  </w:num>
  <w:num w:numId="7" w16cid:durableId="468518676">
    <w:abstractNumId w:val="0"/>
  </w:num>
  <w:num w:numId="8" w16cid:durableId="986469876">
    <w:abstractNumId w:val="3"/>
  </w:num>
  <w:num w:numId="9" w16cid:durableId="994189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91"/>
    <w:rsid w:val="000C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E18F"/>
  <w15:chartTrackingRefBased/>
  <w15:docId w15:val="{EF05D08D-5D07-4E61-9DD9-8ED177CD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4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491"/>
    <w:rPr>
      <w:b/>
      <w:bCs/>
    </w:rPr>
  </w:style>
  <w:style w:type="character" w:styleId="Emphasis">
    <w:name w:val="Emphasis"/>
    <w:basedOn w:val="DefaultParagraphFont"/>
    <w:uiPriority w:val="20"/>
    <w:qFormat/>
    <w:rsid w:val="000C7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1</cp:revision>
  <dcterms:created xsi:type="dcterms:W3CDTF">2023-02-27T08:07:00Z</dcterms:created>
  <dcterms:modified xsi:type="dcterms:W3CDTF">2023-02-27T08:08:00Z</dcterms:modified>
</cp:coreProperties>
</file>