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2" w:type="pct"/>
        <w:tblCellSpacing w:w="15" w:type="dxa"/>
        <w:tblCellMar>
          <w:top w:w="15" w:type="dxa"/>
          <w:left w:w="15" w:type="dxa"/>
          <w:bottom w:w="15" w:type="dxa"/>
          <w:right w:w="15" w:type="dxa"/>
        </w:tblCellMar>
        <w:tblLook w:val="04A0" w:firstRow="1" w:lastRow="0" w:firstColumn="1" w:lastColumn="0" w:noHBand="0" w:noVBand="1"/>
      </w:tblPr>
      <w:tblGrid>
        <w:gridCol w:w="4669"/>
        <w:gridCol w:w="4657"/>
      </w:tblGrid>
      <w:tr w:rsidR="00D61787" w:rsidRPr="00D61787" w:rsidTr="00D61787">
        <w:trPr>
          <w:tblCellSpacing w:w="15" w:type="dxa"/>
        </w:trPr>
        <w:tc>
          <w:tcPr>
            <w:tcW w:w="2503" w:type="pct"/>
            <w:vAlign w:val="center"/>
            <w:hideMark/>
          </w:tcPr>
          <w:p w:rsidR="00D61787" w:rsidRPr="00D61787" w:rsidRDefault="00D61787" w:rsidP="00D61787">
            <w:pPr>
              <w:spacing w:before="100" w:beforeAutospacing="1" w:after="100" w:afterAutospacing="1" w:line="240" w:lineRule="auto"/>
              <w:jc w:val="center"/>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ĐẢNG BỘ XÃ ...................</w:t>
            </w:r>
          </w:p>
          <w:p w:rsidR="00D61787" w:rsidRPr="00D61787" w:rsidRDefault="00D61787" w:rsidP="00D61787">
            <w:pPr>
              <w:spacing w:before="100" w:beforeAutospacing="1" w:after="100" w:afterAutospacing="1" w:line="240" w:lineRule="auto"/>
              <w:jc w:val="center"/>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CHI BỘ ..........................</w:t>
            </w:r>
          </w:p>
        </w:tc>
        <w:tc>
          <w:tcPr>
            <w:tcW w:w="2503" w:type="pct"/>
            <w:vAlign w:val="center"/>
            <w:hideMark/>
          </w:tcPr>
          <w:p w:rsidR="00D61787" w:rsidRPr="00D61787" w:rsidRDefault="00D61787" w:rsidP="00D61787">
            <w:pPr>
              <w:spacing w:before="100" w:beforeAutospacing="1" w:after="100" w:afterAutospacing="1" w:line="240" w:lineRule="auto"/>
              <w:jc w:val="center"/>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ĐẢNG CỘNG SẢN VIỆT NAM</w:t>
            </w:r>
          </w:p>
        </w:tc>
      </w:tr>
      <w:tr w:rsidR="00D61787" w:rsidRPr="00D61787" w:rsidTr="00D61787">
        <w:trPr>
          <w:tblCellSpacing w:w="15" w:type="dxa"/>
        </w:trPr>
        <w:tc>
          <w:tcPr>
            <w:tcW w:w="2503" w:type="pct"/>
            <w:vAlign w:val="center"/>
            <w:hideMark/>
          </w:tcPr>
          <w:p w:rsidR="00D61787" w:rsidRPr="00D61787" w:rsidRDefault="00D61787" w:rsidP="00D61787">
            <w:pPr>
              <w:spacing w:after="0"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w:t>
            </w:r>
          </w:p>
        </w:tc>
        <w:tc>
          <w:tcPr>
            <w:tcW w:w="2503" w:type="pct"/>
            <w:vAlign w:val="center"/>
            <w:hideMark/>
          </w:tcPr>
          <w:p w:rsidR="00D61787" w:rsidRPr="00D61787" w:rsidRDefault="00D61787" w:rsidP="00D61787">
            <w:pPr>
              <w:spacing w:before="100" w:beforeAutospacing="1" w:after="100" w:afterAutospacing="1" w:line="240" w:lineRule="auto"/>
              <w:jc w:val="right"/>
              <w:rPr>
                <w:rFonts w:ascii="Times New Roman" w:eastAsia="Times New Roman" w:hAnsi="Times New Roman" w:cs="Times New Roman"/>
                <w:sz w:val="24"/>
                <w:szCs w:val="24"/>
              </w:rPr>
            </w:pPr>
            <w:r w:rsidRPr="00D61787">
              <w:rPr>
                <w:rFonts w:ascii="Times New Roman" w:eastAsia="Times New Roman" w:hAnsi="Times New Roman" w:cs="Times New Roman"/>
                <w:i/>
                <w:iCs/>
                <w:sz w:val="24"/>
                <w:szCs w:val="24"/>
              </w:rPr>
              <w:t>............., ngày...tháng...năm...</w:t>
            </w:r>
          </w:p>
        </w:tc>
      </w:tr>
    </w:tbl>
    <w:p w:rsidR="00D61787" w:rsidRPr="00D61787" w:rsidRDefault="00D61787" w:rsidP="00D61787">
      <w:pPr>
        <w:spacing w:before="100" w:beforeAutospacing="1" w:after="100" w:afterAutospacing="1" w:line="240" w:lineRule="auto"/>
        <w:jc w:val="center"/>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BẢN TỰ KIỂM ĐIỂM CÁ NHÂN</w:t>
      </w:r>
    </w:p>
    <w:p w:rsidR="00D61787" w:rsidRPr="00D61787" w:rsidRDefault="00D61787" w:rsidP="00D61787">
      <w:pPr>
        <w:spacing w:before="100" w:beforeAutospacing="1" w:after="100" w:afterAutospacing="1" w:line="240" w:lineRule="auto"/>
        <w:jc w:val="center"/>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Năm 2023</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Họ và tên: ................. Ngày sinh: ...............</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Chức vụ Đảng: ...........................................</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Chức vụ chính quyền, đoàn thể: ...............</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Đơn vị công tác: ........................................</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Chi bộ: .......................................................</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A- TỰ KIỂM ĐIỂM, PHÊ BÌNH</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I- Ưu điểm, kết quả công tác</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1- Tư tưởng chính trị:</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Luôn có quan điểm, lập trường vững vàng, không dao động trước những khó khăn, thử thách, tin tưởng vào sự lãnh đạo của Đảng, viết nói và làm đúng theo Nghị quyết, quan điểm, chính sách của Đảng, pháp luật của Nhà nước.</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Luôn gương mẫu, có ý chí phấn đấu thực hiện tốt đường lối, chủ trương, chính sách của Đảng, pháp luật của Nhà nước, luôn hết lòng vì nước, vì dân, hết sức mình làm tròn chức trách, nhiệm vụ được giao. Đồng thời làm tốt công tác tuyên truyền vận động gia đình và nhân dân cùng thực hiện. </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Thực hiện tốt việc học tập để không ngừng nâng cao trình độ lý luận chính trị, chuyên môn nghiệp vụ, công tác bồi dưỡng thường xuyên và năng lực công tác.</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Tham gia đầy đủ các đợt học tập chính trị, học tập Nghị quyết do các cấp tổ chức.</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Lối sống gương mẫu, trong sạch, lành mạnh, luôn lắng nghe những ý kiến đóng góp của quần chúng, đồng nghiệp để tự hoàn thiện mình. Luôn giữ mối quan hệ tốt với quần chúng tại cơ quan và tại địa phương nơi cư trú;</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Về ý thức tổ chức kỷ luật, luôn chấp hành sự phân công, điều động của cấp trên.  </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lastRenderedPageBreak/>
        <w:t>- Luôn tuân thủ các Quy định về những điều đảng viên không được làm thực hiện tốt vai trò tham mưu cho Chi bộ để lãnh đạo và tổ chức thực hiện nghị quyết Chi bộ, thực hiện tốt các hoạt động của thôn, làm tốt công tác tuyên truyền, giáo dục các chủ trương, đường lối, chính sách của Đảng đối với đảng viên.</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2- Phẩm chất đạo đức, lối sống:</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Thực hiện tốt việc thực hành tiết kiệm, đấu tranh chống tham nhũng, quan liêu, lãng phí và các biểu hiện tiêu cực khác, giữ gìn tư cách, gương mẫu của người đảng viên, đạo đức tính tuyên phong, không vi phạm Quy định của Bộ Chính trị về những điều đảng viên không được làm.</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Luôn giữ gìn đoàn kết thống nhất trong Đảng, trung thực với Đảng, không nể nang né tránh, thực hiện tốt tự phê bình và phê bình, không sợ mất thành tích bao che nhau, thấy đúng kiên quyết bảo vệ, thấy sai kiên quyết phê phán.</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Thực hiện tốt Quy chế dân chủ ở cơ sở, giữ tốt mối quan hệ với nhân dân, tôn trọng và phát huy quyền làm chủ của nhân dân. Có lối sống lành mạnh, trong sạch, dám đấu tranh chống chủ nghĩa cá nhân, tư tưởng kèn cựa địa vị, bè phái, cơ hội cục bộ.</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Tiếp tục thực hiện tốt việc đẩy mạnh tư tưởng “Học tập và làm theo tấm gương đạo đức Hồ Chí Minh" và các phong trào thi đua "Mỗi đồng nghiệp giúp đỡ một đồng nghiệp cùng tiến bộ", "Xây dựng vườn rau sạch của bé".</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3- Ý thức tổ chức kỷ luật:</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Thực hiện tốt nguyên tắc tập trung dân chủ, ý thức tổ chức kỷ luật, điều động, luân chuyển của tổ chức, phục tùng sự phân công.</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Luôn thực hiện tốt chế độ sinh hoạt đảng viên và thực hiện đóng đảng phí theo quy định.</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Thực hiện tốt nội quy, quy chế của tổ chức đảng, mặt trận và các cơ quan, đoàn thể.</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Tham gia sinh hoạt và đóng đảng phí đầy đủ.</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4- Về thực hiện chức trách, nhiệm vụ được giao:</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Với vai trò là phó bí thư: bản thân luôn hoàn thành chức trách nhiệm vụ được giao.</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Thực hiện tốt việc giữ mối quan hệ với chi ủy, đảng ủy cơ sở và gương mẫu thực hiện nghĩa vụ với công dân nơi cư trú theo tinh thần Quy định ......... của Bộ Chính trị.</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Tích cực tham gia xây dựng tổ chức đảng, chính quyền, mật trận và các đoàn thể ở địa phương, cơ quan, đơn vị; thực hiện tốt công tác kết nạp đảng viên, giúp đỡ quần chúng làm cho họ có nhận thức đúng đắn, đảng viên có trách nhiệm chăm lo bồi dưỡng, tích cực phấn đấu trong công tác, học tập, lao động để trở thành đảng viên đảng cộng sản Việt Nam.</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lastRenderedPageBreak/>
        <w:t>- Đối với địa phương, tiểu khu nơi cư trú luôn quan tâm, gần gũi, hòa đồng, gương mẫu, sẵn sàng giúp đỡ mọi người khi khó khăn, luôn giữ gìn mối quan hệ mật thiết với nhân dân.</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Thực hiện tốt các quy định, các hoạt động tại địa phương đề ra và tích cực tham gia đóng góp ý kiến xây dựng tiểu khu văn hóa.</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Nghiêm túc hoàn thành các khoản đóng góp theo quy định của địa phương, của nhà nước.</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II- Khuyết điểm, hạn chế và nguyên nhân</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1. Hạn chế, khuyết điểm.</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Chưa dành nhiều thời gian cho công tác, công tác lãnh đạo, chỉ đạo, đôn đốc, kiểm tra, giám sát chưa thường xuyên và sát sao.</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Trong công tác quản lý đảng viên đôi khi chưa được mềm dẻo.</w:t>
      </w:r>
      <w:r w:rsidRPr="00D61787">
        <w:rPr>
          <w:rFonts w:ascii="Times New Roman" w:eastAsia="Times New Roman" w:hAnsi="Times New Roman" w:cs="Times New Roman"/>
          <w:sz w:val="24"/>
          <w:szCs w:val="24"/>
        </w:rPr>
        <w:br/>
        <w:t>- Kiến thức chuyên môn nghiệp vụ còn có mặt hạn chế, tính tình đôi khi còn nóng nảy khi chỉ đạo cũng như giao tiếp với mọi người.</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Công tác phê bình chưa mạnh dạn.</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2. Nguyên nhân của hạn chế, khuyết điểm</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Những khuyết điểm, hạn chế trên là do yêu cầu ề công việc ngày càng nhiều, áp lực công việc ngày càng lớn.</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III- Phương hướng và biện pháp khắc phục</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Không ngừng tu dưỡng đạo đức, mạnh dạn hơn nữa trong việc tham mưu đề xuất các giải pháp nhằm làm tốt hơn công tác quản lý, nhiệm vụ chính trị được giao, tự học tập để nâng cao trình độ lý luận chính trị, chuyên môn nghiệp vụ.</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Thường xuyên học tập nâng cao trình độ chuyên môn nghiệp vụ và năng lực quản lý chỉ đạo. Thực hiện bố trí sắp xếp công việc khoa học hơn.</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Tích cực phối hợp với tổ chuyên môn tổ chức hội giảng, dự giờ để nâng cao trình độ chuyên môn, nghiệp vụ.</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xml:space="preserve">Tiến hành khảo sát chất </w:t>
      </w:r>
      <w:proofErr w:type="gramStart"/>
      <w:r w:rsidRPr="00D61787">
        <w:rPr>
          <w:rFonts w:ascii="Times New Roman" w:eastAsia="Times New Roman" w:hAnsi="Times New Roman" w:cs="Times New Roman"/>
          <w:sz w:val="24"/>
          <w:szCs w:val="24"/>
        </w:rPr>
        <w:t>lượng ,</w:t>
      </w:r>
      <w:proofErr w:type="gramEnd"/>
      <w:r w:rsidRPr="00D61787">
        <w:rPr>
          <w:rFonts w:ascii="Times New Roman" w:eastAsia="Times New Roman" w:hAnsi="Times New Roman" w:cs="Times New Roman"/>
          <w:sz w:val="24"/>
          <w:szCs w:val="24"/>
        </w:rPr>
        <w:t xml:space="preserve"> đánh giá trung thực khách quan kết quả công tác ở tại đơn vị địa phương công tác.</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Mạnh dạn, thẳng thắn trong công tác phê bình và tự phê bình.</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IV- Tự nhận mức loại chất lượng</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Phân loại chất lượng cán bộ công chức, viên chức: Hoàn thành xuất sắc nhiệm vụ.</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lastRenderedPageBreak/>
        <w:t>- Xếp loại chất lượng đảng viên: Đảng viên đủ tư cách hoàn thành xuất sắc nhiệm vụ.</w:t>
      </w:r>
    </w:p>
    <w:tbl>
      <w:tblPr>
        <w:tblW w:w="4730" w:type="pct"/>
        <w:tblCellSpacing w:w="15" w:type="dxa"/>
        <w:tblCellMar>
          <w:top w:w="15" w:type="dxa"/>
          <w:left w:w="15" w:type="dxa"/>
          <w:bottom w:w="15" w:type="dxa"/>
          <w:right w:w="15" w:type="dxa"/>
        </w:tblCellMar>
        <w:tblLook w:val="04A0" w:firstRow="1" w:lastRow="0" w:firstColumn="1" w:lastColumn="0" w:noHBand="0" w:noVBand="1"/>
      </w:tblPr>
      <w:tblGrid>
        <w:gridCol w:w="4426"/>
        <w:gridCol w:w="4429"/>
      </w:tblGrid>
      <w:tr w:rsidR="00D61787" w:rsidRPr="00D61787" w:rsidTr="00D61787">
        <w:trPr>
          <w:tblCellSpacing w:w="15" w:type="dxa"/>
        </w:trPr>
        <w:tc>
          <w:tcPr>
            <w:tcW w:w="2474" w:type="pct"/>
            <w:vAlign w:val="center"/>
            <w:hideMark/>
          </w:tcPr>
          <w:p w:rsidR="00D61787" w:rsidRPr="00D61787" w:rsidRDefault="00D61787" w:rsidP="00D61787">
            <w:pPr>
              <w:spacing w:after="0" w:line="240" w:lineRule="auto"/>
              <w:jc w:val="right"/>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w:t>
            </w:r>
          </w:p>
        </w:tc>
        <w:tc>
          <w:tcPr>
            <w:tcW w:w="2475" w:type="pct"/>
            <w:vAlign w:val="center"/>
            <w:hideMark/>
          </w:tcPr>
          <w:p w:rsidR="00D61787" w:rsidRPr="00D61787" w:rsidRDefault="00D61787" w:rsidP="00D61787">
            <w:pPr>
              <w:spacing w:before="100" w:beforeAutospacing="1" w:after="100" w:afterAutospacing="1" w:line="240" w:lineRule="auto"/>
              <w:jc w:val="right"/>
              <w:rPr>
                <w:rFonts w:ascii="Times New Roman" w:eastAsia="Times New Roman" w:hAnsi="Times New Roman" w:cs="Times New Roman"/>
                <w:sz w:val="24"/>
                <w:szCs w:val="24"/>
              </w:rPr>
            </w:pPr>
            <w:r w:rsidRPr="00D61787">
              <w:rPr>
                <w:rFonts w:ascii="Times New Roman" w:eastAsia="Times New Roman" w:hAnsi="Times New Roman" w:cs="Times New Roman"/>
                <w:i/>
                <w:iCs/>
                <w:sz w:val="24"/>
                <w:szCs w:val="24"/>
              </w:rPr>
              <w:t>.........., ngày...tháng...năm...</w:t>
            </w:r>
          </w:p>
        </w:tc>
      </w:tr>
      <w:tr w:rsidR="00D61787" w:rsidRPr="00D61787" w:rsidTr="00D61787">
        <w:trPr>
          <w:tblCellSpacing w:w="15" w:type="dxa"/>
        </w:trPr>
        <w:tc>
          <w:tcPr>
            <w:tcW w:w="2474" w:type="pct"/>
            <w:vAlign w:val="center"/>
            <w:hideMark/>
          </w:tcPr>
          <w:p w:rsidR="00D61787" w:rsidRPr="00D61787" w:rsidRDefault="00D61787" w:rsidP="00D61787">
            <w:pPr>
              <w:spacing w:after="0" w:line="240" w:lineRule="auto"/>
              <w:jc w:val="right"/>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w:t>
            </w:r>
          </w:p>
        </w:tc>
        <w:tc>
          <w:tcPr>
            <w:tcW w:w="2475" w:type="pct"/>
            <w:vAlign w:val="center"/>
            <w:hideMark/>
          </w:tcPr>
          <w:p w:rsidR="00D61787" w:rsidRPr="00D61787" w:rsidRDefault="00D61787" w:rsidP="00D61787">
            <w:pPr>
              <w:spacing w:before="100" w:beforeAutospacing="1" w:after="100" w:afterAutospacing="1" w:line="240" w:lineRule="auto"/>
              <w:jc w:val="center"/>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NGƯỜI TỰ KIỂM ĐIỂM</w:t>
            </w:r>
          </w:p>
        </w:tc>
      </w:tr>
    </w:tbl>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B- ĐÁNH GIÁ, PHÂN LOẠI CHẤT LƯỢNG ĐẢNG VIÊN</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1- Nhận xét, đánh giá của chi ủy: .....................................................................</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2- Chi bộ phân loại chất lượng: ........................................................................</w:t>
      </w:r>
    </w:p>
    <w:p w:rsidR="00D61787" w:rsidRPr="00D61787" w:rsidRDefault="00D61787" w:rsidP="00D61787">
      <w:pPr>
        <w:spacing w:before="100" w:beforeAutospacing="1" w:after="100" w:afterAutospacing="1"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3- Đảng ủy phân loại chất lượng: .....................................................................</w:t>
      </w:r>
    </w:p>
    <w:tbl>
      <w:tblPr>
        <w:tblW w:w="4965" w:type="pct"/>
        <w:tblCellSpacing w:w="15" w:type="dxa"/>
        <w:tblCellMar>
          <w:top w:w="15" w:type="dxa"/>
          <w:left w:w="15" w:type="dxa"/>
          <w:bottom w:w="15" w:type="dxa"/>
          <w:right w:w="15" w:type="dxa"/>
        </w:tblCellMar>
        <w:tblLook w:val="04A0" w:firstRow="1" w:lastRow="0" w:firstColumn="1" w:lastColumn="0" w:noHBand="0" w:noVBand="1"/>
      </w:tblPr>
      <w:tblGrid>
        <w:gridCol w:w="4647"/>
        <w:gridCol w:w="4647"/>
      </w:tblGrid>
      <w:tr w:rsidR="00D61787" w:rsidRPr="00D61787" w:rsidTr="00D61787">
        <w:trPr>
          <w:tblCellSpacing w:w="15" w:type="dxa"/>
        </w:trPr>
        <w:tc>
          <w:tcPr>
            <w:tcW w:w="2500" w:type="pct"/>
            <w:vAlign w:val="center"/>
            <w:hideMark/>
          </w:tcPr>
          <w:p w:rsidR="00D61787" w:rsidRPr="00D61787" w:rsidRDefault="00D61787" w:rsidP="00D61787">
            <w:pPr>
              <w:spacing w:after="0" w:line="240" w:lineRule="auto"/>
              <w:rPr>
                <w:rFonts w:ascii="Times New Roman" w:eastAsia="Times New Roman" w:hAnsi="Times New Roman" w:cs="Times New Roman"/>
                <w:sz w:val="24"/>
                <w:szCs w:val="24"/>
              </w:rPr>
            </w:pPr>
            <w:r w:rsidRPr="00D61787">
              <w:rPr>
                <w:rFonts w:ascii="Times New Roman" w:eastAsia="Times New Roman" w:hAnsi="Times New Roman" w:cs="Times New Roman"/>
                <w:sz w:val="24"/>
                <w:szCs w:val="24"/>
              </w:rPr>
              <w:t> </w:t>
            </w:r>
          </w:p>
        </w:tc>
        <w:tc>
          <w:tcPr>
            <w:tcW w:w="2500" w:type="pct"/>
            <w:vAlign w:val="center"/>
            <w:hideMark/>
          </w:tcPr>
          <w:p w:rsidR="00D61787" w:rsidRPr="00D61787" w:rsidRDefault="00D61787" w:rsidP="00D61787">
            <w:pPr>
              <w:spacing w:before="100" w:beforeAutospacing="1" w:after="100" w:afterAutospacing="1" w:line="240" w:lineRule="auto"/>
              <w:jc w:val="center"/>
              <w:rPr>
                <w:rFonts w:ascii="Times New Roman" w:eastAsia="Times New Roman" w:hAnsi="Times New Roman" w:cs="Times New Roman"/>
                <w:sz w:val="24"/>
                <w:szCs w:val="24"/>
              </w:rPr>
            </w:pPr>
            <w:r w:rsidRPr="00D61787">
              <w:rPr>
                <w:rFonts w:ascii="Times New Roman" w:eastAsia="Times New Roman" w:hAnsi="Times New Roman" w:cs="Times New Roman"/>
                <w:b/>
                <w:bCs/>
                <w:sz w:val="24"/>
                <w:szCs w:val="24"/>
              </w:rPr>
              <w:t>T.M ĐẢNG ỦY XÃ ..............</w:t>
            </w:r>
          </w:p>
        </w:tc>
      </w:tr>
    </w:tbl>
    <w:p w:rsidR="00D61787" w:rsidRDefault="00D61787"/>
    <w:sectPr w:rsidR="00D61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87"/>
    <w:rsid w:val="00D6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918F6-77B3-4D40-B7E8-35407501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7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787"/>
    <w:rPr>
      <w:b/>
      <w:bCs/>
    </w:rPr>
  </w:style>
  <w:style w:type="character" w:styleId="Emphasis">
    <w:name w:val="Emphasis"/>
    <w:basedOn w:val="DefaultParagraphFont"/>
    <w:uiPriority w:val="20"/>
    <w:qFormat/>
    <w:rsid w:val="00D61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9053">
      <w:bodyDiv w:val="1"/>
      <w:marLeft w:val="0"/>
      <w:marRight w:val="0"/>
      <w:marTop w:val="0"/>
      <w:marBottom w:val="0"/>
      <w:divBdr>
        <w:top w:val="none" w:sz="0" w:space="0" w:color="auto"/>
        <w:left w:val="none" w:sz="0" w:space="0" w:color="auto"/>
        <w:bottom w:val="none" w:sz="0" w:space="0" w:color="auto"/>
        <w:right w:val="none" w:sz="0" w:space="0" w:color="auto"/>
      </w:divBdr>
    </w:div>
    <w:div w:id="119912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hồng</cp:lastModifiedBy>
  <cp:revision>1</cp:revision>
  <dcterms:created xsi:type="dcterms:W3CDTF">2023-02-27T09:32:00Z</dcterms:created>
  <dcterms:modified xsi:type="dcterms:W3CDTF">2023-02-27T09:33:00Z</dcterms:modified>
</cp:coreProperties>
</file>