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u w:val="single"/>
          <w:lang w:eastAsia="vi-VN"/>
        </w:rPr>
        <w:t>Mẫu số 01: </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CỘNG HOÀ XÃ HỘI CHỦ NGHĨA VIỆT NAM</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Độc lập - Tự do - Hạnh phúc</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GIẤY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Căn cứ vào Bộ luật Dân sự 2015</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Căn cứ vào nhu cầu của các bên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Hôm nay, ngày ..... tháng .... năm .., tại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Chúng tôi gồm:</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Ông: (1) .............. Sinh năm: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CMND/CCCD/Hộ chiếu số: ........ do ......... cấp ngày..../...../............</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Hộ khẩu thường trú: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Cùng vợ là bà:  ................. Sinh năm:...........</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CMND/CCCD/Hộ chiếu số: ............. do ........... cấp ngày..../...../......</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Hộ khẩu thường trú: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Bằng Giấy ủy quyền này, chúng tôi ủy quyền cho:</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Ông/bà:  .................. Sinh năm:...........</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CMND/CCCD/Hộ chiếu số: .......... do .......... cấp ngày..../...../............</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Hộ khẩu thường trú: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I. NỘI DUNG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1. Căn cứ ủy quyền (2)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Vì lý do công việc nên nay chúng tôi ủy quyền cho ông/bà …….…. có số CMND/CCCD/Hộ chiếu và hộ khẩu thường trú như trên thực hiện các công việc sau:</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2. Phạm vi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Ông/bà …………… được quyền thay mặt và đại diện cho chúng tôi (3)</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xml:space="preserve">- Trong phạm vi uỷ quyền, ông/bà ………. được thay mặt chúng tôi lập, ký tên vào tất cả các loại giấy tờ liên quan phục vụ cho việc thực hiện công việc được ủy quyền, được đóng các </w:t>
      </w:r>
      <w:r w:rsidRPr="00D1026A">
        <w:rPr>
          <w:rFonts w:ascii="Times New Roman" w:eastAsia="Times New Roman" w:hAnsi="Times New Roman" w:cs="Times New Roman"/>
          <w:sz w:val="24"/>
          <w:szCs w:val="24"/>
          <w:lang w:eastAsia="vi-VN"/>
        </w:rPr>
        <w:lastRenderedPageBreak/>
        <w:t>loại thuế, phí, lệ phí, thực hiện các quyền, nghĩa vụ theo quy định của pháp luật liên quan đến nội dung uỷ quyền này.</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3. Thù lao ủy quyền Giấy ủy quyền này (4)...... thù lao.</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4. Thời hạn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Kể từ ngày Giấy ủy quyền này được ký cho đến khi ông/bà …………… thực hiện xong công việc được ủy quyền nêu trên hoặc khi Giấy uỷ quyền này hết hiệu lực theo quy định của pháp luật.</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II. CAM KẾT CỦA NHỮNG NGƯỜI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Mọi tranh chấp phát sinh giữa bên ủy quyền và bên được ủy quyền sẽ do hai bên tự giải quyết.</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Giấy ủy quyền này có hiệu lực kể từ ngày ký và được lập thành..….bản có giá trị pháp lý như nhau, mỗi bên giữ…… bản chịu trách nhiệm thi hành./.</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Giấy ủy quyền này được lập thành …. Bản chính, mỗi bên giữ …bản chính.</w:t>
      </w:r>
    </w:p>
    <w:p w:rsidR="00D1026A" w:rsidRPr="00D1026A" w:rsidRDefault="00D1026A" w:rsidP="00D1026A">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Người ủy quyền </w:t>
      </w:r>
    </w:p>
    <w:p w:rsidR="00D1026A" w:rsidRPr="00D1026A" w:rsidRDefault="00D1026A" w:rsidP="00D1026A">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(ký, ghi rõ họ tên)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Ghi chú:</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(1) Ghi rõ thông tin về người ủy quyền và người được ủy quyền gồm: Họ và tên, năm sinh, số CMND/hộ chiếu/CCCD, cơ quan cấp, ngày tháng năm cấp kèm địa chỉ liên hệ.</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(2) Những căn cứ pháp lý liên quan đến nội dung của công việc được đề cập đến trong giấy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(3) Mục này ghi rõ nội dung cũng như phạm vi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(4) Nếu Giấy ủy quyền có thù lao thì ghi rõ số tiền thù lao.</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u w:val="single"/>
          <w:lang w:eastAsia="vi-VN"/>
        </w:rPr>
        <w:t>Mẫu số 02:</w:t>
      </w:r>
      <w:r w:rsidRPr="00D1026A">
        <w:rPr>
          <w:rFonts w:ascii="Times New Roman" w:eastAsia="Times New Roman" w:hAnsi="Times New Roman" w:cs="Times New Roman"/>
          <w:sz w:val="24"/>
          <w:szCs w:val="24"/>
          <w:lang w:eastAsia="vi-VN"/>
        </w:rPr>
        <w:t xml:space="preserve"> Giấy ủy quyền nhận tiền: </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CỘNG HÒA XÃ HỘI CHỦ NGHĨA VIỆT NAM</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Độc lập - Tự do - Hạnh phúc</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w:t>
      </w:r>
    </w:p>
    <w:p w:rsidR="00D1026A" w:rsidRPr="00D1026A" w:rsidRDefault="00D1026A" w:rsidP="00D1026A">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ngày.....tháng....năm.....</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lastRenderedPageBreak/>
        <w:t>GIẤY ỦY QUYỀN NHẬN TIỀN</w:t>
      </w:r>
    </w:p>
    <w:p w:rsidR="00D1026A" w:rsidRPr="00D1026A" w:rsidRDefault="00D1026A" w:rsidP="00D1026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(về việc nhận tiền.............)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Căn cứ Bộ luật Dân sự 2015;</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Căn cứ vào thỏa thuận, nhu cầu và khả năng của các bên;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Bên ủy quyền: (Bên A).....................</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Họ và tên người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Số chứng minh thư nhân dân (CMTND):............. Nơi cấp:............ Ngày cấp:.../.../....</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Mã số thuế (nếu có):...................Chức vụ (hoặc nghề nghiệp):.........</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Điện thoại: ................ Fax: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Số tài khoản:.................. Mở tại ngân hàng: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và</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Bên được ủy quyền (Bên B):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Họ và tên người được ủy quyền: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Số chứng minh thư nhân dân (CMTND):.........Nơi cấp: ........... Ngày cấp:.../..../.....</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Mã số thuế (nếu có): ............... Chức vụ (hoặc nghề nghiệp):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Điện thoại: ................. Fax: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Số tài khoản:............... Mở tại ngân hàng: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Sau khi thỏa thuận, hai bên tiến hành đồng ý xác lập giấy ủy quyền nhận tiền với các nội dung và điều khoản cụ thể như sau:</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1. Mục đích, nội dung và phạm vi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1. Mục đích ủy quyền: .................</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2. Nội dung ủy quyền: Bên B có quyền thay mặt bên A trực tiếp nhận số tiền.........thông qua hình thức chuyển khoản hoặc bằng tiền mặt.</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Số tiền trên phải là đồng Việt Nam hoặc tiền quy đổi sang đồng Việt Nam tại thời điểm nhận.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Việc giao và nhận tiền phải đúng theo trình tự, quy định của pháp luật Việt Nam tại thời điểm chuyển giao.</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lastRenderedPageBreak/>
        <w:t>3. Phạm vi ủy quyền: Ngoài số tiền quy định tại khoản 1, và khoản 2 của điều này thì Bên B không có quyền nhận bất kỳ khoản tiền nào khác phát sinh hoặc liên quan.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2. Phí thù lao từ hoạt động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Việc ủy quyền giữa các bên không có phí thù lao.</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Điều 3. Hiệu lực của hoạt động ủy quyền:</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Giấy quỳ quyền này có hiệu lực từ thời điểm các bên ký kết và hết hiệu lực từ thời điểm Bên B đã nhận được tiền và chuyển trả đầy đủ số tiền cho Bên A.</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 Thời hạn (thời gian) ủy quyền có hiệu lực không vượt quá 30 ngày kể từ ngày giấy ủy quyền này có hiệu lực.</w:t>
      </w:r>
    </w:p>
    <w:p w:rsidR="00D1026A" w:rsidRPr="00D1026A" w:rsidRDefault="00D1026A" w:rsidP="00D1026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Giấy ủy quyền nhận tiền được lập thành 02 (hai) bản có giá trị pháp lý ngang nhau và mỗi bên giữ một bản.</w:t>
      </w:r>
    </w:p>
    <w:tbl>
      <w:tblPr>
        <w:tblW w:w="3000" w:type="pct"/>
        <w:tblCellSpacing w:w="22" w:type="dxa"/>
        <w:tblCellMar>
          <w:left w:w="0" w:type="dxa"/>
          <w:right w:w="0" w:type="dxa"/>
        </w:tblCellMar>
        <w:tblLook w:val="04A0" w:firstRow="1" w:lastRow="0" w:firstColumn="1" w:lastColumn="0" w:noHBand="0" w:noVBand="1"/>
      </w:tblPr>
      <w:tblGrid>
        <w:gridCol w:w="2431"/>
        <w:gridCol w:w="3037"/>
      </w:tblGrid>
      <w:tr w:rsidR="00D1026A" w:rsidRPr="00D1026A" w:rsidTr="00D1026A">
        <w:trPr>
          <w:tblCellSpacing w:w="22" w:type="dxa"/>
        </w:trPr>
        <w:tc>
          <w:tcPr>
            <w:tcW w:w="0" w:type="auto"/>
            <w:vAlign w:val="center"/>
            <w:hideMark/>
          </w:tcPr>
          <w:p w:rsidR="00D1026A" w:rsidRPr="00D1026A" w:rsidRDefault="00D1026A" w:rsidP="00D1026A">
            <w:pPr>
              <w:spacing w:before="100" w:beforeAutospacing="1" w:after="100" w:afterAutospacing="1" w:line="240" w:lineRule="auto"/>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BÊN ỦY QUYỀN</w:t>
            </w:r>
          </w:p>
          <w:p w:rsidR="00D1026A" w:rsidRPr="00D1026A" w:rsidRDefault="00D1026A" w:rsidP="00D1026A">
            <w:pPr>
              <w:spacing w:before="100" w:beforeAutospacing="1" w:after="100" w:afterAutospacing="1" w:line="240" w:lineRule="auto"/>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(Ký và ghi rõ họ, tên)</w:t>
            </w:r>
          </w:p>
        </w:tc>
        <w:tc>
          <w:tcPr>
            <w:tcW w:w="0" w:type="auto"/>
            <w:vAlign w:val="center"/>
            <w:hideMark/>
          </w:tcPr>
          <w:p w:rsidR="00D1026A" w:rsidRPr="00D1026A" w:rsidRDefault="00D1026A" w:rsidP="00D1026A">
            <w:pPr>
              <w:spacing w:before="100" w:beforeAutospacing="1" w:after="100" w:afterAutospacing="1" w:line="240" w:lineRule="auto"/>
              <w:rPr>
                <w:rFonts w:ascii="Times New Roman" w:eastAsia="Times New Roman" w:hAnsi="Times New Roman" w:cs="Times New Roman"/>
                <w:sz w:val="24"/>
                <w:szCs w:val="24"/>
                <w:lang w:eastAsia="vi-VN"/>
              </w:rPr>
            </w:pPr>
            <w:r w:rsidRPr="00D1026A">
              <w:rPr>
                <w:rFonts w:ascii="Times New Roman" w:eastAsia="Times New Roman" w:hAnsi="Times New Roman" w:cs="Times New Roman"/>
                <w:b/>
                <w:bCs/>
                <w:sz w:val="24"/>
                <w:szCs w:val="24"/>
                <w:lang w:eastAsia="vi-VN"/>
              </w:rPr>
              <w:t>BÊN ĐƯỢC ỦY QUYỀN</w:t>
            </w:r>
          </w:p>
          <w:p w:rsidR="00D1026A" w:rsidRPr="00D1026A" w:rsidRDefault="00D1026A" w:rsidP="00D1026A">
            <w:pPr>
              <w:spacing w:before="100" w:beforeAutospacing="1" w:after="100" w:afterAutospacing="1" w:line="240" w:lineRule="auto"/>
              <w:rPr>
                <w:rFonts w:ascii="Times New Roman" w:eastAsia="Times New Roman" w:hAnsi="Times New Roman" w:cs="Times New Roman"/>
                <w:sz w:val="24"/>
                <w:szCs w:val="24"/>
                <w:lang w:eastAsia="vi-VN"/>
              </w:rPr>
            </w:pPr>
            <w:r w:rsidRPr="00D1026A">
              <w:rPr>
                <w:rFonts w:ascii="Times New Roman" w:eastAsia="Times New Roman" w:hAnsi="Times New Roman" w:cs="Times New Roman"/>
                <w:sz w:val="24"/>
                <w:szCs w:val="24"/>
                <w:lang w:eastAsia="vi-VN"/>
              </w:rPr>
              <w:t>(Ký và ghi rõ họ, tên)</w:t>
            </w:r>
          </w:p>
        </w:tc>
      </w:tr>
    </w:tbl>
    <w:p w:rsidR="00DC2A5B" w:rsidRPr="00EA4DCF" w:rsidRDefault="00D1026A" w:rsidP="00EA4DCF">
      <w:pPr>
        <w:spacing w:line="360" w:lineRule="auto"/>
      </w:pPr>
      <w:bookmarkStart w:id="0" w:name="_GoBack"/>
      <w:bookmarkEnd w:id="0"/>
    </w:p>
    <w:sectPr w:rsidR="00DC2A5B" w:rsidRPr="00EA4D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A2"/>
    <w:rsid w:val="00006E30"/>
    <w:rsid w:val="00497CA2"/>
    <w:rsid w:val="00772C3E"/>
    <w:rsid w:val="007E18FB"/>
    <w:rsid w:val="00D1026A"/>
    <w:rsid w:val="00EA4D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4DC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102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4DC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10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3572">
      <w:bodyDiv w:val="1"/>
      <w:marLeft w:val="0"/>
      <w:marRight w:val="0"/>
      <w:marTop w:val="0"/>
      <w:marBottom w:val="0"/>
      <w:divBdr>
        <w:top w:val="none" w:sz="0" w:space="0" w:color="auto"/>
        <w:left w:val="none" w:sz="0" w:space="0" w:color="auto"/>
        <w:bottom w:val="none" w:sz="0" w:space="0" w:color="auto"/>
        <w:right w:val="none" w:sz="0" w:space="0" w:color="auto"/>
      </w:divBdr>
    </w:div>
    <w:div w:id="20301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2023-02-17T06:30:00Z</dcterms:created>
  <dcterms:modified xsi:type="dcterms:W3CDTF">2023-02-17T06:30:00Z</dcterms:modified>
</cp:coreProperties>
</file>