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67" w:rsidRPr="00755267" w:rsidRDefault="00755267" w:rsidP="00755267">
      <w:pPr>
        <w:spacing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222222"/>
          <w:sz w:val="24"/>
          <w:szCs w:val="24"/>
          <w:lang w:eastAsia="vi-VN"/>
        </w:rPr>
        <w:t>CHƯƠNG TRÌNH GIÁO DỤC PHỔ THÔNG</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222222"/>
          <w:sz w:val="24"/>
          <w:szCs w:val="24"/>
          <w:lang w:eastAsia="vi-VN"/>
        </w:rPr>
        <w:t>CHƯƠNG TRÌNH TỔNG THỂ</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222222"/>
          <w:sz w:val="24"/>
          <w:szCs w:val="24"/>
          <w:lang w:eastAsia="vi-VN"/>
        </w:rPr>
        <w:t>(Ban hành kèm theo Thông tư số 32/2018/TT-BGDĐT ngày 26 tháng 12 năm 2018 của Bộ trưởng Bộ Giáo dục và Đào tạo)</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MỤC LỤC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LỜI NÓI ĐẦU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 QUAN ĐIỂM XÂY DỰNG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II. MỤC TIÊU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III. YÊU CẦU CẦN ĐẠT VỀ PHẨM CHẤT VÀ NĂNG LỰC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IV. KẾ HOẠCH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 ĐỊNH HƯỚNG VỀ NỘI DUNG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 ĐỊNH HƯỚNG VỀ PHƯƠNG PHÁP GIÁO DỤC VÀ ĐÁNH GIÁ KẾT QUẢ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VII. ĐIỀU KIỆN THỰC HIỆN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VIII. PHÁT TRIỂN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IX. GIẢI THÍCH CHƯƠNG TRÌNH</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LỜI NÓI ĐẦU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Sau hơn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hoá còn tồn tại nhiều hạn chế, chưa hội đủ các nhân tố để phát triển nhanh và bền vững.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Cũng trong khoảng thời gian trước và sau khi nước ta tiến hành đổi mới,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những biến đổi về khí hậu, tình trạng cạn kiệt tài nguyên, ô nhiễm môi trường, mất cân bằng sinh thái và những biến động về chính trị, xã hội cũng đặt ra những thách thức có tính toàn cầu. Để bảo đảm phát triển bền vững, nhiều quốc gia đã không ngừng đổi mới giáo dục để nâng cao chất lượng nguồn nhân lực, trang bị cho các thế hệ tương lai nền tảng văn hoá vững chắc và năng lực thích ứng cao trước mọi biến động của thiên nhiên và xã hội. Đổi mới giáo dục đã trở thành nhu cầu cấp thiết và xu thế mang tính toàn cầu.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Trong bối cảnh đó, Hội nghị lần thứ 8 Ban Chấp hành Trung ương Đảng Cộng sản Việt Nam (khoá XI) đã thông qua Nghị quyết số 29/NQ-TW ngày 4 tháng 11 năm 2013 về 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 tháng 11 năm 2014 về đổi mới chương trình, sách giáo khoa giáo dục phổ thông, góp phần đổi mới căn bản, toàn diện giáo dục và đào tạo. Ngày 27 tháng 3 năm 2015, Thủ tướng Chính phủ đã ban hành Quyết định số 404/QĐ-TTg phê duyệt Đề án đổi mới chương trình, sách giáo khoa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Mục tiêu đổi mới được Nghị quyết 88/2014/QH13 của Quốc hội quy định: “Đổi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mĩ và phát huy tốt nhất tiềm năng của mỗi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Thực hiện các Nghị quyết của Đảng, Quốc hội và Quyết định của Thủ tướng Chính phủ, chương trình giáo dục phổ thông mới được xây dựng theo định hướng phát triển phẩm chất và năng lực của học sinh; tạo môi trường học tập và rèn luyện giúp học sinh phát triển hài hoà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giáo dục phổ thông bao gồm chương trình tổng thể (khung chương trình), các chương trình môn học và hoạt động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Việc xây dựng chương trình giáo dục phổ thông được thực hiện theo quy định của Luật Giáo dục và pháp luật liên quan. Bộ Giáo dục và Đào tạo đã tiến hành tổng kết, đánh giá chương trình và sách giáo khoa hiện hành nhằm xác định những ưu điểm cần kế thừa và những hạn chế, bất cập cần khắc phục; nghiên cứu bối cảnh kinh tế, chính trị, xã hội và văn hoá trong nước và quốc tế; triển khai nghiên cứu, thử nghiệm một số đổi mới về nội dung, phương pháp giáo dục và đánh giá kết quả giáo dục; tổ chức tập huấn về lí luận và kinh nghiệm trong nước, nước ngoài về xây dựng chương trình giáo dục phổ thông. Trước khi ban hành chương trình, Bộ Giáo dục và Đào tạo đã tổ chức các hội thảo, tiếp thu ý kiến từ nhiều cơ quan, nhiều nhà khoa học, cán bộ quản lí giáo dục, giáo viên trong cả nước cũng như từ các chuyên gia tư vấn quốc tế và công bố dự thảo chương trình trên Cổng thông tin điện tử của Bộ Giáo dục và Đào tạo để xin ý kiến các tầng lớp nhân dân. Chương trình đã được các Hội đồng Quốc gia Thẩm định chương trình giáo dục phổ thông xem xét, đánh giá và thông qua.</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I. QUAN ĐIỂM XÂY DỰNG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w:t>
      </w:r>
      <w:r w:rsidRPr="00755267">
        <w:rPr>
          <w:rFonts w:asciiTheme="majorHAnsi" w:eastAsia="Times New Roman" w:hAnsiTheme="majorHAnsi" w:cstheme="majorHAnsi"/>
          <w:color w:val="333333"/>
          <w:sz w:val="24"/>
          <w:szCs w:val="24"/>
          <w:lang w:eastAsia="vi-VN"/>
        </w:rPr>
        <w:t> Chương trình giáo dục phổ thông là văn bản thể hiện mục tiêu giáo dục phổ thông, quy định các yêu cầu cần đạt về phẩm chất và năng lực của học sinh, nội dung giáo dục, phương pháp giáo dục và phương pháp đánh giá kết quả giáo dục, làm căn cứ quản lí chất lượng giáo dục phổ thông; đồng thời là cam kết của Nhà nước nhằm bảo đảm chất lượng của cả hệ thống và từng cơ sở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lastRenderedPageBreak/>
        <w:t>2.</w:t>
      </w:r>
      <w:r w:rsidRPr="00755267">
        <w:rPr>
          <w:rFonts w:asciiTheme="majorHAnsi" w:eastAsia="Times New Roman" w:hAnsiTheme="majorHAnsi" w:cstheme="majorHAnsi"/>
          <w:color w:val="333333"/>
          <w:sz w:val="24"/>
          <w:szCs w:val="24"/>
          <w:lang w:eastAsia="vi-VN"/>
        </w:rPr>
        <w:t> 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 và những giá trị chung của nhân loại cũng như các sáng kiến và định hướng phát triển chung của UNESCO về giáo dục; tạo cơ hội bình đẳng về quyền được bảo vệ, chăm sóc, học tập và phát triển, quyền được lắng nghe, tôn trọng và được tham gia của học sinh; đặt nền tảng cho một xã hội nhân văn, phát triển bền vững và phồn vinh.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w:t>
      </w:r>
      <w:r w:rsidRPr="00755267">
        <w:rPr>
          <w:rFonts w:asciiTheme="majorHAnsi" w:eastAsia="Times New Roman" w:hAnsiTheme="majorHAnsi" w:cstheme="majorHAnsi"/>
          <w:color w:val="333333"/>
          <w:sz w:val="24"/>
          <w:szCs w:val="24"/>
          <w:lang w:eastAsia="vi-VN"/>
        </w:rPr>
        <w:t> Chương trình giáo dục phổ thông 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4.</w:t>
      </w:r>
      <w:r w:rsidRPr="00755267">
        <w:rPr>
          <w:rFonts w:asciiTheme="majorHAnsi" w:eastAsia="Times New Roman" w:hAnsiTheme="majorHAnsi" w:cstheme="majorHAnsi"/>
          <w:color w:val="333333"/>
          <w:sz w:val="24"/>
          <w:szCs w:val="24"/>
          <w:lang w:eastAsia="vi-VN"/>
        </w:rPr>
        <w:t> Chương trình giáo dục phổ thông bảo đảm kết nối chặt chẽ giữa các lớp học, cấp học với nhau và liên thông với chương trình giáo dục mầm non, chương trình giáo dục nghề nghiệp và chương trình giáo dục đại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5.</w:t>
      </w:r>
      <w:r w:rsidRPr="00755267">
        <w:rPr>
          <w:rFonts w:asciiTheme="majorHAnsi" w:eastAsia="Times New Roman" w:hAnsiTheme="majorHAnsi" w:cstheme="majorHAnsi"/>
          <w:color w:val="333333"/>
          <w:sz w:val="24"/>
          <w:szCs w:val="24"/>
          <w:lang w:eastAsia="vi-VN"/>
        </w:rPr>
        <w:t> Chương trình giáo dục phổ thông được xây dựng theo hướng mở, cụ thể là:</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Chương trình bảo đảm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bảo đảm kết nối hoạt động của nhà trường với gia đình, chính quyền và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Chương trình chỉ quy định những nguyên tắc, định hướng chung về yêu cầu cần đạt về phẩm chất và năng lực của học sinh, nội dung giáo dục, phương pháp giáo dục và việc đánh giá kết quả giáo dục, không quy định quá chi tiết, để tạo điều kiện cho tác giả sách giáo khoa và giáo viên phát huy tính chủ động, sáng tạo trong thực hiện chương trình.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 Chương trình bảo đảm tính ổn định và khả năng phát triển trong quá trình thực hiện cho phù hợp với tiến bộ khoa học - công nghệ và yêu cầu của thực tế.</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II. MỤC TIÊU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Chương trình giáo dục tiểu học giúp học sinh hình thành và phát triển những yếu tố căn bản đặt nền móng cho sự phát triển hài hoà về thể chất và tinh thần, phẩm chất và năng lực; định </w:t>
      </w:r>
      <w:r w:rsidRPr="00755267">
        <w:rPr>
          <w:rFonts w:asciiTheme="majorHAnsi" w:eastAsia="Times New Roman" w:hAnsiTheme="majorHAnsi" w:cstheme="majorHAnsi"/>
          <w:color w:val="333333"/>
          <w:sz w:val="24"/>
          <w:szCs w:val="24"/>
          <w:lang w:eastAsia="vi-VN"/>
        </w:rPr>
        <w:lastRenderedPageBreak/>
        <w:t>hướng chính vào giáo dục về giá trị bản thân, gia đình, cộng đồng và những thói quen, nền nếp cần thiết trong học tập và sinh hoạt.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III. YÊU CẦU CẦN ĐẠT VỀ PHẨM CHẤT VÀ NĂNG LỰC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w:t>
      </w:r>
      <w:r w:rsidRPr="00755267">
        <w:rPr>
          <w:rFonts w:asciiTheme="majorHAnsi" w:eastAsia="Times New Roman" w:hAnsiTheme="majorHAnsi" w:cstheme="majorHAnsi"/>
          <w:color w:val="333333"/>
          <w:sz w:val="24"/>
          <w:szCs w:val="24"/>
          <w:lang w:eastAsia="vi-VN"/>
        </w:rPr>
        <w:t> Chương trình giáo dục phổ thông hình thành và phát triển cho học sinh những phẩm chất chủ yếu sau: yêu nước, nhân ái, chăm chỉ, trung thực, trách nhiệm.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w:t>
      </w:r>
      <w:r w:rsidRPr="00755267">
        <w:rPr>
          <w:rFonts w:asciiTheme="majorHAnsi" w:eastAsia="Times New Roman" w:hAnsiTheme="majorHAnsi" w:cstheme="majorHAnsi"/>
          <w:color w:val="333333"/>
          <w:sz w:val="24"/>
          <w:szCs w:val="24"/>
          <w:lang w:eastAsia="vi-VN"/>
        </w:rPr>
        <w:t> Chương trình giáo dục phổ thông hình thành và phát triển cho học sinh những năng lực cốt lõi sau: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Những năng lực chung được hình thành, phát triển thông qua tất cả các môn học và hoạt động giáo dục: năng lực tự chủ và tự học, năng lực giao tiếp và hợp tác, năng lực giải quyết vấn đề và sáng tạo;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Bên cạnh việc hình thành, phát triển các năng lực cốt lõi, chương trình giáo dục phổ thông còn góp phần phát hiện, bồi dưỡng năng khiếu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w:t>
      </w:r>
      <w:r w:rsidRPr="00755267">
        <w:rPr>
          <w:rFonts w:asciiTheme="majorHAnsi" w:eastAsia="Times New Roman" w:hAnsiTheme="majorHAnsi" w:cstheme="majorHAnsi"/>
          <w:color w:val="333333"/>
          <w:sz w:val="24"/>
          <w:szCs w:val="24"/>
          <w:lang w:eastAsia="vi-VN"/>
        </w:rPr>
        <w:t> Những yêu cầu cần đạt cụ thể về phẩm chất chủ yếu và năng lực cốt lõi được quy định tại Mục IX Chương trình tổng thể và tại các chương trình môn học, hoạt động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IV. KẾ HOẠCH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giáo dục phổ thông được chia thành hai giai đoạn: giai đoạn giáo dục cơ bản (từ lớp 1 đến lớp 9) và giai đoạn giáo dục định hướng nghề nghiệp (từ lớp 10 đến lớp 12).</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Hệ thống môn học và hoạt động giáo dục của chương trình giáo dục phổ thông gồm các môn học và hoạt động giáo dục bắt buộc, các môn học lựa chọn theo định hướng nghề nghiệp (gọi tắt là các môn học lựa chọn) và các môn học tự chọn.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Thời gian thực học trong một năm học tương đương 35 tuần. Các cơ sở giáo dục có thể tổ chức dạy học 1 buổi/ngày hoặc 2 buổi/ngày. Cơ sở giáo dục tổ chức dạy học 1 buổi/ngày và 2 </w:t>
      </w:r>
      <w:r w:rsidRPr="00755267">
        <w:rPr>
          <w:rFonts w:asciiTheme="majorHAnsi" w:eastAsia="Times New Roman" w:hAnsiTheme="majorHAnsi" w:cstheme="majorHAnsi"/>
          <w:color w:val="333333"/>
          <w:sz w:val="24"/>
          <w:szCs w:val="24"/>
          <w:lang w:eastAsia="vi-VN"/>
        </w:rPr>
        <w:lastRenderedPageBreak/>
        <w:t>buổi/ngày đều phải thực hiện nội dung giáo dục bắt buộc chung thống nhất đối với tất cả cơ sở giáo dục trong cả nước.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1.1. Cấp tiểu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Nội dung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và hoạt động giáo dục bắt buộc: Tiếng Việt; Toán; Đạo đức; Ngoại ngữ 1 (ở lớp 3, lớp 4, lớp 5); Tự nhiên và Xã hội (ở lớp 1, lớp 2, lớp 3); Lịch sử và Địa lí (ở lớp 4, lớp 5); Khoa học (ở lớp 4, lớp 5); Tin học và Công nghệ (ở lớp 3, lớp 4, lớp 5); Giáo dục thể chất; Nghệ thuật (Âm nhạc, Mĩ thuật); Hoạt động trải nghiệm.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tự chọn: Tiếng dân tộc thiểu số, Ngoại ngữ 1 (ở lớp 1, lớp 2).</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Thời lượng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Thực hiện dạy học 2 buổi/ngày, mỗi ngày bố trí không quá 7 tiết học; mỗi tiết học 35 phút. Cơ sở giáo dục chưa đủ điều kiện tổ chức dạy học 2 buổi/ngày thực hiện kế hoạch giáo dục theo hướng dẫn của Bộ Giáo dục và Đào tạo.</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Bảng tổng hợp kế hoạch giáo dục cấp tiểu học</w:t>
      </w:r>
    </w:p>
    <w:tbl>
      <w:tblPr>
        <w:tblW w:w="5000" w:type="pct"/>
        <w:tblCellMar>
          <w:left w:w="0" w:type="dxa"/>
          <w:right w:w="0" w:type="dxa"/>
        </w:tblCellMar>
        <w:tblLook w:val="04A0" w:firstRow="1" w:lastRow="0" w:firstColumn="1" w:lastColumn="0" w:noHBand="0" w:noVBand="1"/>
      </w:tblPr>
      <w:tblGrid>
        <w:gridCol w:w="4131"/>
        <w:gridCol w:w="1028"/>
        <w:gridCol w:w="925"/>
        <w:gridCol w:w="904"/>
        <w:gridCol w:w="972"/>
        <w:gridCol w:w="1086"/>
      </w:tblGrid>
      <w:tr w:rsidR="00755267" w:rsidRPr="00755267" w:rsidTr="00755267">
        <w:tc>
          <w:tcPr>
            <w:tcW w:w="5205" w:type="dxa"/>
            <w:vMerge w:val="restart"/>
            <w:tcBorders>
              <w:top w:val="single" w:sz="8" w:space="0" w:color="auto"/>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Nội dung giáo dục</w:t>
            </w:r>
          </w:p>
        </w:tc>
        <w:tc>
          <w:tcPr>
            <w:tcW w:w="6060" w:type="dxa"/>
            <w:gridSpan w:val="5"/>
            <w:tcBorders>
              <w:top w:val="single" w:sz="8" w:space="0" w:color="auto"/>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tiết/năm học</w:t>
            </w:r>
          </w:p>
        </w:tc>
      </w:tr>
      <w:tr w:rsidR="00755267" w:rsidRPr="00755267" w:rsidTr="00755267">
        <w:tc>
          <w:tcPr>
            <w:tcW w:w="0" w:type="auto"/>
            <w:vMerge/>
            <w:tcBorders>
              <w:top w:val="single" w:sz="8" w:space="0" w:color="auto"/>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1</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2</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3</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4</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5</w:t>
            </w:r>
          </w:p>
        </w:tc>
      </w:tr>
      <w:tr w:rsidR="00755267" w:rsidRPr="00755267" w:rsidTr="00755267">
        <w:tc>
          <w:tcPr>
            <w:tcW w:w="11280" w:type="dxa"/>
            <w:gridSpan w:val="6"/>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bắt buộc</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Tiếng Việt</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420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245</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245</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245</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Toán</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175</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175</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175</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175</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1</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Đạo đức</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nhiên và Xã hội</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Lịch sử và Địa lí</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Khoa học</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Tin học và Công nghệ</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thể chất</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Nghệ thuật (Âm nhạc, Mĩ thuật)</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11280" w:type="dxa"/>
            <w:gridSpan w:val="6"/>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Hoạt động giáo dục bắt buộc</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trải nghiệm</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11280" w:type="dxa"/>
            <w:gridSpan w:val="6"/>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tự chọn</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Tiếng dân tộc thiểu số</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Ngoại ngữ 1</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Tổng số tiết/năm học</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875</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875</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980</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1050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1050</w:t>
            </w:r>
          </w:p>
        </w:tc>
      </w:tr>
      <w:tr w:rsidR="00755267" w:rsidRPr="00755267" w:rsidTr="00755267">
        <w:tc>
          <w:tcPr>
            <w:tcW w:w="520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 trung bình/tuần</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129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25</w:t>
            </w:r>
          </w:p>
        </w:tc>
        <w:tc>
          <w:tcPr>
            <w:tcW w:w="114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25</w:t>
            </w:r>
          </w:p>
        </w:tc>
        <w:tc>
          <w:tcPr>
            <w:tcW w:w="11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28</w:t>
            </w:r>
          </w:p>
        </w:tc>
        <w:tc>
          <w:tcPr>
            <w:tcW w:w="118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30</w:t>
            </w:r>
          </w:p>
        </w:tc>
        <w:tc>
          <w:tcPr>
            <w:tcW w:w="12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30</w:t>
            </w:r>
          </w:p>
        </w:tc>
      </w:tr>
    </w:tbl>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1.2. Cấp trung học cơ sở</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Nội dung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và hoạt động giáo dục bắt buộc: Ngữ văn; Toán; Ngoại ngữ 1; Giáo dục công dân; Lịch sử và Địa lí; Khoa học tự nhiên; Công nghệ; Tin học; Giáo dục thể chất; Nghệ thuật (Âm nhạc, Mĩ thuật); Hoạt động trải nghiệm, hướng nghiệp; Nội dung giáo dục của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tự chọn: Tiếng dân tộc thiểu số, Ngoại ngữ 2.</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Thời lượng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Mỗi ngày học 1 buổi, mỗi buổi không bố trí quá 5 tiết học; mỗi tiết học 45 phút. Khuyến khích các trường trung học cơ sở đủ điều kiện thực hiện dạy học 2 buổi/ngày theo hướng dẫn của Bộ Giáo dục và Đào tạo.</w:t>
      </w:r>
    </w:p>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Bảng tổng hợp kế hoạch giáo dục cấp trung học cơ sở</w:t>
      </w:r>
    </w:p>
    <w:tbl>
      <w:tblPr>
        <w:tblW w:w="5000" w:type="pct"/>
        <w:tblCellMar>
          <w:left w:w="0" w:type="dxa"/>
          <w:right w:w="0" w:type="dxa"/>
        </w:tblCellMar>
        <w:tblLook w:val="04A0" w:firstRow="1" w:lastRow="0" w:firstColumn="1" w:lastColumn="0" w:noHBand="0" w:noVBand="1"/>
      </w:tblPr>
      <w:tblGrid>
        <w:gridCol w:w="4518"/>
        <w:gridCol w:w="1077"/>
        <w:gridCol w:w="1108"/>
        <w:gridCol w:w="1140"/>
        <w:gridCol w:w="1203"/>
      </w:tblGrid>
      <w:tr w:rsidR="00755267" w:rsidRPr="00755267" w:rsidTr="00755267">
        <w:tc>
          <w:tcPr>
            <w:tcW w:w="5685" w:type="dxa"/>
            <w:vMerge w:val="restart"/>
            <w:tcBorders>
              <w:top w:val="single" w:sz="8" w:space="0" w:color="auto"/>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Nội dung giáo dục</w:t>
            </w:r>
          </w:p>
        </w:tc>
        <w:tc>
          <w:tcPr>
            <w:tcW w:w="5580" w:type="dxa"/>
            <w:gridSpan w:val="4"/>
            <w:tcBorders>
              <w:top w:val="single" w:sz="8" w:space="0" w:color="auto"/>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tiết/năm học</w:t>
            </w:r>
          </w:p>
        </w:tc>
      </w:tr>
      <w:tr w:rsidR="00755267" w:rsidRPr="00755267" w:rsidTr="00755267">
        <w:tc>
          <w:tcPr>
            <w:tcW w:w="0" w:type="auto"/>
            <w:vMerge/>
            <w:tcBorders>
              <w:top w:val="single" w:sz="8" w:space="0" w:color="auto"/>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6</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7</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8</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Lớp 9</w:t>
            </w:r>
          </w:p>
        </w:tc>
      </w:tr>
      <w:tr w:rsidR="00755267" w:rsidRPr="00755267" w:rsidTr="00755267">
        <w:tc>
          <w:tcPr>
            <w:tcW w:w="11280" w:type="dxa"/>
            <w:gridSpan w:val="5"/>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bắt buộc</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Ngữ văn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Toán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1</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dân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Lịch sử và Địa lí</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Khoa học tự nhiên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140</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Công nghệ</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52</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52</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Tin học</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thể chất</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Nghệ thuật (Âm nhạc, Mĩ thuật)</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Hoạt động giáo dục bắt buộc</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trải nghiệm, hướng nghiệp</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Nội dung giáo dục của địa phương</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11280" w:type="dxa"/>
            <w:gridSpan w:val="5"/>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lastRenderedPageBreak/>
              <w:t>Môn học tự chọn</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Tiếng dân tộc thiểu số</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2</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Tổng số tiết học/năm học</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1015</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1015</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1032</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1032</w:t>
            </w:r>
          </w:p>
        </w:tc>
      </w:tr>
      <w:tr w:rsidR="00755267" w:rsidRPr="00755267" w:rsidTr="00755267">
        <w:tc>
          <w:tcPr>
            <w:tcW w:w="568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 học trung bình/tuần</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132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29</w:t>
            </w:r>
          </w:p>
        </w:tc>
        <w:tc>
          <w:tcPr>
            <w:tcW w:w="136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29</w:t>
            </w:r>
          </w:p>
        </w:tc>
        <w:tc>
          <w:tcPr>
            <w:tcW w:w="14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29,5</w:t>
            </w:r>
          </w:p>
        </w:tc>
        <w:tc>
          <w:tcPr>
            <w:tcW w:w="142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29,5</w:t>
            </w:r>
          </w:p>
        </w:tc>
      </w:tr>
    </w:tbl>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 Giai đoạn giáo dục định hướng nghề nghiệp</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2.1. Nội dung giáo dục</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và hoạt động giáo dục bắt buộc: Ngữ văn; Toán; Ngoại ngữ 1; Giáo dục thể chất; Giáo dục quốc phòng và an ninh; Hoạt động trải nghiệm, hướng nghiệp; Nội dung giáo dục của địa phương.</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lựa chọn gồm 3 nhóm môn:</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Nhóm môn khoa học xã hội: Lịch sử, Địa lí, Giáo dục kinh tế và pháp luật.</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Nhóm môn khoa học tự nhiên: Vật lí, Hoá học, Sinh học.</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Nhóm môn công nghệ và nghệ thuật: Công nghệ, Tin học, Nghệ thuật (Âm nhạc, Mĩ thuật).</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Học sinh chọn 5 môn học từ 3 nhóm môn học trên, mỗi nhóm chọn ít nhất 1 môn học.</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chuyên đề học tập: Mỗi môn học Ngữ văn, Toán, Lịch sử, Địa lí, Giáo dục kinh tế và pháp luật, Vật lí, Hoá học, Sinh học, Công nghệ, Tin học, Nghệ thuật có một số chuyên đề học tập tạo thành cụm chuyên đề học tập của môn học nhằm thực hiện yêu cầu phân hoá sâu, giúp học sinh tăng cường kiến thức và kĩ năng thực hành, vận dụng kiến thức, kĩ năng đã học giải quyết những vấn đề của thực tiễn, đáp ứng yêu cầu định hướng nghề nghiệp. Thời lượng dành cho mỗi chuyên đề học tập là 10 tiết hoặc 15 tiết; tổng thời lượng dành cho cụm chuyên đề học tập của một môn học là 35 tiết/năm học. Ở mỗi lớp 10, 11, 12, học sinh chọn 3 cụm chuyên đề học tập của 3 môn học phù hợp với nguyện vọng của bản thân và khả năng tổ chức của nhà trường.</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thiết bị dạy học của nhà trường.</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tự chọn: Tiếng dân tộc thiểu số, Ngoại ngữ 2.</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2.2. Thời lượng giáo dục</w:t>
      </w:r>
    </w:p>
    <w:p w:rsidR="00755267" w:rsidRPr="00755267" w:rsidRDefault="00755267" w:rsidP="00755267">
      <w:pPr>
        <w:shd w:val="clear" w:color="auto" w:fill="FFF88F"/>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Mỗi ngày học 1 buổi, mỗi buổi không bố trí quá 5 tiết học; mỗi tiết học 45 phút. Khuyến khích các trường trung học phổ thông đủ điều kiện thực hiện dạy học 2 buổi/ngày theo hướng dẫn của Bộ Giáo dục và Đào tạo.</w:t>
      </w:r>
    </w:p>
    <w:p w:rsidR="00755267" w:rsidRPr="00755267" w:rsidRDefault="00755267" w:rsidP="00755267">
      <w:pPr>
        <w:shd w:val="clear" w:color="auto" w:fill="FFF88F"/>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lastRenderedPageBreak/>
        <w:t>Bảng tổng hợp kế hoạch giáo dục cấp trung học phổ thông</w:t>
      </w:r>
    </w:p>
    <w:tbl>
      <w:tblPr>
        <w:tblW w:w="5000" w:type="pct"/>
        <w:tblCellMar>
          <w:left w:w="0" w:type="dxa"/>
          <w:right w:w="0" w:type="dxa"/>
        </w:tblCellMar>
        <w:tblLook w:val="04A0" w:firstRow="1" w:lastRow="0" w:firstColumn="1" w:lastColumn="0" w:noHBand="0" w:noVBand="1"/>
      </w:tblPr>
      <w:tblGrid>
        <w:gridCol w:w="2799"/>
        <w:gridCol w:w="3974"/>
        <w:gridCol w:w="2273"/>
      </w:tblGrid>
      <w:tr w:rsidR="00755267" w:rsidRPr="00755267" w:rsidTr="00755267">
        <w:tc>
          <w:tcPr>
            <w:tcW w:w="8520" w:type="dxa"/>
            <w:gridSpan w:val="2"/>
            <w:tcBorders>
              <w:top w:val="single" w:sz="8" w:space="0" w:color="auto"/>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Nội dung giáo dục</w:t>
            </w:r>
          </w:p>
        </w:tc>
        <w:tc>
          <w:tcPr>
            <w:tcW w:w="2745" w:type="dxa"/>
            <w:tcBorders>
              <w:top w:val="single" w:sz="8" w:space="0" w:color="auto"/>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tiết/năm học/lớp</w:t>
            </w:r>
          </w:p>
        </w:tc>
      </w:tr>
      <w:tr w:rsidR="00755267" w:rsidRPr="00755267" w:rsidTr="00755267">
        <w:tc>
          <w:tcPr>
            <w:tcW w:w="3495" w:type="dxa"/>
            <w:vMerge w:val="restart"/>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bắt buộc</w:t>
            </w: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Ngữ văn</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Toán</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1</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thể chất</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quốc phòng và an ninh</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11280" w:type="dxa"/>
            <w:gridSpan w:val="3"/>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lựa chọn</w:t>
            </w:r>
          </w:p>
        </w:tc>
      </w:tr>
      <w:tr w:rsidR="00755267" w:rsidRPr="00755267" w:rsidTr="00755267">
        <w:tc>
          <w:tcPr>
            <w:tcW w:w="3495" w:type="dxa"/>
            <w:vMerge w:val="restart"/>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Nhóm môn khoa học xã hội</w:t>
            </w: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Lịch sử</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Địa lí</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kinh tế và pháp luật</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3495" w:type="dxa"/>
            <w:vMerge w:val="restart"/>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Nhóm môn khoa học tự nhiên</w:t>
            </w: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Vật lí</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Hoá học</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Sinh học</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3495" w:type="dxa"/>
            <w:vMerge w:val="restart"/>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Nhóm môn công nghệ và nghệ thuật</w:t>
            </w: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Công nghệ</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Tin học</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Âm nhạc</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0" w:type="auto"/>
            <w:vMerge/>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after="0" w:line="240" w:lineRule="auto"/>
              <w:rPr>
                <w:rFonts w:asciiTheme="majorHAnsi" w:eastAsia="Times New Roman" w:hAnsiTheme="majorHAnsi" w:cstheme="majorHAnsi"/>
                <w:color w:val="222222"/>
                <w:sz w:val="24"/>
                <w:szCs w:val="24"/>
                <w:lang w:eastAsia="vi-VN"/>
              </w:rPr>
            </w:pP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Mĩ thuật</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70</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Chuyên đề học tập lựa chọn</w:t>
            </w:r>
            <w:r w:rsidRPr="00755267">
              <w:rPr>
                <w:rFonts w:asciiTheme="majorHAnsi" w:eastAsia="Times New Roman" w:hAnsiTheme="majorHAnsi" w:cstheme="majorHAnsi"/>
                <w:color w:val="333333"/>
                <w:sz w:val="24"/>
                <w:szCs w:val="24"/>
                <w:lang w:eastAsia="vi-VN"/>
              </w:rPr>
              <w:t> (3 cụm chuyên đề)</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3495" w:type="dxa"/>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Hoạt động giáo dục bắt buộc</w:t>
            </w:r>
          </w:p>
        </w:tc>
        <w:tc>
          <w:tcPr>
            <w:tcW w:w="5010"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trải nghiệm, hướng nghiệp</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Nội dung giáo dục của địa phương</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35</w:t>
            </w:r>
          </w:p>
        </w:tc>
      </w:tr>
      <w:tr w:rsidR="00755267" w:rsidRPr="00755267" w:rsidTr="00755267">
        <w:tc>
          <w:tcPr>
            <w:tcW w:w="11280" w:type="dxa"/>
            <w:gridSpan w:val="3"/>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Môn học tự chọn</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Tiếng dân tộc thiểu số</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2</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105</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Tổng số tiết học/năm học</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1015</w:t>
            </w:r>
          </w:p>
        </w:tc>
      </w:tr>
      <w:tr w:rsidR="00755267" w:rsidRPr="00755267" w:rsidTr="00755267">
        <w:tc>
          <w:tcPr>
            <w:tcW w:w="8520" w:type="dxa"/>
            <w:gridSpan w:val="2"/>
            <w:tcBorders>
              <w:top w:val="nil"/>
              <w:left w:val="single" w:sz="8" w:space="0" w:color="auto"/>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Số tiết học trung bình/tuần</w:t>
            </w:r>
            <w:r w:rsidRPr="00755267">
              <w:rPr>
                <w:rFonts w:asciiTheme="majorHAnsi" w:eastAsia="Times New Roman" w:hAnsiTheme="majorHAnsi" w:cstheme="majorHAnsi"/>
                <w:color w:val="333333"/>
                <w:sz w:val="24"/>
                <w:szCs w:val="24"/>
                <w:lang w:eastAsia="vi-VN"/>
              </w:rPr>
              <w:t> </w:t>
            </w:r>
            <w:r w:rsidRPr="00755267">
              <w:rPr>
                <w:rFonts w:asciiTheme="majorHAnsi" w:eastAsia="Times New Roman" w:hAnsiTheme="majorHAnsi" w:cstheme="majorHAnsi"/>
                <w:i/>
                <w:iCs/>
                <w:color w:val="333333"/>
                <w:sz w:val="24"/>
                <w:szCs w:val="24"/>
                <w:lang w:eastAsia="vi-VN"/>
              </w:rPr>
              <w:t>(không kể các môn học tự chọn)</w:t>
            </w:r>
          </w:p>
        </w:tc>
        <w:tc>
          <w:tcPr>
            <w:tcW w:w="2745" w:type="dxa"/>
            <w:tcBorders>
              <w:top w:val="nil"/>
              <w:left w:val="nil"/>
              <w:bottom w:val="single" w:sz="8" w:space="0" w:color="auto"/>
              <w:right w:val="single" w:sz="8" w:space="0" w:color="auto"/>
            </w:tcBorders>
            <w:vAlign w:val="center"/>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29</w:t>
            </w:r>
          </w:p>
        </w:tc>
      </w:tr>
    </w:tbl>
    <w:p w:rsidR="00755267" w:rsidRPr="00755267" w:rsidRDefault="00755267" w:rsidP="00755267">
      <w:pPr>
        <w:numPr>
          <w:ilvl w:val="0"/>
          <w:numId w:val="1"/>
        </w:numPr>
        <w:shd w:val="clear" w:color="auto" w:fill="FFF8E4"/>
        <w:spacing w:after="0" w:line="240" w:lineRule="auto"/>
        <w:ind w:left="150"/>
        <w:rPr>
          <w:rFonts w:asciiTheme="majorHAnsi" w:eastAsia="Times New Roman" w:hAnsiTheme="majorHAnsi" w:cstheme="majorHAnsi"/>
          <w:b/>
          <w:bCs/>
          <w:color w:val="2E2E2E"/>
          <w:sz w:val="24"/>
          <w:szCs w:val="24"/>
          <w:lang w:eastAsia="vi-VN"/>
        </w:rPr>
      </w:pPr>
    </w:p>
    <w:p w:rsidR="00755267" w:rsidRPr="00755267" w:rsidRDefault="00755267" w:rsidP="00755267">
      <w:pPr>
        <w:shd w:val="clear" w:color="auto" w:fill="F6E7B8"/>
        <w:spacing w:after="0" w:line="240" w:lineRule="auto"/>
        <w:jc w:val="center"/>
        <w:rPr>
          <w:rFonts w:asciiTheme="majorHAnsi" w:eastAsia="Times New Roman" w:hAnsiTheme="majorHAnsi" w:cstheme="majorHAnsi"/>
          <w:i/>
          <w:iCs/>
          <w:color w:val="333333"/>
          <w:sz w:val="24"/>
          <w:szCs w:val="24"/>
          <w:lang w:eastAsia="vi-VN"/>
        </w:rPr>
      </w:pPr>
      <w:r w:rsidRPr="00755267">
        <w:rPr>
          <w:rFonts w:asciiTheme="majorHAnsi" w:eastAsia="Times New Roman" w:hAnsiTheme="majorHAnsi" w:cstheme="majorHAnsi"/>
          <w:i/>
          <w:iCs/>
          <w:color w:val="333333"/>
          <w:sz w:val="24"/>
          <w:szCs w:val="24"/>
          <w:lang w:eastAsia="vi-VN"/>
        </w:rPr>
        <w:br/>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V. ĐỊNH HƯỚNG VỀ NỘI DUNG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Chương trình giáo dục phổ thông thực hiện mục tiêu giáo dục hình thành, phát triển phẩm chất và năng lực cho học sinh thông qua các nội dung giáo dục ngôn ngữ và văn học, giáo dục toán học, giáo dục khoa học xã hội, giáo dục khoa học tự nhiên, giáo dục công nghệ, giáo dục tin học, giáo dục công dân, giáo dục quốc phòng và an ninh, giáo dục nghệ thuật, giáo </w:t>
      </w:r>
      <w:r w:rsidRPr="00755267">
        <w:rPr>
          <w:rFonts w:asciiTheme="majorHAnsi" w:eastAsia="Times New Roman" w:hAnsiTheme="majorHAnsi" w:cstheme="majorHAnsi"/>
          <w:color w:val="333333"/>
          <w:sz w:val="24"/>
          <w:szCs w:val="24"/>
          <w:lang w:eastAsia="vi-VN"/>
        </w:rPr>
        <w:lastRenderedPageBreak/>
        <w:t>dục thể chất, giáo dục hướng nghiệp. Mỗi nội dung giáo dục đều được thực hiện ở tất cả các môn học và hoạt động giáo dục, trong đó có một số môn học và hoạt động giáo dục đảm nhiệm vai trò cốt lõi.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Căn cứ mục tiêu giáo dục và yêu cầu cần đạt về phẩm chất, năng lực ở từng giai đoạn giáo dục và từng cấp học, chương trình mỗi môn học và hoạt động giáo dục xác định mục tiêu, yêu cầu cần đạt về phẩm chất, năng lực và nội dung giáo dục của môn học, hoạt động giáo dục đó. Giai đoạn giáo dục cơ bản thực hiện phương châm giáo dục toàn diện và tích hợp, bảo đảm trang bị cho học sinh tri thức phổ thông nền tảng, đáp ứng yêu cầu phân luồng mạnh sau trung học cơ sở; giai đoạn giáo dục định hướng nghề nghiệp thực hiện phương châm giáo dục phân hoá, bảo đảm học sinh được tiếp cận nghề nghiệp, chuẩn bị cho giai đoạn học sau phổ thông có chất lượng. Cả hai giai đoạn giáo dục cơ bản và giáo dục định hướng nghề nghiệp đều có các môn học tự chọn; giai đoạn giáo dục định hướng nghề nghiệp có thêm các môn học và chuyên đề học tập lựa chọn, nhằm đáp ứng nguyện vọng, phát triển tiềm năng, sở trường của mỗi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 Giáo dục ngôn ngữ và văn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ngôn ngữ và văn học có vai trò quan trọng trong việc bồi dưỡng tình cảm, tư tưởng và hình thành, phát triển phẩm chất, năng lực cho học sinh. Thông qua ngôn ngữ và hình tượng nghệ thuật, nhà trường bồi dưỡng cho học sinh những phẩm chất chủ yếu, đặc biệt là tinh thần yêu nước, lòng nhân ái, tính trung thực và ý thức trách nhiệm; hình thành, phát triển cho học sinh các năng lực chung và hai năng lực đặc thù là năng lực ngôn ngữ, năng lực văn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Ngoài nhiệm vụ hình thành, phát triển năng lực giao tiếp bằng tiếng Việt, ngoại ngữ và tiếng dân tộc thiểu số, giáo dục ngôn ngữ và văn học còn giúp học sinh sử dụng hiệu quả những phương tiện giao tiếp khác như hình ảnh, biểu tượng, kí hiệu, sơ đồ, đồ thị, bảng biểu,...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ngôn ngữ được thực hiện ở tất cả các môn học và hoạt động giáo dục, trong đó Ngữ văn, Ngoại ngữ và Tiếng dân tộc thiểu số có vai trò chủ đạo. Giáo dục văn học được thực hiện chủ yếu ở môn Ngữ văn.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1.1. Môn Ngữ văn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Ngữ văn là môn học bắt buộc từ lớp 1 đến lớp 12. Ở cấp tiểu học, môn học có tên là Tiếng Việt, ở cấp trung học cơ sở và cấp trung học phổ thông, môn học có tên là Ngữ văn. Nội dung cốt lõi của môn học bao gồm các mạch kiến thức, kĩ năng cơ bản, thiết yếu về tiếng Việt và văn học, đáp ứng các yêu cầu cần đạt về phẩm chất và năng lực của học sinh ở từng cấp học;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Ngữ văn (Tiếng Việt) giúp học sinh sử dụng tiếng Việt thành thạo để giao tiếp hiệu quả trong cuộc sống và học tập tốt các môn học và hoạt động giáo dục khác; hình thành và phát triển năng lực văn học, một biểu hiện của năng lực thẩm mĩ; đồng thời bồi dưỡng tư tưởng, tình cảm để học sinh phát triển về tâm hồn, nhân cách.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Chương trình được thiết kế theo các mạch chính tương ứng với các kĩ năng đọc, viết, nói và nghe. Kiến thức tiếng Việt và văn học được tích hợp trong quá trình dạy học đọc, viết, nói và nghe. Các ngữ liệu được lựa chọn và sắp xếp phù hợp với khả năng tiếp nhận của học sinh ở mỗi cấp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Ngữ văn củng cố các mạch nội dung của giai đoạn giáo dục cơ bản, giúp học sinh nâng cao năng lực ngôn ngữ và năng lực văn học, nhất là tiếp nhận văn bản văn học; tăng cường kĩ năng tạo lập văn bản nghị luận, văn bản thông tin có độ phức tạp hơn về nội dung và kĩ thuật viết; trang bị một số kiến thức lịch sử văn học, lí luận văn học có tác dụng thiết thực đối với việc đọc và viết về văn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Ngoài ra, trong mỗi năm học, những học sinh có định hướng khoa học xã hội và nhân văn được chọn học một số chuyên đề học tập. Các chuyên đề này nhằm tăng cường kiến thức về văn học và ngôn ngữ, kĩ năng vận dụng kiến thức vào thực tiễn, đáp ứng sở thích, nhu cầu và định hướng nghề nghiệp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1.2. Môn Ngoại ngữ</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Ngoại ngữ giúp học sinh hình thành, phát triển năng lực ngôn ngữ (ngoại ngữ) để sử dụng một cách tự tin, hiệu quả, phục vụ cho học tập và giao tiếp, đáp ứng yêu cầu phát triển nguồn nhân lực trong sự nghiệp công nghiệp hoá, hiện đại hoá và hội nhập quốc tế của đất nước.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Học sinh phổ thông bắt buộc phải học một ngoại ngữ (gọi là Ngoại ngữ 1) và được tự chọn thêm ít nhất một ngoại ngữ khác (gọi là Ngoại ngữ 2) theo nguyện vọng của mình và khả năng đáp ứng của cơ sở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1 là môn học bắt buộc từ lớp 3 đến lớp 12. Cơ sở giáo dục có thể tổ chức học Ngoại ngữ 1 bắt đầu từ lớp 1, nếu học sinh có nhu cầu và cơ sở giáo dục có khả năng đáp ứng.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Ngoại ngữ 2 là môn học tự chọn, có thể tổ chức dạy học bắt đầu từ lớp 6 và kết thúc ở bất kì lớp nào tuỳ theo nhu cầu của học sinh và khả năng đáp ứng của cơ sở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Ngoại ngữ phát triển toàn diện 4 kĩ năng nghe, nói, đọc, viết. Nội dung giáo dục ngoại ngữ được xây dựng liền mạch từ giai đoạn giáo dục cơ bản đến giai đoạn giáo dục định hướng nghề nghiệp trên cơ sở tham chiếu các khung trình độ ngoại ngữ quốc tế và Việt Nam.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1.3. Môn Tiếng dân tộc thiểu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Dạy học tiếng dân tộc thiểu số là chủ trương lớn của Đảng và Nhà nước để giữ gìn và phát huy giá trị ngôn ngữ, văn hoá của các dân tộc thiểu số. Nhà nước khuyến khích và tạo điều kiện thuận lợi cho học sinh phổ thông là người dân tộc thiểu số có nguyện vọng, có nhu cầu được học tiếng dân tộc thiểu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Tiếng dân tộc thiểu số được dạy từ cấp tiểu học, sử dụng thời lượng tự chọn tương ứng của từng cấp học để tổ chức dạy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Nội dung dạy học tiếng dân tộc thiểu số được quy định trong từng chương trình tiếng dân tộc thiểu số do Bộ trưởng Bộ Giáo dục và Đào tạo ban hành.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Điều kiện tổ chức dạy học và quy trình đưa tiếng dân tộc thiểu số vào dạy học ở cơ sở giáo dục phổ thông thực hiện theo quy định của Chính phủ.</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 Giáo dục toán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toán học góp phần hình thành và phát triển cho học sinh các phẩm chất chủ yếu, năng lực chung và năng lực toán học - biểu hiện tập trung của năng lực tính toán với các thành phần sau: tư duy và lập luận toán học, mô hình hoá toán học, giải quyết vấn đề toán học, giao tiếp toán học, sử dụng các công cụ và phương tiện học toán; phát triển kiến thức, kĩ năng then chốt và tạo cơ hội để học sinh được trải nghiệm, vận dụng toán học vào thực tiễn. Giáo dục toán học tạo lập sự kết nối giữa các ý tưởng toán học, giữa Toán học với thực tiễn, giữa Toán học với các môn học và hoạt động giáo dục khác, đặc biệt với các môn Khoa học, Khoa học tự nhiên, Vật lí, Hoá học, Sinh học, Công nghệ, Tin học để thực hiện giáo dục STEM.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toán học được thực hiện ở nhiều môn học, hoạt động giáo dục như Toán, Vật lí, Hoá học, Sinh học, Công nghệ, Tin học, Hoạt động trải nghiệm và Hoạt động trải nghiệm, hướng nghiệp,... trong đó Toán là môn học cốt lõi được học bắt buộc từ lớp 1 đến lớp 12.</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môn Toán được thiết kế theo cấu trúc tuyến tính kết hợp với “đồng tâm xoáy ốc” (đồng tâm, mở rộng và nâng cao dần), xoay quanh và tích hợp ba mạch kiến thức: Số, Đại số và Một số yếu tố giải tích; Hình học và Đo lường; Thống kê và Xác suất. Nội dung giáo dục toán học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Toán giúp học sinh nắm được một cách có hệ thống các khái niệm, nguyên lí, quy tắc toán học cần thiết nhất cho tất cả mọi người, làm nền tảng cho việc học tập ở các trình độ học tập tiếp theo hoặc có thể sử dụng trong cuộc sống hằng ngày.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Toán giúp cho học sinh có cái nhìn tương đối tổng quát về toán học, hiểu được vai trò và những ứng dụng của toán học trong thực tiễn, những ngành nghề có liên quan đến toán học để học sinh có cơ sở định hướng nghề nghiệp, cũng như có khả năng tự mình tìm hiểu những vấn đề có liên quan đến toán học trong suốt cuộc đời.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 Giáo dục khoa học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khoa học xã hội đóng vai trò chủ đạo trong việc giáo dục nhân sinh quan, thế giới quan, hoàn thiện nhân cách, giáo dục ý thức dân tộc, tinh thần yêu nước, các giá trị nhân văn, tinh thần cộng đồng và những phẩm chất tiêu biểu của công dân toàn cầu (bản lĩnh, kết nối, cá tính, yêu thương) trong xu thế phát triển, đổi mới, sáng tạo của thời đại.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Mục tiêu xuyên suốt của giáo dục khoa học xã hội là góp phần giúp học sinh hình thành và phát triển những phẩm chất chủ yếu và năng lực cốt lõi trên cơ sở nắm vững hệ thống tri thức </w:t>
      </w:r>
      <w:r w:rsidRPr="00755267">
        <w:rPr>
          <w:rFonts w:asciiTheme="majorHAnsi" w:eastAsia="Times New Roman" w:hAnsiTheme="majorHAnsi" w:cstheme="majorHAnsi"/>
          <w:color w:val="333333"/>
          <w:sz w:val="24"/>
          <w:szCs w:val="24"/>
          <w:lang w:eastAsia="vi-VN"/>
        </w:rPr>
        <w:lastRenderedPageBreak/>
        <w:t>cơ bản về khoa học xã hội, chủ yếu là lịch sử và địa lí; chuẩn bị cho những công dân tương lai hiểu rõ hơn về thế giới mà họ đang sống, sự kết nối, tương tác giữa con người với con người, giữa con người với môi trường xung quanh, giữa dân tộc với thế giới; truyền cảm hứng cho học sinh khám phá bản thân, các vấn đề của đất nước, của khu vực và thế giới có liên quan trực tiếp đến cuộc sống; giúp học sinh hiểu biết, có tư duy độc lập và sáng tạo. Thông qua giáo dục khoa học xã hội, học sinh được hình thành và phát triển năng lực khoa học xã hội với các thành phần sau: nhận thức khoa học xã hội, tìm hiểu xã hội và vận dụng những kiến thức, kĩ năng đã học để tự tìm hiểu, khám phá bản thân, cộng đồng, xã hội, phân tích và giải quyết các vấn đề thuộc lĩnh vực xã hội, chính trị và văn hoá trong không gian và thời gian cụ thể; thực hiện đối thoại liên văn hoá trong thời đại toàn cầu hoá và hội nhập.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khoa học xã hội được thực hiện ở nhiều môn học và hoạt động giáo dục, trong đó các môn học cốt lõi là: Tự nhiên và Xã hội (lớp 1, lớp 2 và lớp 3); Lịch sử và Địa lí (từ lớp 4 đến lớp 9); Lịch sử, Địa lí (cấp trung học phổ thông). Nội dung cốt lõi của các môn học này được tổ chức theo các mạch chính là đại cương, thế giới, khu vực, Việt Nam và địa phương, bảo đảm cấu trúc sau: quá trình tiến hoá (thời gian, không gian), quá trình lịch sử dựng nước và giữ nước, kiến tạo nền văn minh - văn hiến của dân tộc Việt Nam; sự phát triển của tiến bộ xã hội và nguyên nhân của hưng thịnh, suy vong qua các thời kì của các quốc gia - dân tộc; các thành tựu chính về kinh tế, xã hội, văn hoá, văn minh; các cá nhân, tập đoàn người trong quan hệ hợp tác, cạnh tranh; điều kiện tự nhiên và tài nguyên thiên nhiên; đặc điểm dân cư, đặc điểm quần cư trong các không gian và thời gian lịch sử; cơ cấu và phân bố nền kinh tế; một số chủ đề liên môn kết nối các nội dung của lịch sử, địa lí kinh tế - xã hội, địa lí tự nhiên. Nội dung của các môn học này cũng có tính liên môn, tích hợp các lĩnh vực khác, như: giáo dục ngôn ngữ và văn học, giáo dục công dân, giáo dục quốc phòng và an ninh, giáo dục kinh tế và pháp luật,…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khoa học xã hội được phân chia theo hai giai đoạn: giai đoạn giáo dục cơ bản và giai đoạn giáo dục định hướng nghề nghiệp.</w:t>
      </w:r>
    </w:p>
    <w:p w:rsidR="00755267" w:rsidRPr="00755267" w:rsidRDefault="00755267" w:rsidP="00755267">
      <w:pPr>
        <w:spacing w:after="0" w:line="240" w:lineRule="auto"/>
        <w:rPr>
          <w:rFonts w:asciiTheme="majorHAnsi" w:eastAsia="Times New Roman" w:hAnsiTheme="majorHAnsi" w:cstheme="majorHAnsi"/>
          <w:color w:val="2E2E2E"/>
          <w:sz w:val="24"/>
          <w:szCs w:val="24"/>
          <w:lang w:eastAsia="vi-VN"/>
        </w:rPr>
      </w:pPr>
      <w:r w:rsidRPr="00755267">
        <w:rPr>
          <w:rFonts w:asciiTheme="majorHAnsi" w:eastAsia="Times New Roman" w:hAnsiTheme="majorHAnsi" w:cstheme="majorHAnsi"/>
          <w:color w:val="2E2E2E"/>
          <w:sz w:val="24"/>
          <w:szCs w:val="24"/>
          <w:lang w:eastAsia="vi-VN"/>
        </w:rPr>
        <w:t>- Giai đoạn giáo dục cơ bản</w:t>
      </w:r>
      <w:r w:rsidRPr="00755267">
        <w:rPr>
          <w:rFonts w:asciiTheme="majorHAnsi" w:eastAsia="Times New Roman" w:hAnsiTheme="majorHAnsi" w:cstheme="majorHAnsi"/>
          <w:color w:val="2E2E2E"/>
          <w:sz w:val="24"/>
          <w:szCs w:val="24"/>
          <w:lang w:eastAsia="vi-VN"/>
        </w:rPr>
        <w:br/>
        <w:t>Giáo dục khoa học xã hội được thực hiện trong các môn học bắt buộc từ lớp 1 đến lớp 9. Ở lớp 1, lớp 2 và lớp 3, nội dung giáo dục khoa học xã hội được thực hiện trong môn Tự nhiên và Xã hội; lên lớp 4 và lớp 5, môn Tự nhiên và Xã hội tách thành hai môn Lịch sử và Địa lí, Khoa học. Ở cấp trung học cơ sở, môn Lịch sử và Địa lí gồm các nội dung giáo dục lịch sử, địa lí và một số chủ đề liên môn, đồng thời lồng ghép, tích hợp kiến thức ở mức độ đơn giản về kinh tế, văn hoá, khoa học, tôn giáo,... Các mạch kiến thức lịch sử và địa lí được kết nối với nhau nhằm soi sáng và hỗ trợ lẫn nhau. Ngoài ra có thêm một số chủ đề mang tính tích hợp, như: bảo vệ các quyền và lợi ích hợp pháp của Việt Nam ở Biển Đông; đô thị - lịch sử và hiện tại; văn minh châu thổ sông Hồng và sông Cửu Long; các cuộc đại phát kiến địa lí,...</w:t>
      </w:r>
    </w:p>
    <w:p w:rsidR="00755267" w:rsidRPr="00755267" w:rsidRDefault="00755267" w:rsidP="00755267">
      <w:pPr>
        <w:shd w:val="clear" w:color="auto" w:fill="FFF88F"/>
        <w:spacing w:after="0" w:line="240" w:lineRule="auto"/>
        <w:rPr>
          <w:rFonts w:asciiTheme="majorHAnsi" w:eastAsia="Times New Roman" w:hAnsiTheme="majorHAnsi" w:cstheme="majorHAnsi"/>
          <w:color w:val="2E2E2E"/>
          <w:sz w:val="24"/>
          <w:szCs w:val="24"/>
          <w:lang w:eastAsia="vi-VN"/>
        </w:rPr>
      </w:pPr>
      <w:r w:rsidRPr="00755267">
        <w:rPr>
          <w:rFonts w:asciiTheme="majorHAnsi" w:eastAsia="Times New Roman" w:hAnsiTheme="majorHAnsi" w:cstheme="majorHAnsi"/>
          <w:color w:val="2E2E2E"/>
          <w:sz w:val="24"/>
          <w:szCs w:val="24"/>
          <w:lang w:eastAsia="vi-VN"/>
        </w:rPr>
        <w:t>- Giai đoạn giáo dục định hướng nghề nghiệp</w:t>
      </w:r>
      <w:r w:rsidRPr="00755267">
        <w:rPr>
          <w:rFonts w:asciiTheme="majorHAnsi" w:eastAsia="Times New Roman" w:hAnsiTheme="majorHAnsi" w:cstheme="majorHAnsi"/>
          <w:color w:val="2E2E2E"/>
          <w:sz w:val="24"/>
          <w:szCs w:val="24"/>
          <w:lang w:eastAsia="vi-VN"/>
        </w:rPr>
        <w:br/>
        <w:t>Lịch sử, Địa lí là các môn học lựa chọn ở lớp 10, lớp 11 và lớp 12.</w:t>
      </w:r>
      <w:r w:rsidRPr="00755267">
        <w:rPr>
          <w:rFonts w:asciiTheme="majorHAnsi" w:eastAsia="Times New Roman" w:hAnsiTheme="majorHAnsi" w:cstheme="majorHAnsi"/>
          <w:color w:val="2E2E2E"/>
          <w:sz w:val="24"/>
          <w:szCs w:val="24"/>
          <w:lang w:eastAsia="vi-VN"/>
        </w:rPr>
        <w:br/>
        <w:t>Ở lớp 10, môn Lịch sử giúp học sinh nắm được những đặc điểm tổng quát của khoa học lịch sử và khoa học địa lí, các ngành nghề có liên quan đến lịch sử và địa lí, khả năng ứng dụng kiến thức lịch sử và địa lí trong đời sống, đồng thời củng cố và mở rộng nền tảng tri thức, kĩ năng phổ thông cốt lõi đã hình thành ở giai đoạn giáo dục cơ bản thông qua các chủ đề và chuyên đề học tập về những vấn đề cơ bản của lịch sử và địa lí, tạo cơ sở vững chắc để học sinh có định hướng nghề nghiệp rõ ràng, phù hợp.</w:t>
      </w:r>
      <w:r w:rsidRPr="00755267">
        <w:rPr>
          <w:rFonts w:asciiTheme="majorHAnsi" w:eastAsia="Times New Roman" w:hAnsiTheme="majorHAnsi" w:cstheme="majorHAnsi"/>
          <w:color w:val="2E2E2E"/>
          <w:sz w:val="24"/>
          <w:szCs w:val="24"/>
          <w:lang w:eastAsia="vi-VN"/>
        </w:rPr>
        <w:br/>
        <w:t xml:space="preserve">Ở lớp 11 và lớp 12, môn Lịch sử chú trọng đến các chủ đề và chuyên đề học tập về các lĩnh vực của sử học, như: lịch sử chính trị, lịch sử kinh tế, lịch sử văn minh, lịch sử văn hoá, lịch sử quân sự và lịch sử xã hội, sự tương tác và hội nhập của Việt Nam vào khu vực và thế </w:t>
      </w:r>
      <w:r w:rsidRPr="00755267">
        <w:rPr>
          <w:rFonts w:asciiTheme="majorHAnsi" w:eastAsia="Times New Roman" w:hAnsiTheme="majorHAnsi" w:cstheme="majorHAnsi"/>
          <w:color w:val="2E2E2E"/>
          <w:sz w:val="24"/>
          <w:szCs w:val="24"/>
          <w:lang w:eastAsia="vi-VN"/>
        </w:rPr>
        <w:lastRenderedPageBreak/>
        <w:t>giới,…; môn Địa lí tập trung vào một số chủ đề và chuyên đề học tập về địa lí thế giới (khu vực, quốc gia tiêu biểu) và địa lí Việt Nam (tự nhiên, kinh tế - xã hội) nhằm hỗ trợ cho những học sinh có định hướng nghề nghiệp thuộc lĩnh vực khoa học xã hội và nhân văn cũng như một số ngành khoa học liên quan.</w:t>
      </w:r>
    </w:p>
    <w:p w:rsidR="00755267" w:rsidRPr="00755267" w:rsidRDefault="00755267" w:rsidP="00755267">
      <w:pPr>
        <w:numPr>
          <w:ilvl w:val="0"/>
          <w:numId w:val="2"/>
        </w:numPr>
        <w:shd w:val="clear" w:color="auto" w:fill="FFF8E4"/>
        <w:spacing w:after="0" w:line="240" w:lineRule="auto"/>
        <w:ind w:left="150"/>
        <w:rPr>
          <w:rFonts w:asciiTheme="majorHAnsi" w:eastAsia="Times New Roman" w:hAnsiTheme="majorHAnsi" w:cstheme="majorHAnsi"/>
          <w:b/>
          <w:bCs/>
          <w:color w:val="2E2E2E"/>
          <w:sz w:val="24"/>
          <w:szCs w:val="24"/>
          <w:lang w:eastAsia="vi-VN"/>
        </w:rPr>
      </w:pPr>
    </w:p>
    <w:p w:rsidR="00755267" w:rsidRPr="00755267" w:rsidRDefault="00755267" w:rsidP="00755267">
      <w:pPr>
        <w:shd w:val="clear" w:color="auto" w:fill="F6E7B8"/>
        <w:spacing w:after="0" w:line="240" w:lineRule="auto"/>
        <w:jc w:val="center"/>
        <w:rPr>
          <w:rFonts w:asciiTheme="majorHAnsi" w:eastAsia="Times New Roman" w:hAnsiTheme="majorHAnsi" w:cstheme="majorHAnsi"/>
          <w:i/>
          <w:iCs/>
          <w:color w:val="333333"/>
          <w:sz w:val="24"/>
          <w:szCs w:val="24"/>
          <w:lang w:eastAsia="vi-VN"/>
        </w:rPr>
      </w:pPr>
      <w:r w:rsidRPr="00755267">
        <w:rPr>
          <w:rFonts w:asciiTheme="majorHAnsi" w:eastAsia="Times New Roman" w:hAnsiTheme="majorHAnsi" w:cstheme="majorHAnsi"/>
          <w:i/>
          <w:iCs/>
          <w:color w:val="333333"/>
          <w:sz w:val="24"/>
          <w:szCs w:val="24"/>
          <w:lang w:eastAsia="vi-VN"/>
        </w:rPr>
        <w:br/>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4. Giáo dục khoa học tự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Bên cạnh vai trò góp phần hình thành, phát triển các phẩm chất chủ yếu và năng lực chung cho học sinh, giáo dục khoa học tự nhiên có sứ mệnh hình thành và phát triển thế giới quan khoa học ở học sinh; đóng vai trò chủ đạo trong việc giáo dục học sinh tinh thần khách quan, tình yêu thiên nhiên, tôn trọng các quy luật của tự nhiên để từ đó biết ứng xử với tự nhiên phù hợp với yêu cầu phát triển bền vững xã hội và môi trường. Giáo dục khoa học tự nhiên giúp học sinh dần hình thành và phát triển năng lực khoa học tự nhiên qua quan sát và thực nghiệm, vận dụng tổng hợp kiến thức, kĩ năng để giải quyết các vấn đề trong cuộc sống; đồng thời cùng với các môn Toán, Vật lí, Hoá học, Sinh học, Công nghệ, Tin học thực hiện giáo dục STEM, một trong những xu hướng giáo dục được coi trọng ở nhiều quốc gia trên thế giới và được quan tâm thích đáng trong đổi mới giáo dục phổ thông của Việt Nam.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khoa học tự nhiên được thực hiện trong nhiều môn học, hoạt động giáo dục mà cốt lõi là các môn Tự nhiên và Xã hội (lớp 1, lớp 2 và lớp 3); Khoa học (lớp 4 và lớp 5); Khoa học tự nhiên (cấp trung học cơ sở); Vật lí, Hoá học, Sinh học (cấp trung học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khoa học tự nhiên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tiểu học, giáo dục khoa học tự nhiên tiếp cận một cách đơn giản một số sự vật, hiện tượng phổ biến trong cuộc sống hằng ngày, giúp học sinh có các nhận thức bước đầu về thế giới tự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trung học cơ sở, giáo dục khoa học tự nhiên được thực hiện chủ yếu thông qua môn Khoa học tự nhiên với việc tích hợp các kiến thức, kĩ năng về vật lí, hoá học và sinh học. Các kiến thức, kĩ năng này được tổ chức theo các mạch nội dung (chất và sự biến đổi chất, vật sống, năng lượng và sự biến đổi, Trái Đất và bầu trời), thể hiện các nguyên lí, quy luật chung của thế giới tự nhiên (tính cấu trúc, sự đa dạng, sự tương tác, tính hệ thống, quy luật vận động và biến đổi), đồng thời từng bước phản ánh vai trò của khoa học tự nhiên đối với sự phát triển xã hội và sự vận dụng kiến thức, kĩ năng về khoa học tự nhiên trong sử dụng và khai thác tài nguyên thiên nhiên một cách bền vững. Các nội dung này được sắp xếp chủ yếu theo logic tuyến tính, kết hợp một số nội dung đồng tâm nhằm hình thành nhận thức về thế giới tự nhiên và khoa học tự nhiên, giúp học sinh bước đầu vận dụng được kiến thức, kĩ năng đã học về khoa học tự nhiên trong đời sống.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Giáo dục khoa học tự nhiên được thực hiện qua các môn Vật lí, Hoá học và Sinh học ở lớp 10, lớp 11 và lớp 12. Đây là các môn học thuộc nhóm môn khoa học tự nhiên được học sinh lựa chọn theo định hướng nghề nghiệp, sở thích và năng lực của bản thân. Chương trình mỗi </w:t>
      </w:r>
      <w:r w:rsidRPr="00755267">
        <w:rPr>
          <w:rFonts w:asciiTheme="majorHAnsi" w:eastAsia="Times New Roman" w:hAnsiTheme="majorHAnsi" w:cstheme="majorHAnsi"/>
          <w:color w:val="333333"/>
          <w:sz w:val="24"/>
          <w:szCs w:val="24"/>
          <w:lang w:eastAsia="vi-VN"/>
        </w:rPr>
        <w:lastRenderedPageBreak/>
        <w:t>môn học giúp học sinh tiếp tục phát triển năng lực khoa học tự nhiên dưới các góc độ đặc thù (vật lí, hóa học, sinh học); vừa bảo đảm phát triển tri thức và kĩ năng trên nền tảng những năng lực chung và năng lực khoa học tự nhiên đã hình thành ở giai đoạn giáo dục cơ bản, vừa đáp ứng yêu cầu định hướng nghề nghiệp vào một số ngành nghề cụ thể.</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5. Giáo dục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nghệ hình thành, phát triển ở học sinh năng lực công nghệ với các thành phần sau: nhận thức, giao tiếp, sử dụng, đánh giá công nghệ và thiết kế kĩ thuật; giúp học sinh học tập, làm việc hiệu quả trong môi trường công nghệ ở gia đình, nhà trường và xã hội; góp phần định hướng nghề nghiệp và chuẩn bị cho học sinh các tri thức nền tảng để tiếp tục học lên, học nghề thuộc lĩnh vực công nghệ hoặc tham gia cuộc sống lao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Cùng với các nội dung giáo dục khác, giáo dục công nghệ góp phần hình thành, phát triển ở học sinh các phẩm chất chủ yếu và năng lực chung. Với trọng tâm là hình thành và phát triển năng lực thiết kế, giáo dục công nghệ có nhiều cơ hội và lợi thế trong hình thành và phát triển năng lực giải quyết vấn đề và sáng tạo. Bên cạnh đó, giáo dục công nghệ còn góp phần hình thành và phát triển một số năng lực đặc thù khác như: năng lực ngôn ngữ, năng lực tính toán, năng lực tin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nghệ được thực hiện thông qua nhiều môn học và hoạt động giáo dục, trong đó cốt lõi là phân môn Công nghệ trong môn Tin học và Công nghệ ở cấp tiểu học và môn Công nghệ ở cấp trung học cơ sở và cấp trung học phổ thông. Cùng với các môn Toán, Khoa học, Khoa học tự nhiên, Vật lí, Hoá học, Sinh học và Tin học, môn Công nghệ đóng vai trò quan trọng trong việc thực hiện giáo dục STEM.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công nghệ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nghệ trang bị cho học sinh những hiểu biết, kĩ năng phổ thông, cốt lõi về công nghệ; những tri thức và kĩ năng lựa chọn nghề nghiệp cho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tiểu học, học sinh được khám phá thế giới kĩ thuật, công nghệ thông qua các chủ đề đơn giản về công nghệ và đời sống, một số sản phẩm công nghệ trong gia đình mà học sinh tiếp xúc hằng ngày, an toàn với công nghệ trong nhà; được trải nghiệm thiết kế kĩ thuật, công nghệ thông qua các hoạt động thủ công kĩ thuật, lắp ráp các mô hình kĩ thuật đơn giản.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trung học cơ sở, học sinh được trang bị những tri thức về công nghệ trong phạm vi gia đình; những nguyên lí cơ bản về các quá trình sản xuất chủ yếu; hiểu biết ban đầu về tư duy thiết kế; phương pháp lựa chọn, trải nghiệm nghề cùng với thông tin về các nghề nghiệp thuộc các lĩnh vực sản xuất chủ yếu thông qua các chủ đề: Công nghệ trong gia đình; Nông - lâm nghiệp và thuỷ sản; Công nghiệp và thiết kế kĩ thuật; Công nghệ và hướng nghiệp. Cuối cấp trung học cơ sở, ngoài các nội dung cốt lõi mà tất cả học sinh đều phải học, học sinh được lựa chọn học một số nội dung phù hợp với đặc điểm tâm - sinh lí và hứng thú của bản thân, phù hợp với đặc điểm và điều kiện của mỗi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Giáo dục công nghệ tiếp tục củng cố và hoàn thiện những kết quả đã đạt được trong giai đoạn giáo dục cơ bản, đồng thời trang bị cho học sinh những hiểu biết tổng quan và định hướng nghề về công nghệ thông qua các nội dung về bản chất của công nghệ; vai trò, ảnh hưởng của công nghệ với đời sống xã hội; mối quan hệ giữa công nghệ với các lĩnh vực, môn học và hoạt động giáo dục khác; một số lĩnh vực công nghệ phổ biến.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Với tính chất định hướng nghề nghiệp, giáo dục công nghệ được thiết kế thành hai nhánh riêng biệt: Công nghệ định hướng Công nghiệp và Công nghệ định hướng Nông nghiệp. Cả hai định hướng này đều nhằm chuẩn bị cho học sinh thích ứng tốt nhất với đặc điểm, tính chất và yêu cầu của các ngành nghề kĩ thuật, công nghệ mà học sinh lựa chọn theo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6. Giáo dục tin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tin học đóng vai trò chủ đạo trong việc chuẩn bị cho học sinh khả năng tìm kiếm, tiếp nhận, mở rộng tri thức và sáng tạo trong thời đại cách mạng công nghiệp lần thứ tư và toàn cầu hoá; hỗ trợ đắc lực cho việc tự học của học sinh; tạo cơ sở vững chắc cho việc ứng dụng công nghệ kĩ thuật số, phục vụ phát triển nội dung kiến thức mới, triển khai phương thức giáo dục mới và hiện đại cho tất cả các môn học và hoạt động giáo dục; đồng thời cùng với các môn Toán, Khoa học, Khoa học tự nhiên, Vật lí, Hoá học, Sinh học, Công nghệ thực hiện giáo dục STEM.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tin học góp phần hình thành, phát triển các phẩm chất chủ yếu và năng lực cốt lõi cho học sinh, đặc biệt có ưu thế trong việc hình thành, phát triển năng lực tin học với các thành phần sau: sử dụng và quản lí các phương tiện công nghệ thông tin và truyền thông; ứng xử phù hợp trong môi trường số; giải quyết vấn đề với sự hỗ trợ của công nghệ thông tin và truyền thông; ứng dụng công nghệ thông tin và truyền thông trong học và tự học; hợp tác trong môi trường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tin học được thực hiện chủ yếu thông qua phân môn Tin học trong môn Tin học và Công nghệ ở cấp tiểu học, môn Tin học ở cấp trung học cơ sở và cấp trung học phổ thông. Bên cạnh đó, ứng dụng tin học trong các môn học và hoạt động giáo dục khác cũng góp phần quan trọng vào giáo dục tin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tin học gồm ba mạch kiến thức: Học vấn số hoá phổ thông, Công nghệ thông tin và truyền thông, Khoa học máy tính và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Tin học giúp học sinh hình thành và phát triển khả năng ứng dụng tin học; bước đầu hình thành và phát triển tư duy giải quyết vấn đề với sự trợ giúp của máy tính; hiểu và tuân theo các nguyên tắc cơ bản trong chia sẻ và trao đổi thông tin.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tiểu học, chủ yếu học sinh học sử dụng các phần mềm đơn giản hỗ trợ học tập, sử dụng thiết bị tin học tuân theo các nguyên tắc giữ gìn sức khoẻ, đồng thời bước đầu được hình thành tư duy giải quyết vấn đề có sự hỗ trợ của máy tính.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Ở cấp trung học cơ sở, học sinh học sử dụng, khai thác các phần mềm thông dụng làm ra sản phẩm phục vụ học tập và đời sống; thực hành phát hiện và giải quyết vấn đề một cách sáng </w:t>
      </w:r>
      <w:r w:rsidRPr="00755267">
        <w:rPr>
          <w:rFonts w:asciiTheme="majorHAnsi" w:eastAsia="Times New Roman" w:hAnsiTheme="majorHAnsi" w:cstheme="majorHAnsi"/>
          <w:color w:val="333333"/>
          <w:sz w:val="24"/>
          <w:szCs w:val="24"/>
          <w:lang w:eastAsia="vi-VN"/>
        </w:rPr>
        <w:lastRenderedPageBreak/>
        <w:t>tạo với sự hỗ trợ của công nghệ kĩ thuật số; tổ chức, quản lí, tra cứu, tìm kiếm dữ liệu số hoá, đánh giá và lựa chọn thông tin.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Tin học có sự phân hoá sâu theo định hướng nghề nghiệp. Nội dung giáo dục tin học được tổ chức thành các nhóm chủ đề theo hai định hướng: Tin học ứng dụng và Khoa học máy tính. Tuỳ theo sở thích và định hướng nghề nghiệp của bản thân, học sinh được lựa chọn một trong hai định hướng trên thông qua việc chọn nhóm chủ đề tương ứng.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Định hướng Tin học ứng dụng đáp ứng nhu cầu sử dụng máy tính như một công cụ của công nghệ kĩ thuật số trong học tập và làm việc. Nội dung Tin học ứng dụng tập trung vào những chủ đề sau: kết nối và sử dụng các thiết bị phần cứng, cài đặt phần mềm trên các thiết bị thông dụng, sử dụng các phần mềm công cụ, khai thác ứng dụng web, quản trị hệ thống ứng dụng.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Định hướng Khoa học máy tính đáp ứng mục đích đi sâu vào hệ thống máy tính, chú trọng phát triển tư duy máy tính, khả năng tìm tòi, khám phá, phát triển các phần mềm và dịch vụ trên máy tính. Các chủ đề Khoa học máy tính tập trung trang bị cho học sinh nguyên lí biểu diễn và xử lí thông tin, kiến thức về thuật toán và lập trình; một số nguyên tắc thiết kế mạng máy tính.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7. Giáo dục công dân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dân giữ vai trò chủ đạo trong việc giáo dục cho học sinh ý thức và hành vi của người công dân. Thông qua các bài học về lối sống, đạo đức, pháp luật, kinh tế, giáo dục công dân góp phần bồi dưỡng cho học sinh những phẩm chất chủ yếu và năng lực cốt lõi của người công dân, đặc biệt là tình cảm, nhận thức, niềm tin, cách ứng xử phù hợp với chuẩn mực đạo đức và quy định của pháp luật, có kĩ năng sống và bản lĩnh để học tập, làm việc và sẵn sàng thực hiện trách nhiệm công dân trong sự nghiệp xây dựng, bảo vệ Tổ quốc và hội nhập quốc tế.</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công dân được thực hiện thông qua tất cả các môn học và hoạt động giáo dục, nhất là các môn khoa học xã hội và Hoạt động trải nghiệm, Hoạt động trải nghiệm, hướng nghiệp, trong đó Đạo đức (ở cấp tiểu học), Giáo dục công dân (ở cấp trung học cơ sở), Giáo dục kinh tế và pháp luật (ở cấp trung học phổ thông) là những môn học cốt lõi.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chủ yếu của các môn Đạo đức, Giáo dục công dân, Giáo dục kinh tế và pháp luật là giáo dục đạo đức, kĩ năng sống, pháp luật và kinh tế. Các mạch nội dung của các môn học này phát triển xoay quanh các mối quan hệ của con người với bản thân, với người khác, với cộng đồng, đất nước, nhân loại, với công việc và với môi trường tự nhiên; được xây dựng trên cơ sở kết hợp các giá trị truyền thống và hiện đại, dân tộc và toàn cầu; mở rộng và nâng cao dần từ tiểu học, trung học cơ sở đến trung học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công dân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Môn Đạo đức (ở cấp tiểu học) và môn Giáo dục công dân (ở cấp trung học cơ sở) là những môn học bắt buộc. Nội dung các môn học này định hướng chính vào giáo dục về giá trị bản thân, gia đình, quê hương, cộng đồng, nhằm hình thành cho học sinh thói quen, nền nếp cần thiết trong học tập, sinh hoạt và ý thức tự điều chỉnh bản thân theo các chuẩn mực đạo đức và quy định của pháp luật.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Giáo dục kinh tế và pháp luật (ở cấp trung học phổ thông) là môn học lựa chọn, dành cho những học sinh định hướng theo học các ngành nghề Giáo dục chính trị, Giáo dục công dân, Kinh tế, Hành chính và Pháp luật,... hoặc có sự quan tâm, hứng thú đối với môn học. Nội dung chủ yếu của môn học là học vấn phổ thông, cơ bản về kinh tế, pháp luật mang tính ứng dụng, thiết thực đối với đời sống và định hướng nghề nghiệp sau trung học phổ thông của học sinh; gắn kết với nội dung giáo dục đạo đức và kĩ năng sống, giúp học sinh có nhận thức đúng và thực hiện quyền, nghĩa vụ, trách nhiệm công dân.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8. Giáo dục quốc phòng và an ninh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quốc phòng và an ninh bồi dưỡng cho học sinh những kiến thức, kĩ năng cơ bản về quốc phòng và an ninh để phát huy tinh thần yêu nước, truyền thống dựng nước và giữ nước, nâng cao ý thức, trách nhiệm, tự giác thực hiện nhiệm vụ quốc phòng và an ninh, bảo vệ Tổ quốc Việt Nam xã hội chủ nghĩa.</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quốc phòng và an ninh ở trường tiểu học, trung học cơ sở được thực hiện tích hợp trong nội dung các môn học và hoạt động giáo dục, bảo đảm cho học sinh hình thành những hiểu biết ban đầu về truyền thống dựng nước và giữ nước của dân tộc, về lực lượng vũ trang nhân dân; có ý thức kỉ luật, tinh thần đoàn kết, yêu Tổ quốc, yêu đồng bào.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quốc phòng và an ninh ở trường trung học phổ thông là môn học bắt buộc, bảo đảm cho học sinh có những hiểu biết ban đầu về nền quốc phòng toàn dân, an ninh nhân dân; về truyền thống chống ngoại xâm của dân tộc, lực lượng vũ trang nhân dân và nghệ thuật quân sự Việt Nam; có kiến thức cơ bản, cần thiết về phòng thủ dân sự và kĩ năng quân sự; sẵn sàng thực hiện nghĩa vụ quân sự bảo vệ Tổ quốc.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9. Giáo dục nghệ thuật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nghệ thuật góp phần hình thành, phát triển các phẩm chất chủ yếu và năng lực chung cho học sinh; đồng thời, thông qua việc trang bị những kiến thức cốt lõi, kĩ năng cơ bản về các lĩnh vực nghệ thuật, tập trung hình thành, phát triển năng lực thẩm mĩ và phát hiện, bồi dưỡng năng khiếu nghệ thuật cho học sinh; giáo dục thái độ tôn trọng, khả năng kế thừa và phát huy những giá trị văn hoá, nghệ thuật truyền thống của dân tộc trong quá trình hội nhập và giao lưu với thế giới, đáp ứng mục tiêu giáo dục hài hoà về đức, trí, thể, mĩ cho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nghệ thuật được thực hiện thông qua nhiều môn học, mà cốt lõi là môn Âm nhạc và môn Mĩ thuật. Từ lớp 10 đến lớp 12, học sinh được lựa chọn môn học thuộc nhóm môn công nghệ và nghệ thuật phù hợp với định hướng nghề nghiệp, sở thích và năng lực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9.1. Môn Âm nhạc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Giáo dục âm nhạc tạo cơ hội cho học sinh được trải nghiệm và phát triển năng lực âm nhạc - biểu hiện của năng lực thẩm mĩ với các thành phần sau: thể hiện âm nhạc, cảm thụ và hiểu biết âm nhạc, ứng dụng và sáng tạo âm nhạc; góp phần phát hiện, bồi dưỡng những học sinh có năng khiếu âm nhạc. Đồng thời, thông qua nội dung các bài hát, các hoạt động âm nhạc và phương pháp giáo dục của nhà sư phạm, giáo dục âm nhạc góp phần phát triển ở học sinh các phẩm chất yêu nước, nhân ái, chăm chỉ, trung thực, trách nhiệm, cùng các năng lực tự chủ và tự học, giao tiếp và hợp tác, giải quyết vấn đề và sáng tạo để trở thành những công dân phát triển toàn diện về nhân cách, hài hoà về thể chất và tinh thần.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âm nhạc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Âm nhạc là nội dung giáo dục bắt buộc từ lớp 1 đến lớp 9, bao gồm những kiến thức và kĩ năng cơ bản về hát, nhạc cụ, nghe nhạc, đọc nhạc, lí thuyết âm nhạc, thường thức âm nhạc. Nội dung giáo dục âm nhạc giúp học sinh trải nghiệm, khám phá và thể hiện bản thân thông qua các hoạt động âm nhạc nhằm phát triển năng lực thẩm mĩ, nhận thức được sự đa dạng của thế giới âm nhạc và mối liên hệ giữa âm nhạc với văn hoá, lịch sử cùng các loại hình nghệ thuật khác; đồng thời hình thành ý thức bảo vệ và phổ biến các giá trị âm nhạc truyền thống.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Âm nhạc là môn học được lựa chọn theo nguyện vọng và định hướng nghề nghiệp của học sinh. Nội dung môn học bao gồm kiến thức và kĩ năng mở rộng, nâng cao về hát, nhạc cụ, nghe nhạc, đọc nhạc, lí thuyết âm nhạc, thường thức âm nhạc. Những học sinh có sở thích, năng khiếu hoặc định hướng nghề nghiệp liên quan có thể chọn học thêm một số chuyên đề học tập. Nội dung giáo dục âm nhạc giúp học sinh tiếp tục phát triển các kĩ năng thực hành, mở rộng hiểu biết về âm nhạc trong mối tương quan với các yếu tố văn hoá, lịch sử và xã hội, ứng dụng kiến thức vào đời sống, đáp ứng sở thích cá nhân và tiếp cận với những nghề nghiệp liên quan đến âm nhạc.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i/>
          <w:iCs/>
          <w:color w:val="333333"/>
          <w:sz w:val="24"/>
          <w:szCs w:val="24"/>
          <w:lang w:eastAsia="vi-VN"/>
        </w:rPr>
        <w:t>9.2. Môn Mĩ thuật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mĩ thuật trong nhà trường phổ thông góp phần hình thành, phát triển ở học sinh các phẩm chất chủ yếu và các năng lực chung, trọng tâm là khơi dậy và phát triển năng lực mĩ thuật - biểu hiện của năng lực thẩm mĩ với các thành phần sau: quan sát và nhận thức thẩm mĩ, sáng tạo và ứng dụng thẩm mĩ, phân tích và đánh giá thẩm mĩ; trên cơ sở đó giáo dục cho học sinh ý thức tôn trọng, kế thừa giá trị văn hoá, nghệ thuật dân tộc, tiếp cận giá trị thẩm mĩ thời đại, phát huy tinh thần sáng tạo phù hợp với sự phát triển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Chương trình môn Mĩ thuật kết hợp cấu trúc tuyến tính và cấu trúc đồng tâm, mở rộng nội dung Mĩ thuật tạo hình, Mĩ thuật ứng dụng; lồng ghép, tích hợp hoạt động thảo luận và thực hành nghệ thuật; tạo cơ hội để học sinh được trải nghiệm và ứng dụng mĩ thuật vào đời sống thực tế; giúp học sinh nhận thức được tầm quan trọng của mĩ thuật, mối liên hệ giữa mĩ thuật với đời sống, văn hoá, lịch sử, xã hội và các môn học, hoạt động giáo dục khác, góp phần phát triển hài hoà về đức, trí, thể, mĩ cho mọi học sinh, đồng thời phát hiện, bồi dưỡng những học sinh có năng khiếu.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Nội dung giáo dục mĩ thuật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Mĩ thuật là nội dung giáo dục bắt buộc từ lớp 1 đến lớp 9. Chương trình tạo cơ hội cho học sinh làm quen và trải nghiệm kiến thức mĩ thuật thông qua nhiều hình thức hoạt động; hình thành, phát triển ở học sinh khả năng quan sát và cảm thụ nghệ thuật, nhận thức và biểu đạt thế giới; khả năng cảm nhận và tìm hiểu, thể nghiệm các giá trị văn hoá, thẩm mĩ trong đời sống và nghệ thuật.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Mĩ thuật là môn học được lựa chọn theo nguyện vọng và định hướng nghề nghiệp của học sinh. Nội dung giáo dục mĩ thuật được mở rộng, phát triển kiến thức, kĩ năng mĩ thuật đã hình thành ở giai đoạn giáo dục cơ bản, tiếp cận các nhóm ngành nghề liên quan đến nghệ thuật thị giác và có tính ứng dụng trong thực tiễn; tạo cơ sở cho học sinh được tìm hiểu và có định hướng nghề nghiệp phù hợp với bản thân dựa trên nhu cầu thực tế, thích ứng với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10. Giáo dục thể chất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thể chất trong nhà trường phổ thông góp phần thực hiện mục tiêu giáo dục phát triển phẩm chất và năng lực của học sinh, trọng tâm là: trang bị cho học sinh kiến thức và kĩ năng chăm sóc sức khoẻ; kiến thức và kĩ năng vận động; hình thành thói quen tập luyện, biết lựa chọn môn thể thao phù hợp để luyện tập nâng cao sức khoẻ, phát triển thể lực; trên cơ sở đó giúp học sinh có ý thức, trách nhiệm đối với sức khoẻ của bản thân, gia đình và cộng đồng, thích ứng với các điều kiện sống, sống vui vẻ, hoà đồng với mọi người.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thể chất được thực hiện ở nhiều môn học và hoạt động giáo dục như: Giáo dục thể chất, Đạo đức, Tự nhiên và Xã hội, Khoa học, Khoa học tự nhiên, Sinh học, Hoạt động trải nghiệm, Hoạt động trải nghiệm, hướng nghiệp,… trong đó môn học cốt lõi, bắt buộc từ lớp 1 đến lớp 12 là Giáo dục thể chất.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thể chất chủ yếu là rèn luyện kĩ năng vận động và phát triển tố chất thể lực cho học sinh bằng những bài tập thể chất đa dạng như: các bài tập đội hình đội ngũ, các bài tập thể dục, các trò chơi vận động, các môn thể thao và kĩ năng phòng tránh chấn thương trong hoạt động thể dục thể thao.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thể chất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Môn Giáo dục thể chất giúp học sinh biết cách chăm sóc sức khoẻ và vệ sinh thân thể; hình thành thói quen tập luyện nâng cao sức khoẻ; thông qua các trò chơi vận động và tập luyện thể dục, thể thao hình thành các kĩ năng vận động cơ bản, phát triển các tố chất thể lực, làm cơ sở để phát triển toàn diện. Học sinh được lựa chọn nội dung hoạt động thể dục thể thao phù hợp với thể lực của mình và khả năng đáp ứng của nhà trường.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Môn Giáo dục thể chất được thực hiện thông qua hình thức câu lạc bộ thể dục thể thao. Học sinh được chọn nội dung hoạt động thể thao phù hợp với nguyện vọng của mình và khả năng đáp ứng của nhà trường để tiếp tục phát triển kĩ năng chăm sóc sức khoẻ và vệ sinh thân thể, phát triển về nhận thức và năng khiếu thể thao, đồng thời giúp những học sinh có năng khiếu thể thao tự chọn định hướng nghề nghiệp phù hợp.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11. Giáo dục hướng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Giáo dục hướng nghiệp bao gồm toàn bộ các hoạt động của nhà trường phối hợp với gia đình và xã hội nhằm trang bị kiến thức, hình thành năng lực định hướng nghề nghiệp cho học sinh, từ đó giúp học sinh lựa chọn nghề nghiệp phù hợp với năng lực, tính cách, sở thích, quan niệm về giá trị của bản thân, phù hợp với điều kiện, hoàn cảnh của gia đình và phù hợp với nhu cầu của xã hội. Giáo dục hướng nghiệp có ý nghĩa quan trọng góp phần thực hiện mục tiêu giáo dục toàn diện và phân luồng học sinh sau trung học cơ sở và sau trung học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Trong chương trình giáo dục phổ thông, giáo dục hướng nghiệp được thực hiện thông qua tất cả các môn học và hoạt động giáo dục, tập trung ở các môn Công nghệ, Tin học, Nghệ thuật, Giáo dục công dân ở cấp trung học cơ sở, các môn học ở cấp trung học phổ thông và Hoạt động trải nghiệm, hướng nghiệp cùng với Nội dung giáo dục của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giáo dục hướng nghiệp trong nhà trường phổ thông được thực hiện thường xuyên và liên tục, trong đó tập trung vào các năm học cuối của giai đoạn giáo dục cơ bản và toàn bộ thời gian của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12. Các chuyên đề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Chuyên đề học tập là nội dung giáo dục dành cho học sinh trung học phổ thông, nhằm thực hiện yêu cầu phân hoá sâu, giúp học sinh tăng cường kiến thức và kĩ năng thực hành, vận dụng kiến thức giải quyết một số vấn đề của thực tiễn, đáp ứng yêu cầu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Chuyên đề học tập của mỗi môn học do giáo viên môn học đó phụ trách. Ngoài ra, căn cứ nội dung cụ thể của chuyên đề học tập, nhà trường có thể bố trí nhân viên phòng thí nghiệm hoặc mời các doanh nhân, nghệ nhân,... có hiểu biết, kinh nghiệm thực tiễn trong lĩnh vực chuyên môn của những chuyên đề học tập có tính thực hành, hướng nghiệp hướng dẫn học sinh học những nội dung phù hợp của các chuyên đề học tập này.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13. Hoạt động trải nghiệm và Hoạt động trải nghiệm, hướng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trải nghiệm và Hoạt động trải nghiệm, hướng nghiệp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khác nhau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kĩ năng mới góp phần phát huy tiềm năng sáng tạo và khả năng thích ứng với cuộc sống, môi trường và nghề nghiệp tương lai.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Hoạt động trải nghiệm và Hoạt động trải nghiệm, hướng nghiệp là hoạt động giáo dục bắt buộc được thực hiện từ lớp 1 đến lớp 12; ở cấp tiểu học được gọi là Hoạt động trải nghiệm, ở cấp trung học cơ sở và cấp trung học phổ thông được gọi là Hoạt động trải nghiệm, hướng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Hoạt động trải nghiệm và Hoạt động trải nghiệm, hướng nghiệp phát triển các phẩm chất chủ yếu, năng lực cốt lõi của học sinh trong các mối quan hệ với bản thân, xã hội, môi trường tự nhiên và nghề nghiệp; được triển khai qua bốn mạch nội dung hoạt động chính: Hoạt động hướng vào bản thân, Hoạt động hướng đến xã hội, Hoạt động hướng đến tự nhiên và Hoạt động hướng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Hoạt động trải nghiệm và Hoạt động trải nghiệm, hướng nghiệp được phân chia theo hai giai đoạn: giai đoạn giáo dục cơ bản và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tiểu học, nội dung Hoạt động trải nghiệm tập trung vào các hoạt động khám phá bản thân, hoạt động rèn luyện bản thân, hoạt động phát triển quan hệ với bạn bè, thầy cô và người thân trong gia đình. Các hoạt động xã hội và tìm hiểu một số nghề nghiệp gần gũi với học sinh cũng được tổ chức thực hiện với nội dung, hình thức phù hợp với lứa tuổi.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trung học cơ sở, nội dung Hoạt động trải nghiệm, hướng nghiệp tập trung hơn vào các hoạt động xã hội, hoạt động hướng đến tự nhiên và hoạt động hướng nghiệp; đồng thời hoạt động hướng vào bản thân vẫn được tiếp tục triển khai để phát triển các phẩm chất và năng lực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i/>
          <w:iCs/>
          <w:color w:val="333333"/>
          <w:sz w:val="24"/>
          <w:szCs w:val="24"/>
          <w:lang w:eastAsia="vi-VN"/>
        </w:rPr>
        <w:t>- Giai đoạn giáo dục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Ngoài các hoạt động hướng đến cá nhân, xã hội, tự nhiên, nội dung Hoạt động trải nghiệm, hướng nghiệp ở cấp trung học phổ thông tập trung hơn vào hoạt động giáo dục hướng nghiệp nhằm phát triển năng lực định hướng nghề nghiệp. Thông qua các hoạt động hướng nghiệp, học sinh được đánh giá và tự đánh giá về năng lực, sở trường, hứng thú liên quan đến nghề nghiệp, làm cơ sở để tự chọn cho mình ngành nghề phù hợp và rèn luyện phẩm chất và năng lực để thích ứng với nghề nghiệp tương lai.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14. Nội dung giáo dục của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Nội dung giáo dục của địa phương là những vấn đề cơ bản hoặc thời sự về văn hoá, lịch sử, địa lí, kinh tế, xã hội, môi trường, hướng nghiệp,... của địa phương bổ sung cho nội dung giáo dục bắt buộc chung thống nhất trong cả nước, nhằm trang bị cho học sinh những hiểu biết về nơi sinh sống, bồi dưỡng cho học sinh tình yêu quê hương, ý thức tìm hiểu và vận dụng những điều đã học để góp phần giải quyết những vấn đề của quê 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Ở cấp tiểu học, nội dung giáo dục của địa phương được tích hợp với Hoạt động trải nghiệm. Ở cấp trung học cơ sở và cấp trung học phổ thông, nội dung giáo dục của địa phương có vị trí tương đương các môn học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Căn cứ chương trình giáo dục phổ thông, Ủy ban nhân dân tỉnh, thành phố trực thuộc trung ương quy định tiêu chuẩn, quy trình biên soạn, thẩm định, chỉnh sửa tài liệu về nội dung giáo dục của địa phương; chỉ đạo việc tổ chức biên soạn, thẩm định tài liệu về nội dung giáo dục </w:t>
      </w:r>
      <w:r w:rsidRPr="00755267">
        <w:rPr>
          <w:rFonts w:asciiTheme="majorHAnsi" w:eastAsia="Times New Roman" w:hAnsiTheme="majorHAnsi" w:cstheme="majorHAnsi"/>
          <w:color w:val="333333"/>
          <w:sz w:val="24"/>
          <w:szCs w:val="24"/>
          <w:lang w:eastAsia="vi-VN"/>
        </w:rPr>
        <w:lastRenderedPageBreak/>
        <w:t>của địa phương theo hướng dẫn của Bộ Giáo dục và Đào tạo và báo cáo để Bộ Giáo dục và Đào tạo phê duyệt.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VI. ĐỊNH HƯỚNG VỀ PHƯƠNG PHÁP GIÁO DỤC VÀ ĐÁNH GIÁ KẾT QUẢ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 Định hướng về phương pháp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môn học và hoạt động giáo dục trong nhà trường áp dụng các phương pháp tích cực hoá hoạt động của học sinh,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luỹ được để phát triển.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với sự hỗ trợ của thiết bị dạy học, đặc biệt là công cụ tin học và các hệ thống tự động hoá của kĩ thuật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Các hoạt động học tập nói trên được tổ chức trong và ngoài khuôn viên nhà trường thông qua một số hình thức chủ yếu sau: học lí thuyết; thực hiện bài tập, thí nghiệm, trò chơi, đóng vai, dự án nghiên cứu; tham gia xêmina, tham quan, cắm trại, đọc sách; sinh hoạt tập thể, hoạt động phục vụ cộng đồng.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Tuỳ theo mục tiêu, tính chất của hoạt động, học sinh được tổ chức làm việc độc lập, làm việc theo nhóm hoặc làm việc chung cả lớp nhưng phải bảo đảm mỗi học sinh được tạo điều kiện để tự mình thực hiện nhiệm vụ học tập và trải nghiệm thực tế.</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 Định hướng về đánh giá kết quả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Mục tiêu đánh giá kết quả giáo dục là cung cấp thông tin chính xác, kịp thời, có giá trị về mức độ đáp ứng yêu cầu cần đạt của chương trình và sự tiến bộ của học sinh để hướng dẫn hoạt động học tập, điều chỉnh các hoạt động dạy học, quản lí và phát triển chương trình, bảo đảm sự tiến bộ của từng học sinh và nâng cao chất lượng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Căn cứ đánh giá là các yêu cầu cần đạt về phẩm chất và năng lực được quy định trong chương trình tổng thể và các chương trình môn học, hoạt động giáo dục. Phạm vi đánh giá bao gồm các môn học và hoạt động giáo dục bắt buộc, môn học và chuyên đề học tập lựa chọn và môn học tự chọn. Đối tượng đánh giá là sản phẩm và quá trình học tập, rèn luyện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Kết quả giáo dục được đánh giá bằng các hình thức định tính và định lượng thông qua đánh giá thường xuyên, định kì ở cơ sở giáo dục, các kì đánh giá trên diện rộng ở cấp quốc gia, cấp địa phương và các kì đánh giá quốc tế. Cùng với kết quả các môn học và hoạt động giáo dục bắt buộc, các môn học và chuyên đề học tập lựa chọn, kết quả các môn học tự chọn được sử dụng cho đánh giá kết quả học tập chung của học sinh trong từng năm học và trong cả quá trình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Việc đánh giá thường xuyên do giáo viên phụ trách môn học tổ chức, kết hợp đánh giá của giáo viên, của cha mẹ học sinh, của bản thân học sinh được đánh giá và của các học sinh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Việc đánh giá định kì do cơ sở giáo dục tổ chức để phục vụ công tác quản lí các hoạt động dạy học, bảo đảm chất lượng ở cơ sở giáo dục và phục vụ phát triển chương trình.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Việc đánh giá trên diện rộng ở cấp quốc gia, cấp địa phương do tổ chức khảo thí cấp quốc gia hoặc cấp tỉnh, thành phố trực thuộc trung ương tổ chức để phục vụ công tác quản lí các hoạt động dạy học, bảo đảm chất lượng đánh giá kết quả giáo dục ở cơ sở giáo dục, phục vụ phát triển chương trình và nâng cao chất lượng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Phương thức đánh giá bảo đảm độ tin cậy, khách quan, phù hợp với từng lứa tuổi, từng cấp học, không gây áp lực lên học sinh, hạn chế tốn kém cho ngân sách nhà nước, gia đình học sinh và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VII. ĐIỀU KIỆN THỰC HIỆN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 Tổ chức và quản lí nhà trường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Nhà trường có sứ mệnh phát triển nhân cách cho mỗi học sinh và phục vụ yêu cầu phát triển kinh tế - xã hội trong điều kiện thường xuyên thay đổi; là trung tâm văn hoá giáo dục của địa phương; được giao quyền tự chủ theo quy định của pháp luật; thực hiện Quy chế dân chủ ở cơ sở; chấp hành chủ trương, đường lối của Đảng, pháp luật của Nhà nước, sự lãnh đạo, chỉ đạo của cấp uỷ Đảng, chính quyền địa phương và cơ quan quản lí giáo dục các cấp.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Cơ cấu tổ chức bộ máy và quản lí hoạt động giáo dục của nhà trường theo quy định của Điều lệ trường tiểu học, Điều lệ trường trung học do Bộ trưởng Bộ Giáo dục và Đào tạo ban hành.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 Cán bộ quản lí, giáo viên, nhân viên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Hiệu trưởng được đánh giá theo chu kì và được xếp loại đạt trở lên theo Chuẩn hiệu trưởng cơ sở giáo dục phổ thông; được bồi dưỡng, tập huấn về lí luận chính trị, quản lí giáo dục và chương trình giáo dục phổ thông theo quy định.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Số lượng và cơ cấu giáo viên (kể cả giáo viên thỉnh giảng, nếu có) bảo đảm để dạy các môn học và hoạt động giáo dục của chương trình giáo dục phổ thông; 100% giáo viên có trình độ được đào tạo đạt chuẩn hoặc trên chuẩn; được xếp loại đạt trở lên theo Chuẩn nghề nghiệp giáo viên cơ sở giáo dục phổ thông; giáo viên được đảm bảo các quyền theo quy định của Điều lệ trường phổ thông và của pháp luật; giáo viên được bồi dưỡng, tập huấn về dạy học theo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 Nhân viên có trình độ chuyên môn đảm bảo quy định, được bồi dưỡng về nội dung chương trình giáo dục phổ thông có liên quan đến nhiệm vụ của mỗi vị trí trong nhà trường.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lastRenderedPageBreak/>
        <w:t>3. Cơ sở vật chất, thiết bị dạy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Địa điểm, diện tích, quy mô nhà trường; khối phòng học tập; khối phòng hỗ trợ học tập; thư viện; khối phòng hành chính quản trị; khu sân chơi, thể dục thể thao; khối phụ trợ; khối phục vụ sinh hoạt; hạ tầng kĩ thuật và thiết bị dạy học tối thiểu bảo đảm theo quy định của Bộ Giáo dục và Đào tạo.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4. Xã hội hoá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Quán triệt quan điểm phát triển giáo dục là sự nghiệp của Đảng, của Nhà nước và của toàn dân. Cấp uỷ Đảng, chính quyền địa phương có trách nhiệm lãnh đạo, chỉ đạo thực hiện thành công chương trình giáo dục phổ thông; bảo đảm điều kiện thực hiện chương trình; thực hiện nghiêm túc các chính sách của Đảng, Nhà nước đối với giáo viên và cán bộ quản lí giáo dục cơ sở giáo dục phổ thông. Nhà trường chủ động tham mưu với cấp uỷ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Phối hợp tốt giáo dục gia đình và giáo dục nhà trường. Gia đình, cha mẹ học sinh được hướng dẫn phối hợp và tham gia giáo dục con em theo yêu cầu của lớp học, cấp học; Ban đại diện cha mẹ học sinh có cơ cấu tổ chức, nhiệm vụ, quyền, trách nhiệm và hoạt động theo Điều lệ Ban đại diện cha mẹ học sinh; nhà trường tạo điều kiện thuận lợi để Ban đại diện cha mẹ học sinh hoạt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 Phối hợp tốt giáo dục nhà trường và giáo dục xã hội. Nhà trường chủ động tổ chức, hướng dẫn học sinh tham gia các hoạt động Đoàn, Đội, Hội, hoạt động xã hội, tích cực góp phần thực hiện các nhiệm vụ phát triển kinh tế - xã hội của địa phương, qua đó thực hiện giáo dục học sinh trong thực tiễn đời sống.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VIII. PHÁT TRIỂN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Phát triển chương trình giáo dục phổ thông là hoạt động thường xuyên, bao gồm các khâu đánh giá, sửa đổi, bổ sung, hoàn thiện chương trình trong quá trình thực hiện.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Dựa trên nội dung và yêu cầu cần đạt của chương trình giáo dục phổ thông, Bộ Giáo dục và Đào tạo tổ chức xây dựng chương trình giáo dục dành cho các đối tượng chuyên biệt (học sinh giỏi, học sinh khuyết tật, học sinh có hoàn cảnh khó khăn); các trường xây dựng kế hoạch giáo dục riêng cho trường mình một cách linh hoạt, mềm dẻo, phù hợp với điều kiện và hoàn cảnh cụ thể của địa phương, bảo đảm mục tiêu và chất lượng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Trong quá trình thực hiện, Bộ Giáo dục và Đào tạo tổ chức khảo sát thực tế, tham khảo ý kiến các cơ quan quản lí giáo dục, các trường, cán bộ quản lí, giáo viên, học sinh, cha mẹ học sinh và những người quan tâm để đánh giá chương trình, xem xét, điều chỉnh, xây dựng chương trình các môn học mới (nếu cần thiết) và hướng dẫn thực hiện các điều chỉnh (nếu có).</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IX. GIẢI THÍCH CHƯƠNG TRÌNH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1. Giải thích thuật ngữ</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Trong chương trình giáo dục phổ thông, các thuật ngữ dưới đây được hiểu như sau: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a) Chương trình tổng thể: là văn bản quy định những vấn đề chung nhất, có tính chất định hướng của chương trình giáo dục phổ thông, bao gồm: quan điểm xây dựng chương trình, mục tiêu chương trình giáo dục phổ thông và mục tiêu chương trình từng cấp học, yêu cầu cần đạt về phẩm chất chủ yếu và năng lực cốt lõi của học sinh cuối mỗi cấp học, hệ thống môn học và hoạt động giáo dục, thời lượng của từng môn học và hoạt động giáo dục, định hướng nội dung giáo dục bắt buộc ở từng cấp học đối với tất cả học sinh trên phạm vi toàn quốc, định hướng về phương pháp giáo dục và đánh giá kết quả giáo dục, điều kiện thực hiện chương trình giáo dục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 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 đối với tất cả học sinh trên phạm vi toàn quốc, định hướng kế hoạch dạy học môn học và hoạt động giáo dục ở mỗi lớp và mỗi cấp học, phương pháp và hình thức tổ chức giáo dục, đánh giá kết quả giáo dục của môn học và hoạt động giáo dục.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 Dạy học phân hoá: là định hướng dạy học phù hợp với các đối tượng học sinh khác nhau, nhằm phát triển tối đa tiềm năng vốn có của mỗi học sinh dựa vào đặc điểm tâm - sinh lí, khả năng, nhu cầu, hứng thú và định hướng nghề nghiệp khác nhau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d) Dạy học tích hợp: là định hướng dạy học giúp học sinh phát triển khả năng huy động tổng hợp kiến thức, kĩ năng,... thuộc nhiều lĩnh vực khác nhau để giải quyết có hiệu quả các vấn đề trong học tập và trong cuộc sống, được thực hiện ngay trong quá trình lĩnh hội tri thức và rèn luyện kĩ năng.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 Giai đoạn giáo dục cơ bản: là giai đoạn giáo dục gồm 9 năm đầu tiên của giáo dục phổ thông (từ lớp 1 đến lớp 9) nhằm trang bị cho học sinh tri thức, kĩ năng nền tảng; hình thành, phát triển các phẩm chất chủ yếu và năng lực cốt lõi; chuẩn bị tâm thế cho việc thích ứng với những thay đổi nhanh chóng và nhiều mặt của xã hội tương lai; đáp ứng yêu cầu phân luồng sau trung học cơ sở theo các hướng: học lên trung học phổ thông, học nghề hoặc tham gia cuộc sống lao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e) Giai đoạn giáo dục định hướng nghề nghiệp: là giai đoạn giáo dục 3 năm cuối của giáo dục phổ thông (từ lớp 10 đến lớp 12) nhằm phát triển năng lực theo sở trường, nguyện vọng của từng học sinh, bảo đảm học sinh tiếp cận nghề nghiệp, chuẩn bị cho giai đoạn học sau giáo dục phổ thông có chất lượng hoặc tham gia cuộc sống lao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 Giáo dục STEM: là mô hình giáo dục dựa trên cách tiếp cận liên môn, giúp học sinh áp dụng các kiến thức khoa học, công nghệ, kĩ thuật và toán học vào giải quyết một số vấn đề thực tiễn trong bối cảnh cụ thể.</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 Môn học và hoạt động giáo dục bắt buộc: là môn học mà mọi học sinh đều phải học và hoạt động giáo dục mà mọi học sinh đều phải tham gia.</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i) Môn học lựa chọn: là môn học được học sinh chọn theo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k) Môn học tự chọn: là môn học không bắt buộc, được học sinh chọn theo nguyện vọng.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l) Năng lực: là thuộc tính cá nhân được hình thành, phát triển nhờ tố chất sẵn có và quá trình học tập, rèn luyện, cho phép con người huy động tổng hợp các kiến thức, kĩ năng và các </w:t>
      </w:r>
      <w:r w:rsidRPr="00755267">
        <w:rPr>
          <w:rFonts w:asciiTheme="majorHAnsi" w:eastAsia="Times New Roman" w:hAnsiTheme="majorHAnsi" w:cstheme="majorHAnsi"/>
          <w:color w:val="333333"/>
          <w:sz w:val="24"/>
          <w:szCs w:val="24"/>
          <w:lang w:eastAsia="vi-VN"/>
        </w:rPr>
        <w:lastRenderedPageBreak/>
        <w:t>thuộc tính cá nhân khác như hứng thú, niềm tin, ý chí,... thực hiện thành công một loại hoạt động nhất định, đạt kết quả mong muốn trong những điều kiện cụ thể.</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m) Năng lực cốt lõi: là năng lực cơ bản, thiết yếu mà bất kì ai cũng cần phải có để sống, học tập và làm việc hiệu quả.</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 Năng khiếu: là những năng lực đặc biệt về trí tuệ, văn nghệ, thể thao, kĩ năng sống,... nhờ tố chất sẵn có ở mỗi người.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o) Phẩm chất: là những tính tốt thể hiện ở thái độ, hành vi ứng xử của con người; cùng với năng lực tạo nên nhân cách con người.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 Yêu cầu cần đạt: là kết quả mà học sinh cần đạt được về phẩm chất và năng lực sau mỗi cấp học, lớp học ở từng môn học và hoạt động giáo dục; trong đó, mỗi cấp học, lớp học sau đều có những yêu cầu riêng cao hơn, đồng thời bao gồm những yêu cầu đối với các cấp học, lớp học trước đó.</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2. Yêu cầu cần đạt về phẩm chất chủ yếu của học sinh</w:t>
      </w:r>
    </w:p>
    <w:tbl>
      <w:tblPr>
        <w:tblW w:w="5000" w:type="pct"/>
        <w:tblCellMar>
          <w:left w:w="0" w:type="dxa"/>
          <w:right w:w="0" w:type="dxa"/>
        </w:tblCellMar>
        <w:tblLook w:val="04A0" w:firstRow="1" w:lastRow="0" w:firstColumn="1" w:lastColumn="0" w:noHBand="0" w:noVBand="1"/>
      </w:tblPr>
      <w:tblGrid>
        <w:gridCol w:w="1304"/>
        <w:gridCol w:w="2605"/>
        <w:gridCol w:w="2564"/>
        <w:gridCol w:w="2573"/>
      </w:tblGrid>
      <w:tr w:rsidR="00755267" w:rsidRPr="00755267" w:rsidTr="00755267">
        <w:tc>
          <w:tcPr>
            <w:tcW w:w="1605" w:type="dxa"/>
            <w:tcBorders>
              <w:top w:val="single" w:sz="8" w:space="0" w:color="auto"/>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Phẩm chất</w:t>
            </w:r>
          </w:p>
        </w:tc>
        <w:tc>
          <w:tcPr>
            <w:tcW w:w="3285"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tiểu học</w:t>
            </w:r>
          </w:p>
        </w:tc>
        <w:tc>
          <w:tcPr>
            <w:tcW w:w="3165"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trung học cơ sở</w:t>
            </w:r>
          </w:p>
        </w:tc>
        <w:tc>
          <w:tcPr>
            <w:tcW w:w="3180"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trung học phổ thông</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Yêu nước</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Yêu thiên nhiên và có những việc làm thiết thực bảo vệ thiên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Yêu quê hương, yêu Tổ quốc, tôn trọng các biểu trưng của đất nước.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Kính trọng, biết ơn người lao động, người có công với quê hương, đất nước; tham gia các hoạt động đền ơn, đáp nghĩa đối với những người có công với quê hương, đất nước.</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chủ động tham gia các hoạt động bảo vệ thiên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tìm hiểu truyền thống của gia đình, dòng họ, quê hương; tích cực học tập, rèn luyện để phát huy truyền thống của gia đình, dòng họ, quê 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bảo vệ các di sản văn hoá, tích cực tham gia các hoạt động bảo vệ, phát huy giá trị của di sản văn hoá.</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chủ động vận động người khác tham gia các hoạt động bảo vệ thiên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Tự giác thực hiện và vận động người khác thực hiện các quy định của pháp luật, góp phần bảo vệ và xây dựng Nhà nước xã hội chủ nghĩa Việt Nam.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Chủ động, tích cực tham gia và vận động người khác tham gia các hoạt động bảo vệ, phát huy giá trị các di sản văn hoá.</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Đấu tranh với các âm mưu, hành động xâm phạm lãnh thổ, biên giới quốc gia, các vùng biển thuộc chủ quyền và quyền chủ quyền của quốc gia bằng thái độ và việc làm </w:t>
            </w:r>
            <w:r w:rsidRPr="00755267">
              <w:rPr>
                <w:rFonts w:asciiTheme="majorHAnsi" w:eastAsia="Times New Roman" w:hAnsiTheme="majorHAnsi" w:cstheme="majorHAnsi"/>
                <w:color w:val="333333"/>
                <w:sz w:val="24"/>
                <w:szCs w:val="24"/>
                <w:lang w:eastAsia="vi-VN"/>
              </w:rPr>
              <w:lastRenderedPageBreak/>
              <w:t>phù hợp với lứa tuổi, với quy định của pháp luật.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Sẵn sàng thực hiện nghĩa vụ bảo vệ Tổ quốc.</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lastRenderedPageBreak/>
              <w:t>Nhân ái</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quý mọi người</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Yêu thương, quan tâm, chăm sóc người thân trong gia đình.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Yêu quý bạn bè, thầy cô; quan tâm, động viên, khích lệ bạn bè.</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người lớn tuổi; giúp đỡ người già, người ốm yếu, người khuyết tật; nhường nhịn và giúp đỡ em nhỏ.</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chia sẻ với những bạn có hoàn cảnh khó khăn, các bạn ở vùng sâu, vùng xa, người khuyết tật và đồng bào bị ảnh hưởng của thiên tai.</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Trân trọng danh dự, sức khoẻ và cuộc sống riêng tư của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đồng tình với cái ác, cái xấu; không cổ xuý, không tham gia các hành vi bạo lực; sẵn sàng bênh vực người yếu thế, thiệt thòi,...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chủ động tham gia các hoạt động từ thiện và hoạt động phục vụ cộng đồng.</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Quan tâm đến mối quan hệ hài hoà với những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quyền và lợi ích hợp pháp của mọi người; đấu tranh với những hành vi xâm phạm quyền và lợi ích hợp pháp của tổ chức, cá nhân.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Chủ động, tích cực vận động người khác tham gia các hoạt động từ thiện và hoạt động phục vụ cộng đồng.</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Tôn trọng sự khác biệt giữa mọi người</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sự khác biệt của bạn bè trong lớp về cách ăn mặc, tính nết và hoàn cảnh gia đình.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phân biệt đối xử, chia rẽ các bạn.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Sẵn sàng tha thứ cho những hành vi có lỗi của bạn.</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sự khác biệt về nhận thức, phong cách cá nhân của những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sự đa dạng về văn hoá của các dân tộc trong cộng đồng dân tộc Việt Nam và các dân tộc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Cảm thông và sẵn sàng giúp đỡ mọi người.</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sự khác biệt về lựa chọn nghề nghiệp, hoàn cảnh sống, sự đa dạng văn hoá cá nhân.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học hỏi các nền văn hoá trên thế giới.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Cảm thông, độ lượng với những hành vi, thái độ có lỗi của người khác.</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Chăm chỉ</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Ham học</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Đi học đầy đủ, đúng giờ.</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Thường xuyên hoàn thành nhiệm vụ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Ham học hỏi, thích đọc </w:t>
            </w:r>
            <w:r w:rsidRPr="00755267">
              <w:rPr>
                <w:rFonts w:asciiTheme="majorHAnsi" w:eastAsia="Times New Roman" w:hAnsiTheme="majorHAnsi" w:cstheme="majorHAnsi"/>
                <w:color w:val="333333"/>
                <w:sz w:val="24"/>
                <w:szCs w:val="24"/>
                <w:lang w:eastAsia="vi-VN"/>
              </w:rPr>
              <w:lastRenderedPageBreak/>
              <w:t>sách để mở rộng hiểu biết.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vận dụng kiến thức, kĩ năng học được ở nhà trường vào đời sống hằng ngày.</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Luôn cố gắng vươn lên đạt kết quả tốt trong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Thích đọc sách, báo, tìm tư liệu trên mạng Internet </w:t>
            </w:r>
            <w:r w:rsidRPr="00755267">
              <w:rPr>
                <w:rFonts w:asciiTheme="majorHAnsi" w:eastAsia="Times New Roman" w:hAnsiTheme="majorHAnsi" w:cstheme="majorHAnsi"/>
                <w:color w:val="333333"/>
                <w:sz w:val="24"/>
                <w:szCs w:val="24"/>
                <w:lang w:eastAsia="vi-VN"/>
              </w:rPr>
              <w:lastRenderedPageBreak/>
              <w:t>để mở rộng hiểu biết.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vận dụng kiến thức, kĩ năng học được ở nhà trường, trong sách báo và từ các nguồn tin cậy khác vào học tập và đời sống hằng ngày.</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Có ý thức đánh giá điểm mạnh, điểm yếu của bản thân, thuận lợi, khó khăn trong học tập để xây dựng kế hoạch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Tích cực tìm tòi và sáng </w:t>
            </w:r>
            <w:r w:rsidRPr="00755267">
              <w:rPr>
                <w:rFonts w:asciiTheme="majorHAnsi" w:eastAsia="Times New Roman" w:hAnsiTheme="majorHAnsi" w:cstheme="majorHAnsi"/>
                <w:color w:val="333333"/>
                <w:sz w:val="24"/>
                <w:szCs w:val="24"/>
                <w:lang w:eastAsia="vi-VN"/>
              </w:rPr>
              <w:lastRenderedPageBreak/>
              <w:t>tạo trong học tập; có ý chí vượt qua khó khăn để đạt kết quả tốt trong học tập.</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Chăm làm</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Thường xuyên tham gia các công việc của gia đình vừa sức với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Thường xuyên tham gia các công việc của trường lớp, cộng đồng vừa sức với bản thân.</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Tham gia công việc lao động, sản xuất trong gia đình theo yêu cầu thực tế, phù hợp với khả năng và điều kiện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Luôn cố gắng đạt kết quả tốt trong lao động ở trường lớp, cộng đồng.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học tốt các môn học, các nội dung hướng nghiệp; có hiểu biết về một nghề phổ thông.</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tham gia và vận động mọi người tham gia các công việc phục vụ cộng đồng.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chí vượt qua khó khăn để đạt kết quả tốt trong lao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học tập, rèn luyện để chuẩn bị cho nghề nghiệp tương lai.</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Trung thực</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after="0" w:line="240" w:lineRule="auto"/>
              <w:rPr>
                <w:rFonts w:asciiTheme="majorHAnsi" w:eastAsia="Times New Roman" w:hAnsiTheme="majorHAnsi" w:cstheme="majorHAnsi"/>
                <w:sz w:val="24"/>
                <w:szCs w:val="24"/>
                <w:lang w:eastAsia="vi-VN"/>
              </w:rPr>
            </w:pPr>
            <w:r w:rsidRPr="00755267">
              <w:rPr>
                <w:rFonts w:asciiTheme="majorHAnsi" w:eastAsia="Times New Roman" w:hAnsiTheme="majorHAnsi" w:cstheme="majorHAnsi"/>
                <w:sz w:val="24"/>
                <w:szCs w:val="24"/>
                <w:lang w:eastAsia="vi-VN"/>
              </w:rPr>
              <w:t> </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Thật thà, ngay thẳng trong học tập, lao động và sinh hoạt hằng ngày; mạnh dạn nói lên ý kiến của mình.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Luôn giữ lời hứa; mạnh dạn nhận lỗi, sửa lỗi và bảo vệ cái đúng, cái tốt.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tự tiện lấy đồ vật, tiền bạc của người thân, bạn bè, thầy cô và những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đồng tình với các hành vi thiếu trung thực trong học tập và trong cuộc sống.</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Luôn thống nhất giữa lời nói với việc làm.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Nghiêm túc nhìn nhận những khuyết điểm của bản thân và chịu trách nhiệm về mọi lời nói, hành vi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lẽ phải; bảo vệ điều hay, lẽ phải trước mọi người; khách quan, công bằng trong nhận thức, ứng xử.</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xâm phạm của công.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Đấu tranh với các hành vi thiếu trung thực trong học tập và trong cuộc sống.</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và hành động theo lẽ phải.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Sẵn sàng đấu tranh bảo vệ lẽ phải, bảo vệ người tốt, điều tốt.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giác tham gia và vận động người khác tham gia phát hiện, đấu tranh với các hành vi thiếu trung thực trong học tập và trong cuộc sống, các hành vi vi phạm chuẩn mực đạo đức và quy định của pháp luật.</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Trách nhiệm</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Có trách nhiệm với bản thân</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giữ gìn vệ sinh, rèn luyện thân thể, chăm sóc sức khoẻ.</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sinh hoạt nền nếp.</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thói quen giữ gìn vệ sinh, rèn luyện thân thể, chăm sóc sức khoẻ.</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bảo quản và sử dụng hợp lí đồ dùng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tiết kiệm thời gian; sử dụng thời gian hợp lí; xây dựng và thực hiện chế độ học tập, sinh hoạt hợp lí.</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đổ lỗi cho người khác; có ý thức và tìm cách khắc phục hậu quả do mình gây ra.</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tự giác và nghiêm túc rèn luyện, tu dưỡng đạo đức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sử dụng tiền hợp lí khi ăn uống, mua sắm đồ dùng học tập, sinh hoạt.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Sẵn sàng chịu trách nhiệm về những lời nói và hành động của bản thân.</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Có trách nhiệm với gia đình</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bảo quản, giữ gìn đồ dùng cá nhân và gia đình.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bỏ thừa đồ ăn, thức uống; có ý thức tiết kiệm tiền bạc, điện nước trong gia đình.</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Quan tâm đến các công việc của gia đình.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tiết kiệm trong chi tiêu của cá nhân và gia đình.</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làm tròn bổn phận với người thân và gia đình.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Quan tâm bàn bạc với người thân, xây dựng và thực hiện kế hoạch chi tiêu hợp lí trong gia đình.</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Có trách nhiệm với nhà trường và xã hội</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Tự giác thực hiện nghiêm túc nội quy của nhà trường và các quy định, quy ước của tập thể; giữ vệ sinh chung; bảo vệ của công.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gây mất trật tự, cãi nhau, đánh nhau.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Nhắc nhở bạn bè chấp hành nội quy trường lớp; nhắc nhở người thân chấp hành các quy định, quy ước nơi công cộng.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trách nhiệm với công việc được giao ở trường, ở lớp.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Tích cực tham gia các hoạt động tập thể, hoạt </w:t>
            </w:r>
            <w:r w:rsidRPr="00755267">
              <w:rPr>
                <w:rFonts w:asciiTheme="majorHAnsi" w:eastAsia="Times New Roman" w:hAnsiTheme="majorHAnsi" w:cstheme="majorHAnsi"/>
                <w:color w:val="333333"/>
                <w:sz w:val="24"/>
                <w:szCs w:val="24"/>
                <w:lang w:eastAsia="vi-VN"/>
              </w:rPr>
              <w:lastRenderedPageBreak/>
              <w:t>động xã hội phù hợp với lứa tuổi.</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Quan tâm đến các công việc của cộng đồng; tích cực tham gia các hoạt động tập thể, hoạt động phục vụ cộng đồng.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Tôn trọng và thực hiện nội quy nơi công cộng; chấp hành tốt pháp luật về giao thông; có ý thức khi tham gia các sinh hoạt cộng đồng, lễ hội tại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đồng tình với những hành vi không phù hợp với nếp sống văn hoá và quy định ở nơi công cộng.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Tham gia, kết nối Internet và mạng xã hội </w:t>
            </w:r>
            <w:r w:rsidRPr="00755267">
              <w:rPr>
                <w:rFonts w:asciiTheme="majorHAnsi" w:eastAsia="Times New Roman" w:hAnsiTheme="majorHAnsi" w:cstheme="majorHAnsi"/>
                <w:color w:val="333333"/>
                <w:sz w:val="24"/>
                <w:szCs w:val="24"/>
                <w:lang w:eastAsia="vi-VN"/>
              </w:rPr>
              <w:lastRenderedPageBreak/>
              <w:t>đúng quy định; không tiếp tay cho kẻ xấu phát tán thông tin ảnh hưởng đến danh dự của tổ chức, cá nhân hoặc ảnh hưởng đến nếp sống văn hoá, trật tự an toàn xã hội.</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Tích cực tham gia và vận động người khác tham gia các hoạt động công ích.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Tích cực tham gia và vận động người khác tham gia các hoạt động tuyên truyền pháp luật.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Đánh giá được hành vi chấp hành kỉ luật, pháp luật của bản thân và người khác; đấu tranh phê bình các hành vi vô kỉ luật, vi phạm pháp luật.</w:t>
            </w:r>
          </w:p>
        </w:tc>
      </w:tr>
      <w:tr w:rsidR="00755267" w:rsidRPr="00755267" w:rsidTr="00755267">
        <w:tc>
          <w:tcPr>
            <w:tcW w:w="160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Có trách nhiệm với môi trường sống</w:t>
            </w:r>
          </w:p>
        </w:tc>
        <w:tc>
          <w:tcPr>
            <w:tcW w:w="328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chăm sóc, bảo vệ cây xanh và các con vật có ích.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giữ vệ sinh môi trường, không xả rác bừa bãi.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Không đồng tình với những hành vi xâm hại thiên nhiên.</w:t>
            </w:r>
          </w:p>
        </w:tc>
        <w:tc>
          <w:tcPr>
            <w:tcW w:w="31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Sống hoà hợp, thân thiện với thiên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tìm hiểu và sẵn sàng tham gia các hoạt động tuyên truyền, chăm sóc, bảo vệ thiên nhiên; phản đối những hành vi xâm hại thiên nhiên.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tìm hiểu và sẵn sàng tham gia các hoạt động tuyên truyền về biến đổi khí hậu và ứng phó với biến đổi khí hậu.</w:t>
            </w:r>
          </w:p>
        </w:tc>
        <w:tc>
          <w:tcPr>
            <w:tcW w:w="318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Hiểu rõ ý nghĩa của tiết kiệm đối với sự phát triển bền vững; có ý thức tiết kiệm tài nguyên thiên nhiên; đấu tranh ngăn chặn các hành vi sử dụng bừa bãi, lãng phí vật dụng, tài nguyên.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Chủ động, tích cực tham gia và vận động người khác tham gia các hoạt động tuyên truyền, chăm sóc, bảo vệ thiên nhiên, ứng phó với biến đổi khí hậu và phát triển bền vững.</w:t>
            </w:r>
          </w:p>
        </w:tc>
      </w:tr>
    </w:tbl>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3. Yêu cầu cần đạt về năng lực chung của học sinh</w:t>
      </w:r>
    </w:p>
    <w:tbl>
      <w:tblPr>
        <w:tblW w:w="5000" w:type="pct"/>
        <w:tblCellMar>
          <w:left w:w="0" w:type="dxa"/>
          <w:right w:w="0" w:type="dxa"/>
        </w:tblCellMar>
        <w:tblLook w:val="04A0" w:firstRow="1" w:lastRow="0" w:firstColumn="1" w:lastColumn="0" w:noHBand="0" w:noVBand="1"/>
      </w:tblPr>
      <w:tblGrid>
        <w:gridCol w:w="1415"/>
        <w:gridCol w:w="2068"/>
        <w:gridCol w:w="2663"/>
        <w:gridCol w:w="2900"/>
      </w:tblGrid>
      <w:tr w:rsidR="00755267" w:rsidRPr="00755267" w:rsidTr="00755267">
        <w:tc>
          <w:tcPr>
            <w:tcW w:w="1665" w:type="dxa"/>
            <w:tcBorders>
              <w:top w:val="single" w:sz="8" w:space="0" w:color="auto"/>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Năng lực</w:t>
            </w:r>
          </w:p>
        </w:tc>
        <w:tc>
          <w:tcPr>
            <w:tcW w:w="2565"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tiểu học</w:t>
            </w:r>
          </w:p>
        </w:tc>
        <w:tc>
          <w:tcPr>
            <w:tcW w:w="3360"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trung học cơ sở</w:t>
            </w:r>
          </w:p>
        </w:tc>
        <w:tc>
          <w:tcPr>
            <w:tcW w:w="3645" w:type="dxa"/>
            <w:tcBorders>
              <w:top w:val="single" w:sz="8" w:space="0" w:color="auto"/>
              <w:left w:val="nil"/>
              <w:bottom w:val="single" w:sz="8" w:space="0" w:color="auto"/>
              <w:right w:val="single" w:sz="8" w:space="0" w:color="auto"/>
            </w:tcBorders>
            <w:hideMark/>
          </w:tcPr>
          <w:p w:rsidR="00755267" w:rsidRPr="00755267" w:rsidRDefault="00755267" w:rsidP="00755267">
            <w:pPr>
              <w:spacing w:before="120" w:after="100" w:afterAutospacing="1" w:line="240" w:lineRule="auto"/>
              <w:jc w:val="center"/>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Cấp trung học phổ thông</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Năng lực tự chủ và tự học</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lực</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làm được những việc của mình ở nhà và ở trường theo sự phân công, hướng dẫn.</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chủ động, tích cực thực hiện những công việc của bản thân trong học tập và t</w:t>
            </w:r>
            <w:bookmarkStart w:id="0" w:name="_GoBack"/>
            <w:bookmarkEnd w:id="0"/>
            <w:r w:rsidRPr="00755267">
              <w:rPr>
                <w:rFonts w:asciiTheme="majorHAnsi" w:eastAsia="Times New Roman" w:hAnsiTheme="majorHAnsi" w:cstheme="majorHAnsi"/>
                <w:color w:val="333333"/>
                <w:sz w:val="24"/>
                <w:szCs w:val="24"/>
                <w:lang w:eastAsia="vi-VN"/>
              </w:rPr>
              <w:t>rong cuộc sống; không đồng tình với những hành vi sống dựa dẫm, ỷ lại.</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Luôn chủ động, tích cực thực hiện những công việc của bản thân trong học tập và trong cuộc sống; biết giúp đỡ người sống ỷ lại vươn lên để có lối sống tự lực.</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khẳng định và bảo vệ quyền, nhu cầu chính đáng</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Có ý thức về quyền và mong muốn của bản thân; bước đầu biết cách trình bày và thực hiện một số quyền lợi và nhu cầu chính đáng.</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Hiểu biết về quyền, nhu cầu cá nhân; biết phân biệt quyền, nhu cầu chính đáng và không chính đáng.</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khẳng định và bảo vệ quyền, nhu cầu cá nhân phù hợp với đạo đức và pháp luật.</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điều chỉnh tình cảm, thái độ, hành vi của mình</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Nhận biết và bày tỏ được tình cảm, cảm xúc của bản thân; biết chia sẻ tình cảm, cảm xúc của bản </w:t>
            </w:r>
            <w:r w:rsidRPr="00755267">
              <w:rPr>
                <w:rFonts w:asciiTheme="majorHAnsi" w:eastAsia="Times New Roman" w:hAnsiTheme="majorHAnsi" w:cstheme="majorHAnsi"/>
                <w:color w:val="333333"/>
                <w:sz w:val="24"/>
                <w:szCs w:val="24"/>
                <w:lang w:eastAsia="vi-VN"/>
              </w:rPr>
              <w:lastRenderedPageBreak/>
              <w:t>thân với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Hoà nhã với mọi người; không nói hoặc làm những điều xúc phạm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Thực hiện đúng kế hoạch học tập, lao động; không mải chơi, làm ảnh hưởng đến việc học và các việc khác.</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Nhận biết tình cảm, cảm xúc của bản thân và hiểu được ảnh hưởng của tình cảm, cảm xúc đến hành vi.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Biết làm chủ tình cảm, cảm xúc để có hành vi phù hợp trong học tập và đời sống; không đua đòi ăn diện lãng phí, nghịch ngợm, càn quấy; không cổ vũ hoặc làm những việc xấu.</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thực hiện kiên trì kế hoạch học tập, lao động.</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Đánh giá được những ưu điểm và hạn chế về tình cảm, cảm xúc của bản thân; tự tin, lạc quan.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Biết tự điều chỉnh tình cảm, thái độ, hành vi của bản thân; luôn bình tĩnh và có cách cư xử đúng.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Sẵn sàng đón nhận và quyết tâm vượt qua thử thách trong học tập và đời sống.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tránh các tệ nạn xã hội.</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Thích ứng với cuộc sống</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Tìm được những cách giải quyết khác nhau cho cùng một vấn đề.</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Thực hiện được các nhiệm vụ khác nhau với những yêu cầu khác nhau.</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Vận dụng được một cách linh hoạt những kiến thức, kĩ năng đã học hoặc kinh nghiệm đã có để giải quyết vấn đề trong những tình huống mới.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Bình tĩnh trước những thay đổi bất ngờ của hoàn cảnh; kiên trì vượt qua khó khăn để hoàn thành công việc cần thiết đã định.</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Điều chỉnh được hiểu biết, kĩ năng, kinh nghiệm của cá nhân cần cho hoạt động mới, môi trường sống mới.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Thay đổi được cách tư duy, cách biểu hiện thái độ, cảm xúc của bản thân để đáp ứng với yêu cầu mới, hoàn cảnh mới</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Định hướng nghề nghiệp</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Bộc lộ được sở thích, khả năng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tên, hoạt động chính và vai trò của một số nghề nghiệp; liên hệ được những hiểu biết đó với nghề nghiệp của người thân trong gia đình.</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được sở thích, khả năng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Hiểu được vai trò của các hoạt động kinh tế trong đời sống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Nắm được một số thông tin chính về các ngành nghề ở địa phương, ngành nghề thuộc các lĩnh vực sản xuất chủ yếu; lựa chọn được hướng phát triển phù hợp sau trung học cơ sở.</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được cá tính và giá trị sống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Nắm được những thông tin chính về thị trường lao động, về yêu cầu và triển vọng của các ngành nghề.</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Xác định được hướng phát triển phù hợp sau trung học phổ thông; lập được kế hoạch, lựa chọn học các môn học phù hợp với định hướng nghề nghiệp của bản thân.</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Tự học, tự hoàn thiện</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tổng kết và trình bày được những điều đã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Nhận ra và sửa chữa sai sót trong bài kiểm tra qua lời </w:t>
            </w:r>
            <w:r w:rsidRPr="00755267">
              <w:rPr>
                <w:rFonts w:asciiTheme="majorHAnsi" w:eastAsia="Times New Roman" w:hAnsiTheme="majorHAnsi" w:cstheme="majorHAnsi"/>
                <w:color w:val="333333"/>
                <w:sz w:val="24"/>
                <w:szCs w:val="24"/>
                <w:lang w:eastAsia="vi-VN"/>
              </w:rPr>
              <w:lastRenderedPageBreak/>
              <w:t>nhận xét của thầy cô.</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học hỏi thầy cô, bạn bè và người khác để củng cố và mở rộng hiểu biết.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ý thức học tập và làm theo những gương người tốt.</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Tự đặt được mục tiêu học tập để nỗ lực phấn đấu thực hiện.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Biết lập và thực hiện kế hoạch học tập; lựa chọn được các nguồn tài liệu học tập phù hợp; lưu giữ </w:t>
            </w:r>
            <w:r w:rsidRPr="00755267">
              <w:rPr>
                <w:rFonts w:asciiTheme="majorHAnsi" w:eastAsia="Times New Roman" w:hAnsiTheme="majorHAnsi" w:cstheme="majorHAnsi"/>
                <w:color w:val="333333"/>
                <w:sz w:val="24"/>
                <w:szCs w:val="24"/>
                <w:lang w:eastAsia="vi-VN"/>
              </w:rPr>
              <w:lastRenderedPageBreak/>
              <w:t>thông tin có chọn lọc bằng ghi tóm tắt, bằng bản đồ khái niệm, bảng, các từ khoá; ghi chú bài giảng của giáo viên theo các ý chính.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ra và điều chỉnh được những sai sót, hạn chế của bản thân khi được giáo viên, bạn bè góp ý; chủ động tìm kiếm sự hỗ trợ của người khác khi gặp khó khăn trong học tập.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rèn luyện, khắc phục những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hạn chế của bản thân hướng tới các giá trị xã hội.</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Xác định được nhiệm vụ học tập dựa trên kết quả đã đạt được; biết đặt mục tiêu học tập chi tiết, cụ thể, khắc phục những hạn chế.</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Đánh giá và điều chỉnh được kế hoạch học tập; hình </w:t>
            </w:r>
            <w:r w:rsidRPr="00755267">
              <w:rPr>
                <w:rFonts w:asciiTheme="majorHAnsi" w:eastAsia="Times New Roman" w:hAnsiTheme="majorHAnsi" w:cstheme="majorHAnsi"/>
                <w:color w:val="333333"/>
                <w:sz w:val="24"/>
                <w:szCs w:val="24"/>
                <w:lang w:eastAsia="vi-VN"/>
              </w:rPr>
              <w:lastRenderedPageBreak/>
              <w:t>thành cách học riêng của bản thân; tìm kiếm, đánh giá và lựa chọn được nguồn tài liệu phù hợp với mục đích, nhiệm vụ học tập khác nhau; ghi chép thông tin bằng các hình thức phù hợp, thuận lợi cho việc ghi nhớ, sử dụng, bổ sung khi cần thiết.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Tự nhận ra và điều chỉnh được những sai sót, hạn chế của bản thân trong quá trình học tập; suy ngẫm cách học của mình, rút kinh nghiệm để có thể vận dụng vào các tình huống khác; biết tự điều chỉnh cách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thường xuyên tu dưỡng theo mục tiêu phấn đấu cá nhân và các giá trị công dân.</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lastRenderedPageBreak/>
              <w:t>Năng lực giao tiếp và hợp tác</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Xác định mục đích, nội dung, phương tiện và thái độ giao tiếp</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ra được ý nghĩa của giao tiếp trong việc đáp ứng các nhu cầu của bản thân.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Tiếp nhận được những văn bản về đời sống, tự nhiên và xã hội có sử dụng ngôn ngữ kết hợp với hình ảnh như truyện tranh, bài viết đơn giản.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Bước đầu biết sử dụng ngôn ngữ kết hợp với hình ảnh, cử chỉ để trình bày thông tin và ý tưởng.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Tập trung chú ý khi giao tiếp; nhận ra được thái độ của đối tượng giao tiếp.</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đặt ra mục đích giao tiếp và hiểu được vai trò quan trọng của việc đặt mục tiêu trước khi giao tiếp.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Hiểu được nội dung và phương thức giao tiếp cần phù hợp với mục đích giao tiếp và biết vận dụng để giao tiếp hiệu quả.</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Tiếp nhận được các văn bản về những vấn đề đơn giản của đời sống, khoa học, nghệ thuật, có sử dụng ngôn ngữ kết hợp với biểu đồ, số liệu, công thức, kí hiệu, hình ảnh.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Biết sử dụng ngôn ngữ kết hợp với biểu đồ, số liệu, công thức, kí hiệu, hình ảnh để trình bày thông tin, ý tưởng và thảo luận những vấn đề đơn </w:t>
            </w:r>
            <w:r w:rsidRPr="00755267">
              <w:rPr>
                <w:rFonts w:asciiTheme="majorHAnsi" w:eastAsia="Times New Roman" w:hAnsiTheme="majorHAnsi" w:cstheme="majorHAnsi"/>
                <w:color w:val="333333"/>
                <w:sz w:val="24"/>
                <w:szCs w:val="24"/>
                <w:lang w:eastAsia="vi-VN"/>
              </w:rPr>
              <w:lastRenderedPageBreak/>
              <w:t>giản về đời sống, khoa học, nghệ thuật.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lắng nghe và có phản hồi tích cực trong giao tiếp; nhận biết được ngữ cảnh giao tiếp và đặc điểm, thái độ của đối tượng giao tiếp.</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Xác định được mục đích giao tiếp phù hợp với đối tượng và ngữ cảnh giao tiếp; dự kiến được thuận lợi, khó khăn để đạt được mục đích trong giao tiếp.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lựa chọn nội dung, kiểu loại văn bản, ngôn ngữ và các phương tiện giao tiếp khác phù hợp với ngữ cảnh và đối tượng giao tiếp.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Tiếp nhận được các văn bản về những vấn đề khoa học, nghệ thuật phù hợp với khả năng và định hướng nghề nghiệp của bản thân, có sử dụng ngôn ngữ kết hợp với các loại phương tiện phi ngôn ngữ đa dạng.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 Biết sử dụng ngôn ngữ kết hợp với các loại phương tiện phi ngôn ngữ đa dạng để trình bày thông tin, ý tưởng </w:t>
            </w:r>
            <w:r w:rsidRPr="00755267">
              <w:rPr>
                <w:rFonts w:asciiTheme="majorHAnsi" w:eastAsia="Times New Roman" w:hAnsiTheme="majorHAnsi" w:cstheme="majorHAnsi"/>
                <w:color w:val="333333"/>
                <w:sz w:val="24"/>
                <w:szCs w:val="24"/>
                <w:lang w:eastAsia="vi-VN"/>
              </w:rPr>
              <w:lastRenderedPageBreak/>
              <w:t>và để thảo luận, lập luận, đánh giá về các vấn đề trong khoa học, nghệ thuật phù hợp với khả năng và định hướng nghề nghiệp.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chủ động trong giao tiếp; tự tin và biết kiểm soát cảm xúc, thái độ khi nói trước nhiều người.</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Thiết lập, phát triển các quan hệ xã hội; điều chỉnh và hoá giải các mâu thuẫn</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cách kết bạn và giữ gìn tình bạn.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ra được những bất đồng, xích mích giữa bản thân với bạn hoặc giữa các bạn với nhau; biết nhường bạn hoặc thuyết phục bạn.</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cách thiết lập, duy trì và phát triển các mối quan hệ với các thành viên của cộng đồng (họ hàng, bạn bè, hàng xóm,...).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biết được mâu thuẫn giữa bản thân với người khác hoặc giữa những người khác với nhau; có thiện chí dàn xếp và biết cách dàn xếp mâu thuẫn.</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biết và thấu cảm được suy nghĩ, tình cảm, thái độ của người khác.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Xác định đúng nguyên nhân mâu thuẫn giữa bản thân với người khác hoặc giữa những người khác với nhau và biết cách hoá giải mâu thuẫn.</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Xác định mục đích và phương thức hợp tác</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Có thói quen trao đổi, giúp đỡ nhau trong học tập; biết cùng nhau hoàn thành nhiệm vụ học tập theo sự hướng dẫn của thầy cô.</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chủ động đề xuất mục đích hợp tác khi được giao nhiệm vụ; biết xác định được những công việc có thể hoàn thành tốt nhất bằng hợp tác theo nhóm.</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chủ động đề xuất mục đích hợp tác để giải quyết một vấn đề do bản thân và những người khác đề xuất; biết lựa chọn hình thức làm việc nhóm với quy mô phù hợp với yêu cầu và nhiệm vụ.</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Xác định trách nhiệm và hoạt động của bản thân</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Hiểu được nhiệm vụ của nhóm và trách nhiệm, hoạt động của bản thân trong nhóm sau khi được hướng dẫn, phân công.</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Hiểu rõ nhiệm vụ của nhóm; đánh giá được khả năng của mình và tự nhận công việc phù hợp với bản thân.</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Phân tích được các công việc cần thực hiện để hoàn thành nhiệm vụ của nhóm; sẵn sàng nhận công việc khó khăn của nhóm.</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Xác định nhu cầu và khả năng của người hợp tác</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Nhận biết được một số đặc điểm nổi bật của các thành viên trong nhóm để đề xuất phương án phân công công việc phù hợp.</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Đánh giá được nguyện vọng, khả năng của từng thành viên trong nhóm để đề xuất phương án tổ chức hoạt động hợp tác.</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Qua theo dõi, đánh giá được khả năng hoàn thành công việc của từng thành viên trong nhóm để đề xuất điều chỉnh phương án phân công công việc và tổ chức hoạt động hợp tác.</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Tổ chức và thuyết phục người khác</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Biết cố gắng hoàn thành phần việc mình được phân </w:t>
            </w:r>
            <w:r w:rsidRPr="00755267">
              <w:rPr>
                <w:rFonts w:asciiTheme="majorHAnsi" w:eastAsia="Times New Roman" w:hAnsiTheme="majorHAnsi" w:cstheme="majorHAnsi"/>
                <w:color w:val="333333"/>
                <w:sz w:val="24"/>
                <w:szCs w:val="24"/>
                <w:lang w:eastAsia="vi-VN"/>
              </w:rPr>
              <w:lastRenderedPageBreak/>
              <w:t>công và chia sẻ giúp đỡ thành viên khác cùng hoàn thành việc được phân công.</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xml:space="preserve">Biết chủ động và gương mẫu hoàn thành phần việc được giao, góp ý điều </w:t>
            </w:r>
            <w:r w:rsidRPr="00755267">
              <w:rPr>
                <w:rFonts w:asciiTheme="majorHAnsi" w:eastAsia="Times New Roman" w:hAnsiTheme="majorHAnsi" w:cstheme="majorHAnsi"/>
                <w:color w:val="333333"/>
                <w:sz w:val="24"/>
                <w:szCs w:val="24"/>
                <w:lang w:eastAsia="vi-VN"/>
              </w:rPr>
              <w:lastRenderedPageBreak/>
              <w:t>chỉnh thúc đẩy hoạt động chung; khiêm tốn học hỏi các thành viên trong nhóm.</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xml:space="preserve">Biết theo dõi tiến độ hoàn thành công việc của từng thành viên và cả nhóm để </w:t>
            </w:r>
            <w:r w:rsidRPr="00755267">
              <w:rPr>
                <w:rFonts w:asciiTheme="majorHAnsi" w:eastAsia="Times New Roman" w:hAnsiTheme="majorHAnsi" w:cstheme="majorHAnsi"/>
                <w:color w:val="333333"/>
                <w:sz w:val="24"/>
                <w:szCs w:val="24"/>
                <w:lang w:eastAsia="vi-VN"/>
              </w:rPr>
              <w:lastRenderedPageBreak/>
              <w:t>điều hoà hoạt động phối hợp; biết khiêm tốn tiếp thu sự góp ý và nhiệt tình chia sẻ, hỗ trợ các thành viên trong nhóm.</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Đánh giá hoạt động hợp tác</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Báo cáo được kết quả thực hiện nhiệm vụ của cả nhóm; tự nhận xét được ưu điểm, thiếu sót của bản thân theo hướng dẫn của thầy cô.</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Nhận xét được ưu điểm, thiếu sót của bản thân, của từng thành viên trong nhóm và của cả nhóm trong công việc.</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Căn cứ vào mục đích hoạt động của các nhóm, đánh giá được mức độ đạt mục đích của cá nhân, của nhóm và nhóm khác; rút kinh nghiệm cho bản thân và góp ý được cho từng người trong nhóm.</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Hội nhập quốc tế</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hiểu biết ban đầu về một số nước trong khu vực và trên thế giới.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tham gia một số hoạt động hội nhập quốc tế theo hướng dẫn của nhà trường.</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hiểu biết cơ bản về quan hệ giữa Việt Nam với một số nước trên thế giới và về một số tổ chức quốc tế có quan hệ thường xuyên với Việt Nam.</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tích cực tham gia một số hoạt động hội nhập quốc tế phù hợp với bản thân và đặc điểm của nhà trường, địa phương.</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Có hiểu biết cơ bản về hội nhập quốc tế.</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chủ động, tự tin trong giao tiếp với bạn bè quốc tế; biết chủ động, tích cực tham gia một số hoạt động hội nhập quốc tế phù hợp với bản thân và đặc điểm của nhà trường, địa phương.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tìm đọc tài liệu nước ngoài phục vụ công việc học tập và định hướng nghề nghiệp của mình và bạn bè.</w:t>
            </w:r>
          </w:p>
        </w:tc>
      </w:tr>
      <w:tr w:rsidR="00755267" w:rsidRPr="00755267" w:rsidTr="00755267">
        <w:tc>
          <w:tcPr>
            <w:tcW w:w="11280" w:type="dxa"/>
            <w:gridSpan w:val="4"/>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Năng lực giải quyết vấn đề và sáng tạo</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Nhận ra ý tưởng mới</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xác định và làm rõ thông tin, ý tưởng mới đối với bản thân từ các nguồn tài liệu cho sẵn theo hướng dẫn.</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xác định và làm rõ thông tin, ý tưởng mới; biết phân tích, tóm tắt những thông tin liên quan từ nhiều nguồn khác nhau.</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xác định và làm rõ thông tin, ý tưởng mới và phức tạp từ các nguồn thông tin khác nhau; biết phân tích các nguồn thông tin độc lập để thấy được khuynh hướng và độ tin cậy của ý tưởng mới.</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Phát hiện và làm rõ vấn đề</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thu nhận thông tin từ tình huống, nhận ra những vấn đề đơn giản và đặt được câu hỏi.</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Phân tích được tình huống trong học tập; phát hiện và nêu được tình huống có vấn đề trong học tập.</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Phân tích được tình huống trong học tập, trong cuộc sống; phát hiện và nêu được tình huống có vấn đề trong học tập, trong cuộc sống.</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Hình thành và triển khai ý tưởng mới</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Dựa trên hiểu biết đã có, biết hình thành ý tưởng mới đối với bản thân và dự đoán được kết quả khi thực hiện.</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ml:space="preserve">Phát hiện yếu tố mới, tích cực trong những ý kiến của người khác; hình thành ý tưởng dựa trên các nguồn thông tin đã cho; đề xuất giải pháp cải tiến hay thay thế các giải pháp không còn phù hợp; so sánh và </w:t>
            </w:r>
            <w:r w:rsidRPr="00755267">
              <w:rPr>
                <w:rFonts w:asciiTheme="majorHAnsi" w:eastAsia="Times New Roman" w:hAnsiTheme="majorHAnsi" w:cstheme="majorHAnsi"/>
                <w:color w:val="333333"/>
                <w:sz w:val="24"/>
                <w:szCs w:val="24"/>
                <w:lang w:eastAsia="vi-VN"/>
              </w:rPr>
              <w:lastRenderedPageBreak/>
              <w:t>bình luận được về các giải pháp đề xuất.</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xml:space="preserve">Nêu được nhiều ý tưởng mới trong học tập và cuộc sống; suy nghĩ không theo lối mòn; tạo ra yếu tố mới dựa trên những ý tưởng khác nhau; hình thành và kết nối các ý tưởng; nghiên cứu để thay đổi giải pháp trước sự thay </w:t>
            </w:r>
            <w:r w:rsidRPr="00755267">
              <w:rPr>
                <w:rFonts w:asciiTheme="majorHAnsi" w:eastAsia="Times New Roman" w:hAnsiTheme="majorHAnsi" w:cstheme="majorHAnsi"/>
                <w:color w:val="333333"/>
                <w:sz w:val="24"/>
                <w:szCs w:val="24"/>
                <w:lang w:eastAsia="vi-VN"/>
              </w:rPr>
              <w:lastRenderedPageBreak/>
              <w:t>đổi của bối cảnh; đánh giá rủi ro và có dự phòng.</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Đề xuất, lựa chọn giải pháp</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Nêu được cách thức giải quyết vấn đề đơn giản theo hướng dẫn.</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Xác định được và biết tìm hiểu các thông tin liên quan đến vấn đề; đề xuất được giải pháp giải quyết vấn đề.</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thu thập và làm rõ các thông tin có liên quan đến vấn đề; biết đề xuất và phân tích được một số giải pháp giải quyết vấn đề; lựa chọn được giải pháp phù hợp nhất.</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Thiết kế và tổ chức hoạt động</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Xác định được nội dung chính và cách thức hoạt động để đạt mục tiêu đặt ra theo hướng dẫn.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xét được ý nghĩa của các hoạt động.</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Lập được kế hoạch hoạt động với mục tiêu, nội dung, hình thức hoạt động phù hợp.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phân công nhiệm vụ phù hợp cho các thành viên tham gia hoạt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Đánh giá được sự phù hợp hay không phù hợp của kế hoạch, giải pháp và việc thực hiện kế hoạch, giải pháp.</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Lập được kế hoạch hoạt động có mục tiêu, nội dung, hình thức, phương tiện hoạt động phù hợp;</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Tập hợp và điều phối được nguồn lực (nhân lực, vật lực) cần thiết cho hoạt động.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Biết điều chỉnh kế hoạch và việc thực hiện kế hoạch, cách thức và tiến trình giải quyết vấn đề cho phù hợp với hoàn cảnh để đạt hiệu quả cao.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Đánh giá được hiệu quả của giải pháp và hoạt động.</w:t>
            </w:r>
          </w:p>
        </w:tc>
      </w:tr>
      <w:tr w:rsidR="00755267" w:rsidRPr="00755267" w:rsidTr="00755267">
        <w:tc>
          <w:tcPr>
            <w:tcW w:w="1665" w:type="dxa"/>
            <w:tcBorders>
              <w:top w:val="nil"/>
              <w:left w:val="single" w:sz="8" w:space="0" w:color="auto"/>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Tư duy độc lập</w:t>
            </w:r>
          </w:p>
        </w:tc>
        <w:tc>
          <w:tcPr>
            <w:tcW w:w="256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Nêu được thắc mắc về sự vật, hiện tượng xung quanh; không e ngại nêu ý kiến cá nhân trước các thông tin khác nhau về sự vật, hiện tượng; sẵn sàng thay đổi khi nhận ra sai sót.</w:t>
            </w:r>
          </w:p>
        </w:tc>
        <w:tc>
          <w:tcPr>
            <w:tcW w:w="3360"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đặt các câu hỏi khác nhau về một sự vật, hiện tượng, vấn đề; biết chú ý lắng nghe và tiếp nhận thông tin, ý tưởng với sự cân nhắc, chọn lọc; biết quan tâm tới các chứng cứ khi nhìn nhận, đánh giá sự vật, hiện tượng; biết đánh giá vấn đề, tình huống dưới những góc nhìn khác nhau.</w:t>
            </w:r>
          </w:p>
        </w:tc>
        <w:tc>
          <w:tcPr>
            <w:tcW w:w="3645" w:type="dxa"/>
            <w:tcBorders>
              <w:top w:val="nil"/>
              <w:left w:val="nil"/>
              <w:bottom w:val="single" w:sz="8" w:space="0" w:color="auto"/>
              <w:right w:val="single" w:sz="8" w:space="0" w:color="auto"/>
            </w:tcBorders>
            <w:hideMark/>
          </w:tcPr>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Biết đặt nhiều câu hỏi có giá trị, không dễ dàng chấp nhận thông tin một chiều; không thành kiến khi xem xét, đánh giá vấn đề; biết quan tâm tới các lập luận và minh chứng thuyết phục; sẵn sàng xem xét, đánh giá lại vấn đề.</w:t>
            </w:r>
          </w:p>
        </w:tc>
      </w:tr>
    </w:tbl>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b/>
          <w:bCs/>
          <w:color w:val="333333"/>
          <w:sz w:val="24"/>
          <w:szCs w:val="24"/>
          <w:lang w:eastAsia="vi-VN"/>
        </w:rPr>
        <w:t>4. Yêu cầu cần đạt về năng lực đặc thù của học sinh</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a) Năng lực ngôn ngữ</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ngôn ngữ của học sinh bao gồm năng lực sử dụng tiếng Việt và năng lực sử dụng ngoại ngữ; mỗi năng lực được thể hiện qua các hoạt động: nghe, nói, đọc, viết.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ngôn ngữ đối với học sinh mỗi lớp học, cấp học được quy định trong chương trình môn Ngữ văn, chương trình môn Ngoại ngữ và được thực hiện trong toàn bộ các môn học, hoạt động giáo dục, phù hợp với đặc điểm của mỗi môn học và hoạt động giáo dục, trong đó môn Ngữ văn và môn Ngoại ngữ là chủ đạo.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b) Năng lực tính toán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tính toán của học sinh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kiến thức toán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Tư duy toán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Vận dụng kiến thức, kĩ năng đã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tính toán được hình thành, phát triển ở nhiều môn học, hoạt động giáo dục, phù hợp với đặc điểm của mỗi môn học và hoạt động giáo dục. Biểu hiện tập trung nhất của năng lực tính toán là năng lực toán học, được hình thành và phát triển chủ yếu ở môn Toán. Yêu cầu cần đạt về năng lực toán học đối với học sinh mỗi lớp học, cấp học được quy định trong chương trình môn Toán.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c) Năng lực khoa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khoa học của học sinh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khoa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Tìm hiểu tự nhiên, tìm hiểu xã hội;</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Vận dụng kiến thức, kĩ năng đã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khoa học được hình thành, phát triển ở nhiều môn học, hoạt động giáo dục, phù hợp với đặc điểm của mỗi môn học và hoạt động giáo dục, trong đó các môn học chủ đạo là: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 Chương trình mỗi môn học, hoạt động giáo dục giúp học sinh tiếp tục phát triển năng lực khoa học với mức độ chuyên sâu được nâng cao dần qua các cấp học (năng lực khoa học; năng lực khoa học tự nhiên, năng lực khoa học xã hội; năng lực vật lí, năng lực hóa học, năng lực sinh học; năng lực lịch sử và địa lí, năng lực lịch sử, năng lực địa lí).</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khoa học đối với học sinh mỗi lớp học, cấp học được quy định trong chương trình các môn Tự nhiên và Xã hội, Khoa học, Lịch sử và Địa lí (ở cấp tiểu học); Khoa học tự nhiên, Lịch sử và Địa lí (ở cấp trung học cơ sở); Vật lí, Hoá học, Sinh học, Lịch sử, Địa lí, Giáo dục kinh tế và pháp luật (ở cấp trung học phổ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d) Năng lực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công nghệ của học sinh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Giao tiếp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Sử dụng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Đánh giá công nghệ;</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Thiết kế kĩ thuật.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công nghệ đối với học sinh mỗi lớp học, cấp học được quy định trong chương trình môn Công nghệ và được thực hiện ở chương trình của nhiều môn học, hoạt động giáo dục, phù hợp với đặc điểm của mỗi môn học và hoạt động giáo dục, trong đó môn Công nghệ là chủ đạo.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đ) Năng lực tin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tin học của học sinh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Sử dụng và quản lí các phương tiện công nghệ thông tin và truyền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Ứng xử phù hợp trong môi trường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Giải quyết vấn đề với sự hỗ trợ của công nghệ thông tin và truyền thông;</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Ứng dụng công nghệ thông tin và truyền thông trong học và tự học;</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Hợp tác trong môi trường số.</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tin học đối với học sinh mỗi lớp học, cấp học được quy định trong chương trình môn Tin học và được thực hiện trong toàn bộ các chương trình môn học, hoạt động giáo dục, phù hợp với đặc điểm của mỗi môn học và hoạt động giáo dục, trong đó môn Tin học là chủ đạo.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e) Năng lực thẩm mĩ</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thẩm mĩ của học sinh bao gồm năng lực âm nhạc, năng lực mĩ thuật, năng lực văn học; mỗi năng lực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Nhận thức các yếu tố thẩm mĩ;</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Phân tích, đánh giá các yếu tố thẩm mĩ;</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Tái hiện, sáng tạo và ứng dụng các yếu tố thẩm mĩ.</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thẩm mĩ đối với học sinh mỗi lớp học, cấp học được quy định trong chương trình các môn Âm nhạc, Mĩ thuật, Ngữ văn và được thực hiện trong chương trình của nhiều môn học, hoạt động giáo dục, phù hợp với đặc điểm của mỗi môn học và hoạt động giáo dục, trong đó ba môn học đã nêu là chủ đạo.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g) Năng lực thể chất</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Năng lực thể chất của học sinh được thể hiện qua các hoạt động sau đây:</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Chăm sóc sức khỏe;</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lastRenderedPageBreak/>
        <w:t>- Vận động cơ bản;</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 Hoạt động thể dục thể thao.</w:t>
      </w:r>
    </w:p>
    <w:p w:rsidR="00755267" w:rsidRPr="00755267" w:rsidRDefault="00755267" w:rsidP="00755267">
      <w:pPr>
        <w:spacing w:before="120" w:after="100" w:afterAutospacing="1" w:line="240" w:lineRule="auto"/>
        <w:rPr>
          <w:rFonts w:asciiTheme="majorHAnsi" w:eastAsia="Times New Roman" w:hAnsiTheme="majorHAnsi" w:cstheme="majorHAnsi"/>
          <w:color w:val="222222"/>
          <w:sz w:val="24"/>
          <w:szCs w:val="24"/>
          <w:lang w:eastAsia="vi-VN"/>
        </w:rPr>
      </w:pPr>
      <w:r w:rsidRPr="00755267">
        <w:rPr>
          <w:rFonts w:asciiTheme="majorHAnsi" w:eastAsia="Times New Roman" w:hAnsiTheme="majorHAnsi" w:cstheme="majorHAnsi"/>
          <w:color w:val="333333"/>
          <w:sz w:val="24"/>
          <w:szCs w:val="24"/>
          <w:lang w:eastAsia="vi-VN"/>
        </w:rPr>
        <w:t>Yêu cầu cần đạt về năng lực thể chất đối với học sinh mỗi lớp học, cấp học được quy định trong chương trình môn Giáo dục thể chất và được thực hiện trong chương trình của nhiều môn học, hoạt động giáo dục, phù hợp với đặc điểm của mỗi môn học và hoạt động giáo dục, trong đó môn Giáo dục thể chất là chủ đạo.</w:t>
      </w:r>
    </w:p>
    <w:p w:rsidR="00F97564" w:rsidRPr="00755267" w:rsidRDefault="00F97564" w:rsidP="00755267">
      <w:pPr>
        <w:rPr>
          <w:rFonts w:asciiTheme="majorHAnsi" w:hAnsiTheme="majorHAnsi" w:cstheme="majorHAnsi"/>
          <w:sz w:val="24"/>
          <w:szCs w:val="24"/>
        </w:rPr>
      </w:pPr>
    </w:p>
    <w:sectPr w:rsidR="00F97564" w:rsidRPr="00755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30EF"/>
    <w:multiLevelType w:val="multilevel"/>
    <w:tmpl w:val="DF82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61A6A"/>
    <w:multiLevelType w:val="multilevel"/>
    <w:tmpl w:val="02C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72"/>
    <w:rsid w:val="00755267"/>
    <w:rsid w:val="009B1472"/>
    <w:rsid w:val="00D51E74"/>
    <w:rsid w:val="00F975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56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9756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 w:type="character" w:customStyle="1" w:styleId="Heading2Char">
    <w:name w:val="Heading 2 Char"/>
    <w:basedOn w:val="DefaultParagraphFont"/>
    <w:link w:val="Heading2"/>
    <w:uiPriority w:val="9"/>
    <w:rsid w:val="00F9756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97564"/>
    <w:rPr>
      <w:rFonts w:ascii="Times New Roman" w:eastAsia="Times New Roman" w:hAnsi="Times New Roman" w:cs="Times New Roman"/>
      <w:b/>
      <w:bCs/>
      <w:sz w:val="27"/>
      <w:szCs w:val="27"/>
      <w:lang w:eastAsia="vi-VN"/>
    </w:rPr>
  </w:style>
  <w:style w:type="character" w:customStyle="1" w:styleId="tooltip-46">
    <w:name w:val="tooltip-46"/>
    <w:basedOn w:val="DefaultParagraphFont"/>
    <w:rsid w:val="00755267"/>
  </w:style>
  <w:style w:type="character" w:styleId="Hyperlink">
    <w:name w:val="Hyperlink"/>
    <w:basedOn w:val="DefaultParagraphFont"/>
    <w:uiPriority w:val="99"/>
    <w:semiHidden/>
    <w:unhideWhenUsed/>
    <w:rsid w:val="00755267"/>
    <w:rPr>
      <w:color w:val="0000FF"/>
      <w:u w:val="single"/>
    </w:rPr>
  </w:style>
  <w:style w:type="character" w:styleId="FollowedHyperlink">
    <w:name w:val="FollowedHyperlink"/>
    <w:basedOn w:val="DefaultParagraphFont"/>
    <w:uiPriority w:val="99"/>
    <w:semiHidden/>
    <w:unhideWhenUsed/>
    <w:rsid w:val="0075526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56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F9756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 w:type="character" w:customStyle="1" w:styleId="Heading2Char">
    <w:name w:val="Heading 2 Char"/>
    <w:basedOn w:val="DefaultParagraphFont"/>
    <w:link w:val="Heading2"/>
    <w:uiPriority w:val="9"/>
    <w:rsid w:val="00F9756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F97564"/>
    <w:rPr>
      <w:rFonts w:ascii="Times New Roman" w:eastAsia="Times New Roman" w:hAnsi="Times New Roman" w:cs="Times New Roman"/>
      <w:b/>
      <w:bCs/>
      <w:sz w:val="27"/>
      <w:szCs w:val="27"/>
      <w:lang w:eastAsia="vi-VN"/>
    </w:rPr>
  </w:style>
  <w:style w:type="character" w:customStyle="1" w:styleId="tooltip-46">
    <w:name w:val="tooltip-46"/>
    <w:basedOn w:val="DefaultParagraphFont"/>
    <w:rsid w:val="00755267"/>
  </w:style>
  <w:style w:type="character" w:styleId="Hyperlink">
    <w:name w:val="Hyperlink"/>
    <w:basedOn w:val="DefaultParagraphFont"/>
    <w:uiPriority w:val="99"/>
    <w:semiHidden/>
    <w:unhideWhenUsed/>
    <w:rsid w:val="00755267"/>
    <w:rPr>
      <w:color w:val="0000FF"/>
      <w:u w:val="single"/>
    </w:rPr>
  </w:style>
  <w:style w:type="character" w:styleId="FollowedHyperlink">
    <w:name w:val="FollowedHyperlink"/>
    <w:basedOn w:val="DefaultParagraphFont"/>
    <w:uiPriority w:val="99"/>
    <w:semiHidden/>
    <w:unhideWhenUsed/>
    <w:rsid w:val="007552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009">
      <w:bodyDiv w:val="1"/>
      <w:marLeft w:val="0"/>
      <w:marRight w:val="0"/>
      <w:marTop w:val="0"/>
      <w:marBottom w:val="0"/>
      <w:divBdr>
        <w:top w:val="none" w:sz="0" w:space="0" w:color="auto"/>
        <w:left w:val="none" w:sz="0" w:space="0" w:color="auto"/>
        <w:bottom w:val="none" w:sz="0" w:space="0" w:color="auto"/>
        <w:right w:val="none" w:sz="0" w:space="0" w:color="auto"/>
      </w:divBdr>
    </w:div>
    <w:div w:id="470287222">
      <w:bodyDiv w:val="1"/>
      <w:marLeft w:val="0"/>
      <w:marRight w:val="0"/>
      <w:marTop w:val="0"/>
      <w:marBottom w:val="0"/>
      <w:divBdr>
        <w:top w:val="none" w:sz="0" w:space="0" w:color="auto"/>
        <w:left w:val="none" w:sz="0" w:space="0" w:color="auto"/>
        <w:bottom w:val="none" w:sz="0" w:space="0" w:color="auto"/>
        <w:right w:val="none" w:sz="0" w:space="0" w:color="auto"/>
      </w:divBdr>
      <w:divsChild>
        <w:div w:id="1414205691">
          <w:marLeft w:val="0"/>
          <w:marRight w:val="0"/>
          <w:marTop w:val="120"/>
          <w:marBottom w:val="0"/>
          <w:divBdr>
            <w:top w:val="none" w:sz="0" w:space="0" w:color="auto"/>
            <w:left w:val="none" w:sz="0" w:space="0" w:color="auto"/>
            <w:bottom w:val="none" w:sz="0" w:space="0" w:color="auto"/>
            <w:right w:val="none" w:sz="0" w:space="0" w:color="auto"/>
          </w:divBdr>
        </w:div>
        <w:div w:id="1964724746">
          <w:marLeft w:val="0"/>
          <w:marRight w:val="0"/>
          <w:marTop w:val="0"/>
          <w:marBottom w:val="0"/>
          <w:divBdr>
            <w:top w:val="none" w:sz="0" w:space="0" w:color="auto"/>
            <w:left w:val="none" w:sz="0" w:space="0" w:color="auto"/>
            <w:bottom w:val="none" w:sz="0" w:space="0" w:color="auto"/>
            <w:right w:val="none" w:sz="0" w:space="0" w:color="auto"/>
          </w:divBdr>
        </w:div>
        <w:div w:id="1794858248">
          <w:marLeft w:val="0"/>
          <w:marRight w:val="0"/>
          <w:marTop w:val="0"/>
          <w:marBottom w:val="0"/>
          <w:divBdr>
            <w:top w:val="none" w:sz="0" w:space="0" w:color="auto"/>
            <w:left w:val="none" w:sz="0" w:space="0" w:color="auto"/>
            <w:bottom w:val="none" w:sz="0" w:space="0" w:color="auto"/>
            <w:right w:val="none" w:sz="0" w:space="0" w:color="auto"/>
          </w:divBdr>
        </w:div>
        <w:div w:id="219676816">
          <w:marLeft w:val="0"/>
          <w:marRight w:val="0"/>
          <w:marTop w:val="0"/>
          <w:marBottom w:val="0"/>
          <w:divBdr>
            <w:top w:val="none" w:sz="0" w:space="0" w:color="auto"/>
            <w:left w:val="none" w:sz="0" w:space="0" w:color="auto"/>
            <w:bottom w:val="none" w:sz="0" w:space="0" w:color="auto"/>
            <w:right w:val="none" w:sz="0" w:space="0" w:color="auto"/>
          </w:divBdr>
        </w:div>
        <w:div w:id="383136602">
          <w:marLeft w:val="0"/>
          <w:marRight w:val="0"/>
          <w:marTop w:val="0"/>
          <w:marBottom w:val="0"/>
          <w:divBdr>
            <w:top w:val="none" w:sz="0" w:space="0" w:color="auto"/>
            <w:left w:val="none" w:sz="0" w:space="0" w:color="auto"/>
            <w:bottom w:val="none" w:sz="0" w:space="0" w:color="auto"/>
            <w:right w:val="none" w:sz="0" w:space="0" w:color="auto"/>
          </w:divBdr>
        </w:div>
        <w:div w:id="1169178753">
          <w:marLeft w:val="0"/>
          <w:marRight w:val="0"/>
          <w:marTop w:val="0"/>
          <w:marBottom w:val="0"/>
          <w:divBdr>
            <w:top w:val="none" w:sz="0" w:space="0" w:color="auto"/>
            <w:left w:val="none" w:sz="0" w:space="0" w:color="auto"/>
            <w:bottom w:val="none" w:sz="0" w:space="0" w:color="auto"/>
            <w:right w:val="none" w:sz="0" w:space="0" w:color="auto"/>
          </w:divBdr>
        </w:div>
        <w:div w:id="1171682624">
          <w:marLeft w:val="0"/>
          <w:marRight w:val="0"/>
          <w:marTop w:val="0"/>
          <w:marBottom w:val="0"/>
          <w:divBdr>
            <w:top w:val="none" w:sz="0" w:space="0" w:color="auto"/>
            <w:left w:val="none" w:sz="0" w:space="0" w:color="auto"/>
            <w:bottom w:val="none" w:sz="0" w:space="0" w:color="auto"/>
            <w:right w:val="none" w:sz="0" w:space="0" w:color="auto"/>
          </w:divBdr>
          <w:divsChild>
            <w:div w:id="1561820464">
              <w:marLeft w:val="0"/>
              <w:marRight w:val="0"/>
              <w:marTop w:val="0"/>
              <w:marBottom w:val="0"/>
              <w:divBdr>
                <w:top w:val="none" w:sz="0" w:space="0" w:color="auto"/>
                <w:left w:val="none" w:sz="0" w:space="0" w:color="auto"/>
                <w:bottom w:val="none" w:sz="0" w:space="0" w:color="auto"/>
                <w:right w:val="none" w:sz="0" w:space="0" w:color="auto"/>
              </w:divBdr>
              <w:divsChild>
                <w:div w:id="1397046238">
                  <w:marLeft w:val="0"/>
                  <w:marRight w:val="0"/>
                  <w:marTop w:val="0"/>
                  <w:marBottom w:val="0"/>
                  <w:divBdr>
                    <w:top w:val="dashed" w:sz="6" w:space="12" w:color="FFBB6A"/>
                    <w:left w:val="dashed" w:sz="6" w:space="12" w:color="FFBB6A"/>
                    <w:bottom w:val="dashed" w:sz="6" w:space="12" w:color="FFBB6A"/>
                    <w:right w:val="dashed" w:sz="6" w:space="12" w:color="FFBB6A"/>
                  </w:divBdr>
                  <w:divsChild>
                    <w:div w:id="19085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67">
          <w:marLeft w:val="0"/>
          <w:marRight w:val="0"/>
          <w:marTop w:val="0"/>
          <w:marBottom w:val="0"/>
          <w:divBdr>
            <w:top w:val="none" w:sz="0" w:space="0" w:color="auto"/>
            <w:left w:val="none" w:sz="0" w:space="0" w:color="auto"/>
            <w:bottom w:val="none" w:sz="0" w:space="0" w:color="auto"/>
            <w:right w:val="none" w:sz="0" w:space="0" w:color="auto"/>
          </w:divBdr>
        </w:div>
        <w:div w:id="1215920937">
          <w:marLeft w:val="0"/>
          <w:marRight w:val="0"/>
          <w:marTop w:val="0"/>
          <w:marBottom w:val="0"/>
          <w:divBdr>
            <w:top w:val="none" w:sz="0" w:space="0" w:color="auto"/>
            <w:left w:val="none" w:sz="0" w:space="0" w:color="auto"/>
            <w:bottom w:val="none" w:sz="0" w:space="0" w:color="auto"/>
            <w:right w:val="none" w:sz="0" w:space="0" w:color="auto"/>
          </w:divBdr>
        </w:div>
        <w:div w:id="1910267345">
          <w:marLeft w:val="0"/>
          <w:marRight w:val="0"/>
          <w:marTop w:val="0"/>
          <w:marBottom w:val="0"/>
          <w:divBdr>
            <w:top w:val="none" w:sz="0" w:space="0" w:color="auto"/>
            <w:left w:val="none" w:sz="0" w:space="0" w:color="auto"/>
            <w:bottom w:val="none" w:sz="0" w:space="0" w:color="auto"/>
            <w:right w:val="none" w:sz="0" w:space="0" w:color="auto"/>
          </w:divBdr>
        </w:div>
        <w:div w:id="978261354">
          <w:marLeft w:val="0"/>
          <w:marRight w:val="0"/>
          <w:marTop w:val="0"/>
          <w:marBottom w:val="0"/>
          <w:divBdr>
            <w:top w:val="none" w:sz="0" w:space="0" w:color="auto"/>
            <w:left w:val="none" w:sz="0" w:space="0" w:color="auto"/>
            <w:bottom w:val="none" w:sz="0" w:space="0" w:color="auto"/>
            <w:right w:val="none" w:sz="0" w:space="0" w:color="auto"/>
          </w:divBdr>
        </w:div>
        <w:div w:id="1380088249">
          <w:marLeft w:val="0"/>
          <w:marRight w:val="0"/>
          <w:marTop w:val="0"/>
          <w:marBottom w:val="0"/>
          <w:divBdr>
            <w:top w:val="none" w:sz="0" w:space="0" w:color="auto"/>
            <w:left w:val="none" w:sz="0" w:space="0" w:color="auto"/>
            <w:bottom w:val="none" w:sz="0" w:space="0" w:color="auto"/>
            <w:right w:val="none" w:sz="0" w:space="0" w:color="auto"/>
          </w:divBdr>
          <w:divsChild>
            <w:div w:id="1848715182">
              <w:marLeft w:val="0"/>
              <w:marRight w:val="0"/>
              <w:marTop w:val="0"/>
              <w:marBottom w:val="0"/>
              <w:divBdr>
                <w:top w:val="none" w:sz="0" w:space="0" w:color="auto"/>
                <w:left w:val="none" w:sz="0" w:space="0" w:color="auto"/>
                <w:bottom w:val="none" w:sz="0" w:space="0" w:color="auto"/>
                <w:right w:val="none" w:sz="0" w:space="0" w:color="auto"/>
              </w:divBdr>
              <w:divsChild>
                <w:div w:id="995837770">
                  <w:marLeft w:val="0"/>
                  <w:marRight w:val="0"/>
                  <w:marTop w:val="0"/>
                  <w:marBottom w:val="0"/>
                  <w:divBdr>
                    <w:top w:val="dashed" w:sz="6" w:space="12" w:color="FFBB6A"/>
                    <w:left w:val="dashed" w:sz="6" w:space="12" w:color="FFBB6A"/>
                    <w:bottom w:val="dashed" w:sz="6" w:space="12" w:color="FFBB6A"/>
                    <w:right w:val="dashed" w:sz="6" w:space="12" w:color="FFBB6A"/>
                  </w:divBdr>
                  <w:divsChild>
                    <w:div w:id="2286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5047">
          <w:marLeft w:val="0"/>
          <w:marRight w:val="0"/>
          <w:marTop w:val="0"/>
          <w:marBottom w:val="0"/>
          <w:divBdr>
            <w:top w:val="none" w:sz="0" w:space="0" w:color="auto"/>
            <w:left w:val="none" w:sz="0" w:space="0" w:color="auto"/>
            <w:bottom w:val="none" w:sz="0" w:space="0" w:color="auto"/>
            <w:right w:val="none" w:sz="0" w:space="0" w:color="auto"/>
          </w:divBdr>
        </w:div>
        <w:div w:id="886187969">
          <w:marLeft w:val="0"/>
          <w:marRight w:val="0"/>
          <w:marTop w:val="0"/>
          <w:marBottom w:val="0"/>
          <w:divBdr>
            <w:top w:val="none" w:sz="0" w:space="0" w:color="auto"/>
            <w:left w:val="none" w:sz="0" w:space="0" w:color="auto"/>
            <w:bottom w:val="none" w:sz="0" w:space="0" w:color="auto"/>
            <w:right w:val="none" w:sz="0" w:space="0" w:color="auto"/>
          </w:divBdr>
        </w:div>
      </w:divsChild>
    </w:div>
    <w:div w:id="1074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14554</Words>
  <Characters>82963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2023-01-01T13:45:00Z</dcterms:created>
  <dcterms:modified xsi:type="dcterms:W3CDTF">2023-01-01T13:45:00Z</dcterms:modified>
</cp:coreProperties>
</file>