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25" w:rsidRPr="00A30625" w:rsidRDefault="00A30625" w:rsidP="00A3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  <w:lang w:eastAsia="vi-VN"/>
        </w:rPr>
        <w:t>Mẫu bảng chấm công hàng ngày: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TÊN ĐƠN VỊ: ...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BẢNG CHẤM CÔNG</w:t>
      </w:r>
      <w:bookmarkStart w:id="0" w:name="_GoBack"/>
      <w:bookmarkEnd w:id="0"/>
    </w:p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Tháng.... năm 20.....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66"/>
        <w:gridCol w:w="423"/>
        <w:gridCol w:w="144"/>
        <w:gridCol w:w="144"/>
        <w:gridCol w:w="145"/>
        <w:gridCol w:w="145"/>
        <w:gridCol w:w="145"/>
        <w:gridCol w:w="145"/>
        <w:gridCol w:w="145"/>
        <w:gridCol w:w="145"/>
        <w:gridCol w:w="145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417"/>
        <w:gridCol w:w="483"/>
        <w:gridCol w:w="398"/>
        <w:gridCol w:w="398"/>
      </w:tblGrid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Chức vụ</w:t>
            </w:r>
          </w:p>
        </w:tc>
        <w:tc>
          <w:tcPr>
            <w:tcW w:w="0" w:type="auto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trong tháng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nghỉ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Nghỉ không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Nghỉ lễ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Nghỉ phép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Ký hiệu chấm công: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Ốm, điều dưỡng: Ô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Con ốm: Cô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Thai sản: TS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Tai nạn: T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Chủ nhật CN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Nghỉ lễ NL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Nghỉ bù: NB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Nghỉ nửa ngày không lương: 1/2K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Nghỉ không lương: K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Ngừng việc: N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Nghỉ phép: P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Nghỉ nửa ngày tính phép: 1/2P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Làm nửa ngày công: NN</w:t>
      </w:r>
    </w:p>
    <w:p w:rsidR="00A30625" w:rsidRPr="00A30625" w:rsidRDefault="00A30625" w:rsidP="00A30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Ngày......tháng.......năm.......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974"/>
        <w:gridCol w:w="1215"/>
      </w:tblGrid>
      <w:tr w:rsidR="00A30625" w:rsidRPr="00A30625" w:rsidTr="00A306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chấm công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Phụ trách bộ phận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Giám đốc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</w:tr>
    </w:tbl>
    <w:p w:rsidR="00A30625" w:rsidRPr="00A30625" w:rsidRDefault="00A30625" w:rsidP="00A3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  <w:lang w:eastAsia="vi-VN"/>
        </w:rPr>
        <w:t>Mẫu bảng chấm công làm thêm giờ: 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lastRenderedPageBreak/>
        <w:t>Mẫu bảng chấm công làm thêm giờ được ban hành theo Thông tư số 200/2014/TT-BTC hướng dẫn chế độ kế toán doanh nghiệp:</w:t>
      </w:r>
    </w:p>
    <w:tbl>
      <w:tblPr>
        <w:tblW w:w="366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4768"/>
      </w:tblGrid>
      <w:tr w:rsidR="00A30625" w:rsidRPr="00A30625" w:rsidTr="00A30625">
        <w:trPr>
          <w:tblCellSpacing w:w="15" w:type="dxa"/>
          <w:jc w:val="center"/>
        </w:trPr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Đơn vị:……………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chỉ:……………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Mẫu số: 01b-LĐTL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(Ban hành theo </w:t>
            </w:r>
            <w:hyperlink r:id="rId6" w:history="1">
              <w:r w:rsidRPr="00A3062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vi-VN"/>
                </w:rPr>
                <w:t>Thông tư số 200/2014/TT-BTC</w:t>
              </w:r>
            </w:hyperlink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 22/12/2014 của Bộ Tài chính)</w:t>
            </w:r>
          </w:p>
        </w:tc>
      </w:tr>
    </w:tbl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Số:.......................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BẢNG CHẤM CÔNG LÀM THÊM GIỜ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Tháng................năm...............</w:t>
      </w:r>
    </w:p>
    <w:tbl>
      <w:tblPr>
        <w:tblW w:w="389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104"/>
        <w:gridCol w:w="370"/>
        <w:gridCol w:w="370"/>
        <w:gridCol w:w="396"/>
        <w:gridCol w:w="513"/>
        <w:gridCol w:w="926"/>
        <w:gridCol w:w="990"/>
        <w:gridCol w:w="787"/>
        <w:gridCol w:w="1047"/>
      </w:tblGrid>
      <w:tr w:rsidR="00A30625" w:rsidRPr="00A30625" w:rsidTr="00A30625">
        <w:trPr>
          <w:tblCellSpacing w:w="15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trong tháng</w:t>
            </w:r>
          </w:p>
        </w:tc>
        <w:tc>
          <w:tcPr>
            <w:tcW w:w="26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 giờ làm thêm</w:t>
            </w:r>
          </w:p>
        </w:tc>
      </w:tr>
      <w:tr w:rsidR="00A30625" w:rsidRPr="00A30625" w:rsidTr="00A30625">
        <w:trPr>
          <w:tblCellSpacing w:w="15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thứ bảy,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chủ nhật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lễ, tết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Làm đêm</w:t>
            </w:r>
          </w:p>
        </w:tc>
      </w:tr>
      <w:tr w:rsidR="00A30625" w:rsidRPr="00A30625" w:rsidTr="00A30625">
        <w:trPr>
          <w:tblCellSpacing w:w="15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</w:tr>
      <w:tr w:rsidR="00A30625" w:rsidRPr="00A30625" w:rsidTr="00A30625">
        <w:trPr>
          <w:tblCellSpacing w:w="15" w:type="dxa"/>
          <w:jc w:val="center"/>
        </w:trPr>
        <w:tc>
          <w:tcPr>
            <w:tcW w:w="4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Ký hiệu chấm công: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NT: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 Làm thêm ngày làm việc (Từ giờ.............đến giờ:......................)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NN: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 Làm thêm ngày thứ bảy, chủ nhật (Từ giờ............đến giờ..........)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NL: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 Làm thêm ngày lễ, tết (Từ giờ................đến giờ........................)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>Đ: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 Làm thêm buổi đêm (Từ giờ................đến giờ.............................)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Ngày......tháng.......năm........</w:t>
      </w:r>
    </w:p>
    <w:tbl>
      <w:tblPr>
        <w:tblW w:w="445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2213"/>
        <w:gridCol w:w="1580"/>
      </w:tblGrid>
      <w:tr w:rsidR="00A30625" w:rsidRPr="00A30625" w:rsidTr="00A30625">
        <w:trPr>
          <w:tblCellSpacing w:w="15" w:type="dxa"/>
          <w:jc w:val="center"/>
        </w:trPr>
        <w:tc>
          <w:tcPr>
            <w:tcW w:w="2676" w:type="pct"/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Xác nhận của bộ phận (phòng ban)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có người làm thêm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  <w:tc>
          <w:tcPr>
            <w:tcW w:w="1364" w:type="pct"/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Người chấm công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  <w:tc>
          <w:tcPr>
            <w:tcW w:w="959" w:type="pct"/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Người duyệt</w:t>
            </w: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</w:tr>
    </w:tbl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Mẫu bảng chấm công làm thêm giờ được ban hành theo Thông tư Thông tư 133/2016/TT-BTC:</w:t>
      </w:r>
    </w:p>
    <w:tbl>
      <w:tblPr>
        <w:tblW w:w="50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425"/>
        <w:gridCol w:w="5559"/>
      </w:tblGrid>
      <w:tr w:rsidR="00A30625" w:rsidRPr="00A30625" w:rsidTr="00A30625">
        <w:trPr>
          <w:tblCellSpacing w:w="15" w:type="dxa"/>
        </w:trPr>
        <w:tc>
          <w:tcPr>
            <w:tcW w:w="1742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Đơn vị:...............................</w:t>
            </w:r>
          </w:p>
        </w:tc>
        <w:tc>
          <w:tcPr>
            <w:tcW w:w="218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47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Mẫu số 01b - LĐTL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1742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Bộ phận : ..........................</w:t>
            </w:r>
          </w:p>
        </w:tc>
        <w:tc>
          <w:tcPr>
            <w:tcW w:w="218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47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(Ban hành theo </w:t>
            </w:r>
            <w:hyperlink r:id="rId7" w:history="1">
              <w:r w:rsidRPr="00A306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Thông tư số 133/2016/TT-BTC</w:t>
              </w:r>
            </w:hyperlink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hyperlink r:id="rId8" w:history="1">
              <w:r w:rsidRPr="00A306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vi-VN"/>
                </w:rPr>
                <w:t>Ngày 26/08/2016 của Bộ Tài chính</w:t>
              </w:r>
            </w:hyperlink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)</w:t>
            </w:r>
          </w:p>
        </w:tc>
      </w:tr>
    </w:tbl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Số:...................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BẢNG CHẤM CÔNG LÀM THÊM GIỜ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Tháng.....năm......</w:t>
      </w:r>
    </w:p>
    <w:tbl>
      <w:tblPr>
        <w:tblW w:w="50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532"/>
        <w:gridCol w:w="620"/>
        <w:gridCol w:w="562"/>
        <w:gridCol w:w="548"/>
        <w:gridCol w:w="748"/>
        <w:gridCol w:w="1055"/>
        <w:gridCol w:w="1292"/>
        <w:gridCol w:w="1110"/>
        <w:gridCol w:w="1113"/>
      </w:tblGrid>
      <w:tr w:rsidR="00A30625" w:rsidRPr="00A30625" w:rsidTr="00A30625">
        <w:trPr>
          <w:tblCellSpacing w:w="15" w:type="dxa"/>
        </w:trPr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TT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trong tháng</w:t>
            </w:r>
          </w:p>
        </w:tc>
        <w:tc>
          <w:tcPr>
            <w:tcW w:w="2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 giờ làm thêm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làm việc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thứ bảy,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chủ nhật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Ngày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lễ, tết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Làm đêm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Cộng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Ký hiệu chấm công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NT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: Làm thêm ngày làm việc (Từ giờ.....đến giờ)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NN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: Làm thêm ngày thứ bảy, chủ nhật (Từ giờ.....đến giờ)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NL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: Làm thêm ngày lễ, tết (Từ giờ.....đến giờ)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Đ: </w:t>
      </w: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Làm thêm buổi đêm</w:t>
      </w:r>
    </w:p>
    <w:p w:rsidR="00A30625" w:rsidRPr="00A30625" w:rsidRDefault="00A30625" w:rsidP="00A30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Ngày... tháng... năm...</w:t>
      </w:r>
    </w:p>
    <w:tbl>
      <w:tblPr>
        <w:tblW w:w="50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553"/>
        <w:gridCol w:w="1930"/>
      </w:tblGrid>
      <w:tr w:rsidR="00A30625" w:rsidRPr="00A30625" w:rsidTr="00A30625">
        <w:trPr>
          <w:tblCellSpacing w:w="15" w:type="dxa"/>
        </w:trPr>
        <w:tc>
          <w:tcPr>
            <w:tcW w:w="2577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Xác nhận của bộ phận (phòng ban)</w:t>
            </w:r>
          </w:p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có người làm thêm</w:t>
            </w:r>
          </w:p>
        </w:tc>
        <w:tc>
          <w:tcPr>
            <w:tcW w:w="1387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chấm công</w:t>
            </w:r>
          </w:p>
        </w:tc>
        <w:tc>
          <w:tcPr>
            <w:tcW w:w="1045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duyệt</w:t>
            </w:r>
          </w:p>
        </w:tc>
      </w:tr>
      <w:tr w:rsidR="00A30625" w:rsidRPr="00A30625" w:rsidTr="00A30625">
        <w:trPr>
          <w:tblCellSpacing w:w="15" w:type="dxa"/>
        </w:trPr>
        <w:tc>
          <w:tcPr>
            <w:tcW w:w="2577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  <w:tc>
          <w:tcPr>
            <w:tcW w:w="1387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  <w:tc>
          <w:tcPr>
            <w:tcW w:w="1045" w:type="pct"/>
            <w:vAlign w:val="center"/>
            <w:hideMark/>
          </w:tcPr>
          <w:p w:rsidR="00A30625" w:rsidRPr="00A30625" w:rsidRDefault="00A30625" w:rsidP="00A30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30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họ tên)</w:t>
            </w:r>
          </w:p>
        </w:tc>
      </w:tr>
    </w:tbl>
    <w:p w:rsidR="00A30625" w:rsidRPr="00A30625" w:rsidRDefault="00A30625" w:rsidP="00A3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A30625" w:rsidRPr="00A30625" w:rsidRDefault="00A30625" w:rsidP="00A3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30625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B7150D" w:rsidRPr="00A30625" w:rsidRDefault="00B7150D" w:rsidP="00A30625"/>
    <w:sectPr w:rsidR="00B7150D" w:rsidRPr="00A3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153"/>
    <w:multiLevelType w:val="multilevel"/>
    <w:tmpl w:val="B8E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7"/>
    <w:rsid w:val="00961187"/>
    <w:rsid w:val="00A30625"/>
    <w:rsid w:val="00B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A30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30625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A30625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A30625"/>
    <w:rPr>
      <w:b/>
      <w:bCs/>
    </w:rPr>
  </w:style>
  <w:style w:type="character" w:styleId="Emphasis">
    <w:name w:val="Emphasis"/>
    <w:basedOn w:val="DefaultParagraphFont"/>
    <w:uiPriority w:val="20"/>
    <w:qFormat/>
    <w:rsid w:val="00A306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625"/>
    <w:rPr>
      <w:color w:val="800080"/>
      <w:u w:val="single"/>
    </w:rPr>
  </w:style>
  <w:style w:type="character" w:customStyle="1" w:styleId="mb--2px">
    <w:name w:val="mb-[-2px]"/>
    <w:basedOn w:val="DefaultParagraphFont"/>
    <w:rsid w:val="00A3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A30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30625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A30625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A30625"/>
    <w:rPr>
      <w:b/>
      <w:bCs/>
    </w:rPr>
  </w:style>
  <w:style w:type="character" w:styleId="Emphasis">
    <w:name w:val="Emphasis"/>
    <w:basedOn w:val="DefaultParagraphFont"/>
    <w:uiPriority w:val="20"/>
    <w:qFormat/>
    <w:rsid w:val="00A306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625"/>
    <w:rPr>
      <w:color w:val="800080"/>
      <w:u w:val="single"/>
    </w:rPr>
  </w:style>
  <w:style w:type="character" w:customStyle="1" w:styleId="mb--2px">
    <w:name w:val="mb-[-2px]"/>
    <w:basedOn w:val="DefaultParagraphFont"/>
    <w:rsid w:val="00A3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atieu.vn/phap-luat/thong-tu-200-2014-tt-btc-85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atieu.vn/phap-luat/thong-tu-200-2014-tt-btc-85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atieu.vn/phap-luat/thong-tu-200-2014-tt-btc-853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2023-01-09T02:33:00Z</dcterms:created>
  <dcterms:modified xsi:type="dcterms:W3CDTF">2023-01-09T04:31:00Z</dcterms:modified>
</cp:coreProperties>
</file>