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F3" w:rsidRPr="004068F3" w:rsidRDefault="004068F3" w:rsidP="004068F3">
      <w:pPr>
        <w:shd w:val="clear" w:color="auto" w:fill="FFFFFF"/>
        <w:spacing w:before="100" w:beforeAutospacing="1" w:after="360" w:line="240" w:lineRule="auto"/>
        <w:jc w:val="both"/>
        <w:rPr>
          <w:rFonts w:ascii="Times New Roman" w:eastAsia="Times New Roman" w:hAnsi="Times New Roman" w:cs="Times New Roman"/>
          <w:sz w:val="24"/>
          <w:szCs w:val="24"/>
          <w:lang w:eastAsia="vi-VN"/>
        </w:rPr>
      </w:pPr>
      <w:bookmarkStart w:id="0" w:name="_GoBack"/>
      <w:bookmarkEnd w:id="0"/>
      <w:r w:rsidRPr="004068F3">
        <w:rPr>
          <w:rFonts w:ascii="Times New Roman" w:eastAsia="Times New Roman" w:hAnsi="Times New Roman" w:cs="Times New Roman"/>
          <w:b/>
          <w:bCs/>
          <w:color w:val="000000"/>
          <w:sz w:val="24"/>
          <w:szCs w:val="24"/>
          <w:lang w:eastAsia="vi-VN"/>
        </w:rPr>
        <w:t>TÊN THƯƠNG NHÂN</w:t>
      </w:r>
    </w:p>
    <w:p w:rsidR="004068F3" w:rsidRPr="004068F3" w:rsidRDefault="004068F3" w:rsidP="004068F3">
      <w:pPr>
        <w:shd w:val="clear" w:color="auto" w:fill="FFFFFF"/>
        <w:spacing w:before="100" w:beforeAutospacing="1" w:after="36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Số: …</w:t>
      </w:r>
    </w:p>
    <w:p w:rsidR="004068F3" w:rsidRPr="004068F3" w:rsidRDefault="004068F3" w:rsidP="004068F3">
      <w:pPr>
        <w:shd w:val="clear" w:color="auto" w:fill="FFFFFF"/>
        <w:spacing w:before="100" w:beforeAutospacing="1" w:after="36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V/v: Đơn đăng ký hạn ngạch thuế quan nhập khẩu mặt hàng … năm …</w:t>
      </w:r>
    </w:p>
    <w:p w:rsidR="004068F3" w:rsidRPr="004068F3" w:rsidRDefault="004068F3" w:rsidP="004068F3">
      <w:pPr>
        <w:shd w:val="clear" w:color="auto" w:fill="FFFFFF"/>
        <w:spacing w:before="100" w:beforeAutospacing="1" w:after="360" w:line="240" w:lineRule="auto"/>
        <w:jc w:val="center"/>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CỘNG HÒA XÃ HỘI CHỦ NGHĨA VIỆT NAM</w:t>
      </w:r>
    </w:p>
    <w:p w:rsidR="004068F3" w:rsidRPr="004068F3" w:rsidRDefault="004068F3" w:rsidP="004068F3">
      <w:pPr>
        <w:shd w:val="clear" w:color="auto" w:fill="FFFFFF"/>
        <w:spacing w:before="100" w:beforeAutospacing="1" w:after="360" w:line="240" w:lineRule="auto"/>
        <w:jc w:val="center"/>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Độc lập – Tự do – Hạnh phúc</w:t>
      </w:r>
    </w:p>
    <w:p w:rsidR="004068F3" w:rsidRPr="004068F3" w:rsidRDefault="004068F3" w:rsidP="004068F3">
      <w:pPr>
        <w:shd w:val="clear" w:color="auto" w:fill="FFFFFF"/>
        <w:spacing w:before="100" w:beforeAutospacing="1" w:after="360" w:line="240" w:lineRule="auto"/>
        <w:jc w:val="center"/>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w:t>
      </w:r>
    </w:p>
    <w:p w:rsidR="004068F3" w:rsidRPr="004068F3" w:rsidRDefault="004068F3" w:rsidP="004068F3">
      <w:pPr>
        <w:shd w:val="clear" w:color="auto" w:fill="FFFFFF"/>
        <w:spacing w:before="100" w:beforeAutospacing="1" w:after="360" w:line="240" w:lineRule="auto"/>
        <w:jc w:val="right"/>
        <w:rPr>
          <w:rFonts w:ascii="Times New Roman" w:eastAsia="Times New Roman" w:hAnsi="Times New Roman" w:cs="Times New Roman"/>
          <w:sz w:val="24"/>
          <w:szCs w:val="24"/>
          <w:lang w:eastAsia="vi-VN"/>
        </w:rPr>
      </w:pPr>
      <w:r w:rsidRPr="004068F3">
        <w:rPr>
          <w:rFonts w:ascii="Times New Roman" w:eastAsia="Times New Roman" w:hAnsi="Times New Roman" w:cs="Times New Roman"/>
          <w:i/>
          <w:iCs/>
          <w:color w:val="000000"/>
          <w:sz w:val="24"/>
          <w:szCs w:val="24"/>
          <w:lang w:eastAsia="vi-VN"/>
        </w:rPr>
        <w:t>                                                                                                         ..., ngày … tháng … năm …</w:t>
      </w:r>
    </w:p>
    <w:p w:rsidR="004068F3" w:rsidRPr="004068F3" w:rsidRDefault="004068F3" w:rsidP="004068F3">
      <w:pPr>
        <w:spacing w:before="100" w:beforeAutospacing="1" w:after="0" w:line="240" w:lineRule="auto"/>
        <w:jc w:val="center"/>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ĐƠN ĐĂNG KÝ</w:t>
      </w:r>
      <w:r w:rsidRPr="004068F3">
        <w:rPr>
          <w:rFonts w:ascii="Times New Roman" w:eastAsia="Times New Roman" w:hAnsi="Times New Roman" w:cs="Times New Roman"/>
          <w:b/>
          <w:bCs/>
          <w:color w:val="000000"/>
          <w:sz w:val="24"/>
          <w:szCs w:val="24"/>
          <w:lang w:eastAsia="vi-VN"/>
        </w:rPr>
        <w:br/>
        <w:t>Hạn ngạch thuế quan nhập khẩu năm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Kính gửi: Bộ Công Thương (Cục Xuất nhập khẩu)</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1. Tên thương nhân (ghi rõ tên tiếng Việt đầy đủ và tên viết tắt):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Điện thoại: ... Fax: ... E-mail: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2. Địa chỉ giao dịch: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3. Địa chỉ cơ sở sản xuất chính: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4. Sản phẩm có sử dụng mặt hàng hạn ngạch thuế quan làm nguyên liệu đầu vào: .........................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5. Nhu cầu sử dụng mặt hàng hạn ngạch thuế quan cho sản xuất (công suất thực tế/ công suất thiết kế): ...........................</w:t>
      </w:r>
    </w:p>
    <w:p w:rsidR="004068F3" w:rsidRPr="004068F3" w:rsidRDefault="004068F3" w:rsidP="004068F3">
      <w:pPr>
        <w:spacing w:before="100" w:beforeAutospacing="1" w:after="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Căn cứ Thông tư số 12/2018/TT-BCT ngày 15 tháng 6 năm 2018 của Bộ trưởng Bộ Công Thương, (Thương nhân) báo cáo tình hình nhập khẩu mặt hàng ... trong năm ... và đăng ký nhập khẩu theo hạn ngạch thuế quan năm ... như sau:</w:t>
      </w:r>
    </w:p>
    <w:tbl>
      <w:tblPr>
        <w:tblW w:w="12360" w:type="dxa"/>
        <w:shd w:val="clear" w:color="auto" w:fill="FFFFFF"/>
        <w:tblCellMar>
          <w:left w:w="0" w:type="dxa"/>
          <w:right w:w="0" w:type="dxa"/>
        </w:tblCellMar>
        <w:tblLook w:val="04A0" w:firstRow="1" w:lastRow="0" w:firstColumn="1" w:lastColumn="0" w:noHBand="0" w:noVBand="1"/>
      </w:tblPr>
      <w:tblGrid>
        <w:gridCol w:w="2054"/>
        <w:gridCol w:w="2302"/>
        <w:gridCol w:w="2015"/>
        <w:gridCol w:w="1977"/>
        <w:gridCol w:w="2207"/>
        <w:gridCol w:w="1805"/>
      </w:tblGrid>
      <w:tr w:rsidR="004068F3" w:rsidRPr="004068F3" w:rsidTr="004068F3">
        <w:tc>
          <w:tcPr>
            <w:tcW w:w="1887" w:type="dxa"/>
            <w:vMerge w:val="restart"/>
            <w:tcBorders>
              <w:top w:val="single" w:sz="8" w:space="0" w:color="C9C9C9"/>
              <w:left w:val="single" w:sz="8" w:space="0" w:color="C9C9C9"/>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Mô tả hàng hóa (HS)</w:t>
            </w:r>
          </w:p>
        </w:tc>
        <w:tc>
          <w:tcPr>
            <w:tcW w:w="2116" w:type="dxa"/>
            <w:vMerge w:val="restart"/>
            <w:tcBorders>
              <w:top w:val="single" w:sz="8" w:space="0" w:color="C9C9C9"/>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Thông tin chi tiết</w:t>
            </w:r>
          </w:p>
        </w:tc>
        <w:tc>
          <w:tcPr>
            <w:tcW w:w="5697" w:type="dxa"/>
            <w:gridSpan w:val="3"/>
            <w:tcBorders>
              <w:top w:val="single" w:sz="8" w:space="0" w:color="C9C9C9"/>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Năm …</w:t>
            </w:r>
          </w:p>
        </w:tc>
        <w:tc>
          <w:tcPr>
            <w:tcW w:w="1659" w:type="dxa"/>
            <w:vMerge w:val="restart"/>
            <w:tcBorders>
              <w:top w:val="single" w:sz="8" w:space="0" w:color="C9C9C9"/>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Đăng ký HNTQ năm ….</w:t>
            </w:r>
          </w:p>
        </w:tc>
      </w:tr>
      <w:tr w:rsidR="004068F3" w:rsidRPr="004068F3" w:rsidTr="004068F3">
        <w:tc>
          <w:tcPr>
            <w:tcW w:w="0" w:type="auto"/>
            <w:vMerge/>
            <w:tcBorders>
              <w:top w:val="single" w:sz="8" w:space="0" w:color="C9C9C9"/>
              <w:left w:val="single" w:sz="8" w:space="0" w:color="C9C9C9"/>
              <w:bottom w:val="single" w:sz="8" w:space="0" w:color="C9C9C9"/>
              <w:right w:val="single" w:sz="8" w:space="0" w:color="C9C9C9"/>
            </w:tcBorders>
            <w:shd w:val="clear" w:color="auto" w:fill="FFFFFF"/>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C9C9C9"/>
              <w:left w:val="nil"/>
              <w:bottom w:val="single" w:sz="8" w:space="0" w:color="C9C9C9"/>
              <w:right w:val="single" w:sz="8" w:space="0" w:color="C9C9C9"/>
            </w:tcBorders>
            <w:shd w:val="clear" w:color="auto" w:fill="FFFFFF"/>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p>
        </w:tc>
        <w:tc>
          <w:tcPr>
            <w:tcW w:w="1852"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HNTQ Bộ CT cấp năm ….</w:t>
            </w:r>
          </w:p>
        </w:tc>
        <w:tc>
          <w:tcPr>
            <w:tcW w:w="1817"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Thực hiện nhập khẩu 3 quý</w:t>
            </w:r>
          </w:p>
        </w:tc>
        <w:tc>
          <w:tcPr>
            <w:tcW w:w="2028"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Ước thực hiện nhập khẩu năm ….</w:t>
            </w:r>
          </w:p>
        </w:tc>
        <w:tc>
          <w:tcPr>
            <w:tcW w:w="0" w:type="auto"/>
            <w:vMerge/>
            <w:tcBorders>
              <w:top w:val="single" w:sz="8" w:space="0" w:color="C9C9C9"/>
              <w:left w:val="nil"/>
              <w:bottom w:val="single" w:sz="8" w:space="0" w:color="C9C9C9"/>
              <w:right w:val="single" w:sz="8" w:space="0" w:color="C9C9C9"/>
            </w:tcBorders>
            <w:shd w:val="clear" w:color="auto" w:fill="FFFFFF"/>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p>
        </w:tc>
      </w:tr>
      <w:tr w:rsidR="004068F3" w:rsidRPr="004068F3" w:rsidTr="004068F3">
        <w:tc>
          <w:tcPr>
            <w:tcW w:w="1887" w:type="dxa"/>
            <w:vMerge w:val="restart"/>
            <w:tcBorders>
              <w:top w:val="nil"/>
              <w:left w:val="single" w:sz="8" w:space="0" w:color="C9C9C9"/>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 xml:space="preserve">Ví dụ: Thuốc lá nguyên liệu (HS </w:t>
            </w:r>
            <w:r w:rsidRPr="004068F3">
              <w:rPr>
                <w:rFonts w:ascii="Times New Roman" w:eastAsia="Times New Roman" w:hAnsi="Times New Roman" w:cs="Times New Roman"/>
                <w:color w:val="000000"/>
                <w:sz w:val="24"/>
                <w:szCs w:val="24"/>
                <w:lang w:eastAsia="vi-VN"/>
              </w:rPr>
              <w:lastRenderedPageBreak/>
              <w:t>2401)</w:t>
            </w:r>
          </w:p>
        </w:tc>
        <w:tc>
          <w:tcPr>
            <w:tcW w:w="2116"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lastRenderedPageBreak/>
              <w:t>– Lượng (tấn)</w:t>
            </w:r>
          </w:p>
        </w:tc>
        <w:tc>
          <w:tcPr>
            <w:tcW w:w="1852"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1817"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2028"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1659"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r>
      <w:tr w:rsidR="004068F3" w:rsidRPr="004068F3" w:rsidTr="004068F3">
        <w:tc>
          <w:tcPr>
            <w:tcW w:w="0" w:type="auto"/>
            <w:vMerge/>
            <w:tcBorders>
              <w:top w:val="nil"/>
              <w:left w:val="single" w:sz="8" w:space="0" w:color="C9C9C9"/>
              <w:bottom w:val="single" w:sz="8" w:space="0" w:color="C9C9C9"/>
              <w:right w:val="single" w:sz="8" w:space="0" w:color="C9C9C9"/>
            </w:tcBorders>
            <w:shd w:val="clear" w:color="auto" w:fill="FFFFFF"/>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p>
        </w:tc>
        <w:tc>
          <w:tcPr>
            <w:tcW w:w="2116"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 xml:space="preserve">– Trị giá (Nghìn </w:t>
            </w:r>
            <w:r w:rsidRPr="004068F3">
              <w:rPr>
                <w:rFonts w:ascii="Times New Roman" w:eastAsia="Times New Roman" w:hAnsi="Times New Roman" w:cs="Times New Roman"/>
                <w:color w:val="000000"/>
                <w:sz w:val="24"/>
                <w:szCs w:val="24"/>
                <w:lang w:eastAsia="vi-VN"/>
              </w:rPr>
              <w:lastRenderedPageBreak/>
              <w:t>USD)</w:t>
            </w:r>
          </w:p>
        </w:tc>
        <w:tc>
          <w:tcPr>
            <w:tcW w:w="1852"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lastRenderedPageBreak/>
              <w:t> </w:t>
            </w:r>
          </w:p>
        </w:tc>
        <w:tc>
          <w:tcPr>
            <w:tcW w:w="1817"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2028"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1659"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r>
      <w:tr w:rsidR="004068F3" w:rsidRPr="004068F3" w:rsidTr="004068F3">
        <w:tc>
          <w:tcPr>
            <w:tcW w:w="0" w:type="auto"/>
            <w:vMerge/>
            <w:tcBorders>
              <w:top w:val="nil"/>
              <w:left w:val="single" w:sz="8" w:space="0" w:color="C9C9C9"/>
              <w:bottom w:val="single" w:sz="8" w:space="0" w:color="C9C9C9"/>
              <w:right w:val="single" w:sz="8" w:space="0" w:color="C9C9C9"/>
            </w:tcBorders>
            <w:shd w:val="clear" w:color="auto" w:fill="FFFFFF"/>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p>
        </w:tc>
        <w:tc>
          <w:tcPr>
            <w:tcW w:w="2116"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before="100" w:beforeAutospacing="1" w:after="36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 Xuất xứ</w:t>
            </w:r>
          </w:p>
        </w:tc>
        <w:tc>
          <w:tcPr>
            <w:tcW w:w="1852"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1817"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2028"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c>
          <w:tcPr>
            <w:tcW w:w="1659" w:type="dxa"/>
            <w:tcBorders>
              <w:top w:val="nil"/>
              <w:left w:val="nil"/>
              <w:bottom w:val="single" w:sz="8" w:space="0" w:color="C9C9C9"/>
              <w:right w:val="single" w:sz="8" w:space="0" w:color="C9C9C9"/>
            </w:tcBorders>
            <w:shd w:val="clear" w:color="auto" w:fill="FFFFFF"/>
            <w:tcMar>
              <w:top w:w="72" w:type="dxa"/>
              <w:left w:w="72" w:type="dxa"/>
              <w:bottom w:w="72" w:type="dxa"/>
              <w:right w:w="72" w:type="dxa"/>
            </w:tcMar>
            <w:vAlign w:val="center"/>
            <w:hideMark/>
          </w:tcPr>
          <w:p w:rsidR="004068F3" w:rsidRPr="004068F3" w:rsidRDefault="004068F3" w:rsidP="004068F3">
            <w:pPr>
              <w:spacing w:after="0" w:line="240" w:lineRule="auto"/>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tc>
      </w:tr>
    </w:tbl>
    <w:p w:rsidR="004068F3" w:rsidRPr="004068F3" w:rsidRDefault="004068F3" w:rsidP="004068F3">
      <w:pPr>
        <w:shd w:val="clear" w:color="auto" w:fill="FFFFFF"/>
        <w:spacing w:before="100" w:beforeAutospacing="1" w:after="36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Thương nhân cam đoan những kê khai trên đây là đúng, nếu sai xin hoàn toàn chịu trách nhiệm trước pháp luật.</w:t>
      </w:r>
    </w:p>
    <w:p w:rsidR="004068F3" w:rsidRPr="004068F3" w:rsidRDefault="004068F3" w:rsidP="004068F3">
      <w:pPr>
        <w:shd w:val="clear" w:color="auto" w:fill="FFFFFF"/>
        <w:spacing w:before="100" w:beforeAutospacing="1" w:after="360"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Đề nghị Bộ Công Thương cấp giấy phép nhập khẩu theo HNTQ năm … cho mặt hàng nêu trên với số lượng là: …</w:t>
      </w:r>
    </w:p>
    <w:p w:rsidR="004068F3" w:rsidRPr="004068F3" w:rsidRDefault="004068F3" w:rsidP="004068F3">
      <w:pPr>
        <w:shd w:val="clear" w:color="auto" w:fill="FFFFFF"/>
        <w:spacing w:before="100" w:beforeAutospacing="1" w:after="360" w:line="240" w:lineRule="auto"/>
        <w:jc w:val="right"/>
        <w:rPr>
          <w:rFonts w:ascii="Times New Roman" w:eastAsia="Times New Roman" w:hAnsi="Times New Roman" w:cs="Times New Roman"/>
          <w:sz w:val="24"/>
          <w:szCs w:val="24"/>
          <w:lang w:eastAsia="vi-VN"/>
        </w:rPr>
      </w:pPr>
      <w:r w:rsidRPr="004068F3">
        <w:rPr>
          <w:rFonts w:ascii="Times New Roman" w:eastAsia="Times New Roman" w:hAnsi="Times New Roman" w:cs="Times New Roman"/>
          <w:b/>
          <w:bCs/>
          <w:color w:val="000000"/>
          <w:sz w:val="24"/>
          <w:szCs w:val="24"/>
          <w:lang w:eastAsia="vi-VN"/>
        </w:rPr>
        <w:t>Người đứng đầu thương nhân</w:t>
      </w:r>
    </w:p>
    <w:p w:rsidR="004068F3" w:rsidRPr="004068F3" w:rsidRDefault="004068F3" w:rsidP="004068F3">
      <w:pPr>
        <w:shd w:val="clear" w:color="auto" w:fill="FFFFFF"/>
        <w:spacing w:before="100" w:beforeAutospacing="1" w:after="360" w:line="240" w:lineRule="auto"/>
        <w:jc w:val="right"/>
        <w:rPr>
          <w:rFonts w:ascii="Times New Roman" w:eastAsia="Times New Roman" w:hAnsi="Times New Roman" w:cs="Times New Roman"/>
          <w:sz w:val="24"/>
          <w:szCs w:val="24"/>
          <w:lang w:eastAsia="vi-VN"/>
        </w:rPr>
      </w:pPr>
      <w:r w:rsidRPr="004068F3">
        <w:rPr>
          <w:rFonts w:ascii="Times New Roman" w:eastAsia="Times New Roman" w:hAnsi="Times New Roman" w:cs="Times New Roman"/>
          <w:color w:val="000000"/>
          <w:sz w:val="24"/>
          <w:szCs w:val="24"/>
          <w:lang w:eastAsia="vi-VN"/>
        </w:rPr>
        <w:t>(Ký tên và đóng dấu)</w:t>
      </w:r>
    </w:p>
    <w:p w:rsidR="004068F3" w:rsidRPr="004068F3" w:rsidRDefault="004068F3" w:rsidP="004068F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p w:rsidR="004068F3" w:rsidRPr="004068F3" w:rsidRDefault="004068F3" w:rsidP="004068F3">
      <w:pPr>
        <w:spacing w:before="100" w:beforeAutospacing="1" w:after="100" w:afterAutospacing="1" w:line="240" w:lineRule="auto"/>
        <w:jc w:val="both"/>
        <w:rPr>
          <w:rFonts w:ascii="Times New Roman" w:eastAsia="Times New Roman" w:hAnsi="Times New Roman" w:cs="Times New Roman"/>
          <w:sz w:val="24"/>
          <w:szCs w:val="24"/>
          <w:lang w:eastAsia="vi-VN"/>
        </w:rPr>
      </w:pPr>
      <w:r w:rsidRPr="004068F3">
        <w:rPr>
          <w:rFonts w:ascii="Times New Roman" w:eastAsia="Times New Roman" w:hAnsi="Times New Roman" w:cs="Times New Roman"/>
          <w:sz w:val="24"/>
          <w:szCs w:val="24"/>
          <w:lang w:eastAsia="vi-VN"/>
        </w:rPr>
        <w:t> </w:t>
      </w:r>
    </w:p>
    <w:p w:rsidR="00112480" w:rsidRPr="004068F3" w:rsidRDefault="00112480" w:rsidP="004068F3"/>
    <w:sectPr w:rsidR="00112480" w:rsidRPr="00406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E8"/>
    <w:rsid w:val="00112480"/>
    <w:rsid w:val="004068F3"/>
    <w:rsid w:val="00F54D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68F3"/>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4068F3"/>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DE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4DE8"/>
    <w:rPr>
      <w:b/>
      <w:bCs/>
    </w:rPr>
  </w:style>
  <w:style w:type="paragraph" w:customStyle="1" w:styleId="textreadmorep">
    <w:name w:val="text_read_more_p"/>
    <w:basedOn w:val="Normal"/>
    <w:rsid w:val="00F54DE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extreadmore">
    <w:name w:val="text_read_more"/>
    <w:basedOn w:val="DefaultParagraphFont"/>
    <w:rsid w:val="00F54DE8"/>
  </w:style>
  <w:style w:type="character" w:styleId="Hyperlink">
    <w:name w:val="Hyperlink"/>
    <w:basedOn w:val="DefaultParagraphFont"/>
    <w:uiPriority w:val="99"/>
    <w:semiHidden/>
    <w:unhideWhenUsed/>
    <w:rsid w:val="00F54DE8"/>
    <w:rPr>
      <w:color w:val="0000FF"/>
      <w:u w:val="single"/>
    </w:rPr>
  </w:style>
  <w:style w:type="character" w:customStyle="1" w:styleId="fontstyle01">
    <w:name w:val="fontstyle01"/>
    <w:basedOn w:val="DefaultParagraphFont"/>
    <w:rsid w:val="00F54DE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54DE8"/>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F54DE8"/>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F54DE8"/>
    <w:rPr>
      <w:rFonts w:ascii="Times New Roman" w:hAnsi="Times New Roman" w:cs="Times New Roman" w:hint="default"/>
      <w:b/>
      <w:bCs/>
      <w:i/>
      <w:iCs/>
      <w:color w:val="000000"/>
      <w:sz w:val="28"/>
      <w:szCs w:val="28"/>
    </w:rPr>
  </w:style>
  <w:style w:type="character" w:customStyle="1" w:styleId="Heading2Char">
    <w:name w:val="Heading 2 Char"/>
    <w:basedOn w:val="DefaultParagraphFont"/>
    <w:link w:val="Heading2"/>
    <w:uiPriority w:val="9"/>
    <w:rsid w:val="004068F3"/>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4068F3"/>
    <w:rPr>
      <w:rFonts w:ascii="Times New Roman" w:eastAsia="Times New Roman" w:hAnsi="Times New Roman" w:cs="Times New Roman"/>
      <w:b/>
      <w:bCs/>
      <w:sz w:val="27"/>
      <w:szCs w:val="27"/>
      <w:lang w:eastAsia="vi-VN"/>
    </w:rPr>
  </w:style>
  <w:style w:type="character" w:customStyle="1" w:styleId="mb--2px">
    <w:name w:val="mb-[-2px]"/>
    <w:basedOn w:val="DefaultParagraphFont"/>
    <w:rsid w:val="004068F3"/>
  </w:style>
  <w:style w:type="character" w:styleId="Emphasis">
    <w:name w:val="Emphasis"/>
    <w:basedOn w:val="DefaultParagraphFont"/>
    <w:uiPriority w:val="20"/>
    <w:qFormat/>
    <w:rsid w:val="004068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68F3"/>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4068F3"/>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4DE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4DE8"/>
    <w:rPr>
      <w:b/>
      <w:bCs/>
    </w:rPr>
  </w:style>
  <w:style w:type="paragraph" w:customStyle="1" w:styleId="textreadmorep">
    <w:name w:val="text_read_more_p"/>
    <w:basedOn w:val="Normal"/>
    <w:rsid w:val="00F54DE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extreadmore">
    <w:name w:val="text_read_more"/>
    <w:basedOn w:val="DefaultParagraphFont"/>
    <w:rsid w:val="00F54DE8"/>
  </w:style>
  <w:style w:type="character" w:styleId="Hyperlink">
    <w:name w:val="Hyperlink"/>
    <w:basedOn w:val="DefaultParagraphFont"/>
    <w:uiPriority w:val="99"/>
    <w:semiHidden/>
    <w:unhideWhenUsed/>
    <w:rsid w:val="00F54DE8"/>
    <w:rPr>
      <w:color w:val="0000FF"/>
      <w:u w:val="single"/>
    </w:rPr>
  </w:style>
  <w:style w:type="character" w:customStyle="1" w:styleId="fontstyle01">
    <w:name w:val="fontstyle01"/>
    <w:basedOn w:val="DefaultParagraphFont"/>
    <w:rsid w:val="00F54DE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54DE8"/>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F54DE8"/>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F54DE8"/>
    <w:rPr>
      <w:rFonts w:ascii="Times New Roman" w:hAnsi="Times New Roman" w:cs="Times New Roman" w:hint="default"/>
      <w:b/>
      <w:bCs/>
      <w:i/>
      <w:iCs/>
      <w:color w:val="000000"/>
      <w:sz w:val="28"/>
      <w:szCs w:val="28"/>
    </w:rPr>
  </w:style>
  <w:style w:type="character" w:customStyle="1" w:styleId="Heading2Char">
    <w:name w:val="Heading 2 Char"/>
    <w:basedOn w:val="DefaultParagraphFont"/>
    <w:link w:val="Heading2"/>
    <w:uiPriority w:val="9"/>
    <w:rsid w:val="004068F3"/>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4068F3"/>
    <w:rPr>
      <w:rFonts w:ascii="Times New Roman" w:eastAsia="Times New Roman" w:hAnsi="Times New Roman" w:cs="Times New Roman"/>
      <w:b/>
      <w:bCs/>
      <w:sz w:val="27"/>
      <w:szCs w:val="27"/>
      <w:lang w:eastAsia="vi-VN"/>
    </w:rPr>
  </w:style>
  <w:style w:type="character" w:customStyle="1" w:styleId="mb--2px">
    <w:name w:val="mb-[-2px]"/>
    <w:basedOn w:val="DefaultParagraphFont"/>
    <w:rsid w:val="004068F3"/>
  </w:style>
  <w:style w:type="character" w:styleId="Emphasis">
    <w:name w:val="Emphasis"/>
    <w:basedOn w:val="DefaultParagraphFont"/>
    <w:uiPriority w:val="20"/>
    <w:qFormat/>
    <w:rsid w:val="004068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8192">
      <w:bodyDiv w:val="1"/>
      <w:marLeft w:val="0"/>
      <w:marRight w:val="0"/>
      <w:marTop w:val="0"/>
      <w:marBottom w:val="0"/>
      <w:divBdr>
        <w:top w:val="none" w:sz="0" w:space="0" w:color="auto"/>
        <w:left w:val="none" w:sz="0" w:space="0" w:color="auto"/>
        <w:bottom w:val="none" w:sz="0" w:space="0" w:color="auto"/>
        <w:right w:val="none" w:sz="0" w:space="0" w:color="auto"/>
      </w:divBdr>
    </w:div>
    <w:div w:id="479344931">
      <w:bodyDiv w:val="1"/>
      <w:marLeft w:val="0"/>
      <w:marRight w:val="0"/>
      <w:marTop w:val="0"/>
      <w:marBottom w:val="0"/>
      <w:divBdr>
        <w:top w:val="none" w:sz="0" w:space="0" w:color="auto"/>
        <w:left w:val="none" w:sz="0" w:space="0" w:color="auto"/>
        <w:bottom w:val="none" w:sz="0" w:space="0" w:color="auto"/>
        <w:right w:val="none" w:sz="0" w:space="0" w:color="auto"/>
      </w:divBdr>
    </w:div>
    <w:div w:id="837622668">
      <w:bodyDiv w:val="1"/>
      <w:marLeft w:val="0"/>
      <w:marRight w:val="0"/>
      <w:marTop w:val="0"/>
      <w:marBottom w:val="0"/>
      <w:divBdr>
        <w:top w:val="none" w:sz="0" w:space="0" w:color="auto"/>
        <w:left w:val="none" w:sz="0" w:space="0" w:color="auto"/>
        <w:bottom w:val="none" w:sz="0" w:space="0" w:color="auto"/>
        <w:right w:val="none" w:sz="0" w:space="0" w:color="auto"/>
      </w:divBdr>
    </w:div>
    <w:div w:id="183345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2022-12-21T10:20:00Z</dcterms:created>
  <dcterms:modified xsi:type="dcterms:W3CDTF">2022-12-21T10:43:00Z</dcterms:modified>
</cp:coreProperties>
</file>