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B7" w:rsidRPr="00D508B7" w:rsidRDefault="00D508B7" w:rsidP="00D50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508B7">
        <w:rPr>
          <w:rFonts w:ascii="Times New Roman" w:eastAsia="Times New Roman" w:hAnsi="Times New Roman" w:cs="Times New Roman"/>
          <w:b/>
          <w:bCs/>
          <w:sz w:val="24"/>
          <w:szCs w:val="24"/>
        </w:rPr>
        <w:t>ĐẢNG CỘNG SẢN VIỆT NAM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b/>
          <w:bCs/>
          <w:sz w:val="24"/>
          <w:szCs w:val="24"/>
        </w:rPr>
        <w:t>–––––––––––––––––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ĐẢNG BỘ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CHI BỘ CƠ QUAN ĐẢNG ỦY BỘ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PHIẾU BỔ SUNG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HỒ SƠ ĐẢNG VIÊN NĂM …..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Số lý lịch: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Số thẻ đảng viên: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Họ và tên (Viết in hoa) Lương Nguyễn Quân; Sinh ngày 01 tháng 3 năm 1972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Mới thay đổi nơi ở:……………………………………………………………………………..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Mới thay đổi về nghề nghiệp; đơn vị công tác…………………………..……………….…….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Chức vụ mới được giao…………………………………………………………………………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- Đảng………………………………………………………………………………..…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- Chính quyền………………………………………………………………………..…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- Đoàn thể…………………………………………………………………………..….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- Doanh nghiệp, đơn vị sự nghiệp……..………………………………………………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Mới thay đổi về trình độ, chuyên môn, nghiệp vụ: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- Giáo dục phổ thông (Lớp mấy)……………………….- Chuyên môn, nghiệp vụ…………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- Học hàm (Tiến sĩ, thạc sĩ)……………………………….- Học vị (Giáo sư, PGS) …………….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- Lý luận chính trị (Cử nhân, cao cấp, trung cấp, sơ cấp) ……...................................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- Ngoại ngữ (Anh, Nga, Pháp…Trình độ A, B, C, D) ……………………………………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lastRenderedPageBreak/>
        <w:t>Hình thức khen thưởng mới trong năm (Từ bằng khen, Huy chương trở lên và danh hiệu mới được phong tặng: Anh hùng, chiến sĩ thi đua; nhà báo, nhà giáo, nghệ sĩ nhân dân / hoặc ưu tú) ………………………………………..……………………………………………………….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Bị xử lý kỷ luật trong năm (Đảng, hành chính, pháp luật) …………………………...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……………………………………………………………………………………..…………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Gia đình có thay đổi trong năm: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- Cha đẻ:……………………………………………………………………………….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- Mẹ đẻ:……………………………………………………………………………….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- Cha (Vợ họăc chồng)……………………………………….. ………………………………..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- Mẹ (Vợ hoặc chồng)…………………………………………………………………..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- Vợ hoặc chồng (họ và tên, kết hôn, ky hôn, từ trần, chức vụ, công việc mới……………..………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- Con (họ và tên con, mới sinh, mới nhận con nuôi, làm gì, ở đâu): …………………………………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Thay đổi về kinh tế của bản thân và gia đình trong năm: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- Tổng mức thu nhập của hộ gia đình:……….đồng, bình quân người/ hộ………đồng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- Nhà ở:………………………………………………………………………………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- Đất ở:……………………………………………………………………………….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- Hoạt động kinh tế…………………………………………………………………..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- Tài sản mới có giá trị (50 Triệu đồng trở lên): Tên tài sản mới:……..............................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Giá trị………………..đồng; Tài sản:……..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- Được miễn công tác và sinh hoạt đảng ngày:……………………………………….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- Kết quả phân loại đảng viên trong năm:…………………………………………….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………., ngày..…tháng…..năm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lastRenderedPageBreak/>
        <w:t>XÁC NHÂN CỦA ĐẢNG UỶ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(Chức vụ, ký tên, đóng dấu)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XÁC NHẬN CỦA CHI ỦY CB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(Chức vụ, ký ghi rõ họ, tên)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NGƯỜI KHAI</w:t>
      </w:r>
    </w:p>
    <w:p w:rsidR="00D508B7" w:rsidRPr="00D508B7" w:rsidRDefault="00D508B7" w:rsidP="00D50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B7">
        <w:rPr>
          <w:rFonts w:ascii="Times New Roman" w:eastAsia="Times New Roman" w:hAnsi="Times New Roman" w:cs="Times New Roman"/>
          <w:sz w:val="24"/>
          <w:szCs w:val="24"/>
        </w:rPr>
        <w:t>(Ký, ghi rõ họ tên)</w:t>
      </w:r>
    </w:p>
    <w:p w:rsidR="00EB1D70" w:rsidRDefault="00EB1D70"/>
    <w:sectPr w:rsidR="00EB1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B7"/>
    <w:rsid w:val="00122D20"/>
    <w:rsid w:val="00D508B7"/>
    <w:rsid w:val="00EB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372A"/>
  <w15:chartTrackingRefBased/>
  <w15:docId w15:val="{7903F31F-1FC5-41CF-9F1B-32DD8AC7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0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08B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508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2022-04-28T02:20:00Z</dcterms:created>
  <dcterms:modified xsi:type="dcterms:W3CDTF">2022-04-28T02:21:00Z</dcterms:modified>
</cp:coreProperties>
</file>