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6256"/>
      </w:tblGrid>
      <w:tr w:rsidR="00A92C40" w:rsidRPr="00A92C40" w:rsidTr="00A92C40">
        <w:tc>
          <w:tcPr>
            <w:tcW w:w="1535" w:type="pct"/>
            <w:vAlign w:val="center"/>
            <w:hideMark/>
          </w:tcPr>
          <w:p w:rsidR="00A92C40" w:rsidRPr="00A92C40" w:rsidRDefault="00A92C40" w:rsidP="00A92C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b/>
                <w:bCs/>
                <w:sz w:val="24"/>
                <w:szCs w:val="24"/>
              </w:rPr>
              <w:t>TÊN DOANH NGHIỆP</w:t>
            </w:r>
          </w:p>
          <w:p w:rsidR="00A92C40" w:rsidRPr="00A92C40" w:rsidRDefault="00A92C40" w:rsidP="00A92C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b/>
                <w:bCs/>
                <w:sz w:val="24"/>
                <w:szCs w:val="24"/>
              </w:rPr>
              <w:t>Số: ...../.......</w:t>
            </w:r>
          </w:p>
          <w:p w:rsidR="00A92C40" w:rsidRPr="00A92C40" w:rsidRDefault="00A92C40" w:rsidP="00A92C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i/>
                <w:iCs/>
                <w:sz w:val="24"/>
                <w:szCs w:val="24"/>
              </w:rPr>
              <w:t>V/v xác nhận điều kiện tạm dừng đóng BHXH bắt buộc</w:t>
            </w:r>
          </w:p>
        </w:tc>
        <w:tc>
          <w:tcPr>
            <w:tcW w:w="3464" w:type="pct"/>
            <w:vAlign w:val="center"/>
            <w:hideMark/>
          </w:tcPr>
          <w:p w:rsidR="00A92C40" w:rsidRPr="00A92C40" w:rsidRDefault="00A92C40" w:rsidP="00A92C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A92C40" w:rsidRPr="00A92C40" w:rsidRDefault="00A92C40" w:rsidP="00A92C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A92C40" w:rsidRPr="00A92C40" w:rsidRDefault="00A92C40" w:rsidP="00A92C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sz w:val="24"/>
                <w:szCs w:val="24"/>
              </w:rPr>
              <w:t>.........., ngày ...... tháng ...... năm .......</w:t>
            </w:r>
          </w:p>
        </w:tc>
      </w:tr>
    </w:tbl>
    <w:p w:rsidR="00A92C40" w:rsidRPr="00A92C40" w:rsidRDefault="00A92C40" w:rsidP="00A92C4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Kính gửi:......</w:t>
      </w:r>
      <w:r>
        <w:rPr>
          <w:rFonts w:eastAsia="Times New Roman" w:cs="Times New Roman"/>
          <w:sz w:val="24"/>
          <w:szCs w:val="24"/>
        </w:rPr>
        <w:t>............</w:t>
      </w:r>
      <w:r w:rsidRPr="00A92C40">
        <w:rPr>
          <w:rFonts w:eastAsia="Times New Roman" w:cs="Times New Roman"/>
          <w:sz w:val="24"/>
          <w:szCs w:val="24"/>
        </w:rPr>
        <w:t>....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1. Tên doanh nghiệp:...........</w:t>
      </w:r>
      <w:r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2. Đị</w:t>
      </w:r>
      <w:r>
        <w:rPr>
          <w:rFonts w:eastAsia="Times New Roman" w:cs="Times New Roman"/>
          <w:sz w:val="24"/>
          <w:szCs w:val="24"/>
        </w:rPr>
        <w:t>a chỉ trụ sở chính:............</w:t>
      </w:r>
      <w:r>
        <w:rPr>
          <w:rFonts w:eastAsia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</w:rPr>
        <w:t>....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 xml:space="preserve">Điện thoại:.............. </w:t>
      </w:r>
      <w:r>
        <w:rPr>
          <w:rFonts w:eastAsia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</w:rPr>
        <w:t>.......................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 xml:space="preserve">Email:......... </w:t>
      </w:r>
      <w:r>
        <w:rPr>
          <w:rFonts w:eastAsia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</w:rPr>
        <w:t>.................................</w:t>
      </w:r>
      <w:r w:rsidRPr="00A92C40">
        <w:rPr>
          <w:rFonts w:eastAsia="Times New Roman" w:cs="Times New Roman"/>
          <w:sz w:val="24"/>
          <w:szCs w:val="24"/>
        </w:rPr>
        <w:t>..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 xml:space="preserve">3. Mã số đăng ký kinh doanh:........ </w:t>
      </w:r>
      <w:r>
        <w:rPr>
          <w:rFonts w:eastAsia="Times New Roman" w:cs="Times New Roman"/>
          <w:sz w:val="24"/>
          <w:szCs w:val="24"/>
        </w:rPr>
        <w:t>................................................................</w:t>
      </w:r>
      <w:r>
        <w:rPr>
          <w:rFonts w:eastAsia="Times New Roman" w:cs="Times New Roman"/>
          <w:sz w:val="24"/>
          <w:szCs w:val="24"/>
        </w:rPr>
        <w:t>........................</w:t>
      </w:r>
      <w:r w:rsidRPr="00A92C40">
        <w:rPr>
          <w:rFonts w:eastAsia="Times New Roman" w:cs="Times New Roman"/>
          <w:sz w:val="24"/>
          <w:szCs w:val="24"/>
        </w:rPr>
        <w:t>......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 xml:space="preserve">4. Nơi tham gia bảo hiểm xã hội:........... </w:t>
      </w:r>
      <w:r>
        <w:rPr>
          <w:rFonts w:eastAsia="Times New Roman" w:cs="Times New Roman"/>
          <w:sz w:val="24"/>
          <w:szCs w:val="24"/>
        </w:rPr>
        <w:t>.....................................................................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.............</w:t>
      </w:r>
      <w:r w:rsidRPr="00A92C40">
        <w:rPr>
          <w:rFonts w:eastAsia="Times New Roman" w:cs="Times New Roman"/>
          <w:sz w:val="24"/>
          <w:szCs w:val="24"/>
        </w:rPr>
        <w:t>...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 xml:space="preserve">5. Tình hình sử dụng lao động:............. </w:t>
      </w:r>
      <w:r>
        <w:rPr>
          <w:rFonts w:eastAsia="Times New Roman" w:cs="Times New Roman"/>
          <w:sz w:val="24"/>
          <w:szCs w:val="24"/>
        </w:rPr>
        <w:t>................................................................</w:t>
      </w:r>
      <w:r>
        <w:rPr>
          <w:rFonts w:eastAsia="Times New Roman" w:cs="Times New Roman"/>
          <w:sz w:val="24"/>
          <w:szCs w:val="24"/>
        </w:rPr>
        <w:t>........................</w:t>
      </w:r>
      <w:bookmarkStart w:id="0" w:name="_GoBack"/>
      <w:bookmarkEnd w:id="0"/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5.1. Số lao động có mặt tại thời điểm trước khi tạm dừng sản xuất, kinh doanh (ngày ... tháng ... năm....): ...............lao động.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5.2. Số lao động thuộc diện tham gia BHXH nghỉ việc phải tạm thời nghỉ việc (ngày ... tháng ... năm....): ...............lao động. Trong đó: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- Ngừng việc có hưởng lương: .......... lao động.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- Tạm hoãn hợp đồng lao động: .......... lao động.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- Nghỉ không hưởng lương: .......... lao động.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- Lý do khác: .......... lao động.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5.3. Tỷ lệ lao động thuộc diện tham gia BHXH tạm thời nghỉ việc trên tổng số lao động có mặt tại thời điểm trước khi tạm dừng sản xuất, kinh doanh: ....... %.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Đề nghị ................. xem xét điều kiện doanh nghiệp đủ điều kiện tạm dừng đóng vào quỹ hưu trí và tử tuất ./.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8"/>
        <w:gridCol w:w="5019"/>
      </w:tblGrid>
      <w:tr w:rsidR="00A92C40" w:rsidRPr="00A92C40" w:rsidTr="00A92C40">
        <w:tc>
          <w:tcPr>
            <w:tcW w:w="2220" w:type="pct"/>
            <w:vAlign w:val="center"/>
            <w:hideMark/>
          </w:tcPr>
          <w:p w:rsidR="00A92C40" w:rsidRPr="00A92C40" w:rsidRDefault="00A92C40" w:rsidP="00A92C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pct"/>
            <w:vAlign w:val="center"/>
            <w:hideMark/>
          </w:tcPr>
          <w:p w:rsidR="00A92C40" w:rsidRPr="00A92C40" w:rsidRDefault="00A92C40" w:rsidP="00A92C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b/>
                <w:bCs/>
                <w:sz w:val="24"/>
                <w:szCs w:val="24"/>
              </w:rPr>
              <w:t>GIÁM ĐỐC</w:t>
            </w:r>
          </w:p>
          <w:p w:rsidR="00A92C40" w:rsidRPr="00A92C40" w:rsidRDefault="00A92C40" w:rsidP="00A92C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sz w:val="24"/>
                <w:szCs w:val="24"/>
              </w:rPr>
              <w:t>(Ký tên, đóng dấu)</w:t>
            </w:r>
          </w:p>
        </w:tc>
      </w:tr>
    </w:tbl>
    <w:p w:rsidR="001E7456" w:rsidRDefault="001E7456"/>
    <w:sectPr w:rsidR="001E7456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40"/>
    <w:rsid w:val="001E7456"/>
    <w:rsid w:val="00A92C40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F321"/>
  <w15:chartTrackingRefBased/>
  <w15:docId w15:val="{640ADF3B-CE0F-4EE8-A5B7-3AD7E0E9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C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C40"/>
    <w:rPr>
      <w:b/>
      <w:bCs/>
    </w:rPr>
  </w:style>
  <w:style w:type="character" w:styleId="Emphasis">
    <w:name w:val="Emphasis"/>
    <w:basedOn w:val="DefaultParagraphFont"/>
    <w:uiPriority w:val="20"/>
    <w:qFormat/>
    <w:rsid w:val="00A92C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2022-04-13T08:08:00Z</dcterms:created>
  <dcterms:modified xsi:type="dcterms:W3CDTF">2022-04-13T08:10:00Z</dcterms:modified>
</cp:coreProperties>
</file>