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3143"/>
        <w:gridCol w:w="5897"/>
      </w:tblGrid>
      <w:tr w:rsidR="00572562" w:rsidRPr="00572562" w:rsidTr="00572562">
        <w:trPr>
          <w:tblCellSpacing w:w="15" w:type="dxa"/>
        </w:trPr>
        <w:tc>
          <w:tcPr>
            <w:tcW w:w="1731" w:type="pct"/>
            <w:vAlign w:val="center"/>
            <w:hideMark/>
          </w:tcPr>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b/>
                <w:bCs/>
                <w:sz w:val="24"/>
                <w:szCs w:val="24"/>
              </w:rPr>
              <w:t>ĐẢNG BỘ</w:t>
            </w:r>
            <w:r w:rsidRPr="00572562">
              <w:rPr>
                <w:rFonts w:eastAsia="Times New Roman" w:cs="Times New Roman"/>
                <w:sz w:val="24"/>
                <w:szCs w:val="24"/>
              </w:rPr>
              <w:t> </w:t>
            </w:r>
            <w:r w:rsidRPr="00572562">
              <w:rPr>
                <w:rFonts w:eastAsia="Times New Roman" w:cs="Times New Roman"/>
                <w:b/>
                <w:bCs/>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b/>
                <w:bCs/>
                <w:sz w:val="24"/>
                <w:szCs w:val="24"/>
              </w:rPr>
              <w:t>Chi bộ: .........................</w:t>
            </w:r>
          </w:p>
        </w:tc>
        <w:tc>
          <w:tcPr>
            <w:tcW w:w="9536" w:type="pct"/>
            <w:vAlign w:val="center"/>
            <w:hideMark/>
          </w:tcPr>
          <w:p w:rsidR="00572562" w:rsidRPr="00572562" w:rsidRDefault="00572562" w:rsidP="00572562">
            <w:pPr>
              <w:spacing w:before="100" w:beforeAutospacing="1" w:after="100" w:afterAutospacing="1" w:line="240" w:lineRule="auto"/>
              <w:jc w:val="center"/>
              <w:rPr>
                <w:rFonts w:eastAsia="Times New Roman" w:cs="Times New Roman"/>
                <w:sz w:val="24"/>
                <w:szCs w:val="24"/>
              </w:rPr>
            </w:pPr>
            <w:r w:rsidRPr="00572562">
              <w:rPr>
                <w:rFonts w:eastAsia="Times New Roman" w:cs="Times New Roman"/>
                <w:b/>
                <w:bCs/>
                <w:sz w:val="24"/>
                <w:szCs w:val="24"/>
              </w:rPr>
              <w:t>ĐẢNG CỘNG SẢN VIỆT NAM</w:t>
            </w:r>
            <w:r w:rsidRPr="00572562">
              <w:rPr>
                <w:rFonts w:eastAsia="Times New Roman" w:cs="Times New Roman"/>
                <w:b/>
                <w:bCs/>
                <w:sz w:val="24"/>
                <w:szCs w:val="24"/>
              </w:rPr>
              <w:br/>
              <w:t>---------------</w:t>
            </w:r>
          </w:p>
        </w:tc>
      </w:tr>
    </w:tbl>
    <w:p w:rsidR="00572562" w:rsidRPr="00572562" w:rsidRDefault="00572562" w:rsidP="00572562">
      <w:pPr>
        <w:spacing w:before="100" w:beforeAutospacing="1" w:after="100" w:afterAutospacing="1" w:line="240" w:lineRule="auto"/>
        <w:jc w:val="center"/>
        <w:rPr>
          <w:rFonts w:eastAsia="Times New Roman" w:cs="Times New Roman"/>
          <w:sz w:val="24"/>
          <w:szCs w:val="24"/>
        </w:rPr>
      </w:pPr>
      <w:r w:rsidRPr="00572562">
        <w:rPr>
          <w:rFonts w:eastAsia="Times New Roman" w:cs="Times New Roman"/>
          <w:b/>
          <w:bCs/>
          <w:sz w:val="24"/>
          <w:szCs w:val="24"/>
        </w:rPr>
        <w:t>BẢN TỰ KIỂM ĐIỂM CÁ NHÂN</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Họ và tên:</w:t>
      </w:r>
      <w:r>
        <w:rPr>
          <w:rFonts w:eastAsia="Times New Roman" w:cs="Times New Roman"/>
          <w:sz w:val="24"/>
          <w:szCs w:val="24"/>
        </w:rPr>
        <w:t xml:space="preserve"> </w:t>
      </w:r>
      <w:r w:rsidRPr="00572562">
        <w:rPr>
          <w:rFonts w:eastAsia="Times New Roman" w:cs="Times New Roman"/>
          <w:sz w:val="24"/>
          <w:szCs w:val="24"/>
        </w:rPr>
        <w:t>...........................................................................................................</w:t>
      </w:r>
      <w:r>
        <w:rPr>
          <w:rFonts w:eastAsia="Times New Roman" w:cs="Times New Roman"/>
          <w:sz w:val="24"/>
          <w:szCs w:val="24"/>
        </w:rPr>
        <w:t>.</w:t>
      </w:r>
      <w:r w:rsidRPr="00572562">
        <w:rPr>
          <w:rFonts w:eastAsia="Times New Roman" w:cs="Times New Roman"/>
          <w:sz w:val="24"/>
          <w:szCs w:val="24"/>
        </w:rPr>
        <w:t>...........</w:t>
      </w:r>
      <w:r>
        <w:rPr>
          <w:rFonts w:eastAsia="Times New Roman" w:cs="Times New Roman"/>
          <w:sz w:val="24"/>
          <w:szCs w:val="24"/>
        </w:rPr>
        <w:t>..</w:t>
      </w: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Ngày</w:t>
      </w:r>
      <w:r>
        <w:rPr>
          <w:rFonts w:eastAsia="Times New Roman" w:cs="Times New Roman"/>
          <w:sz w:val="24"/>
          <w:szCs w:val="24"/>
        </w:rPr>
        <w:t xml:space="preserve"> sinh:.................</w:t>
      </w:r>
      <w:r w:rsidRPr="00572562">
        <w:rPr>
          <w:rFonts w:eastAsia="Times New Roman" w:cs="Times New Roman"/>
          <w:sz w:val="24"/>
          <w:szCs w:val="24"/>
        </w:rPr>
        <w:t>......</w:t>
      </w:r>
      <w:r>
        <w:rPr>
          <w:rFonts w:eastAsia="Times New Roman" w:cs="Times New Roman"/>
          <w:sz w:val="24"/>
          <w:szCs w:val="24"/>
        </w:rPr>
        <w:t>.</w:t>
      </w: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Đơn vị công tác:.........</w:t>
      </w:r>
      <w:r>
        <w:rPr>
          <w:rFonts w:eastAsia="Times New Roman" w:cs="Times New Roman"/>
          <w:sz w:val="24"/>
          <w:szCs w:val="24"/>
        </w:rPr>
        <w:t>..........................</w:t>
      </w: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Ngày vào Đảng: </w:t>
      </w:r>
      <w:r w:rsidRPr="00572562">
        <w:rPr>
          <w:rFonts w:eastAsia="Times New Roman" w:cs="Times New Roman"/>
          <w:sz w:val="24"/>
          <w:szCs w:val="24"/>
        </w:rPr>
        <w:t>.............................................. Ngày chín</w:t>
      </w:r>
      <w:r>
        <w:rPr>
          <w:rFonts w:eastAsia="Times New Roman" w:cs="Times New Roman"/>
          <w:sz w:val="24"/>
          <w:szCs w:val="24"/>
        </w:rPr>
        <w:t>h thức: .................................................</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Nay tôi tự kiểm bản thân với những sự việc xảy ra như sau:</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 Hiện nay tôi đã vi phạm chính sách dân số, kế hoạch hóa gia đình: sinh con thứ 3.</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Nguyên nhân sai phạm:</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 Về hình thức xử phạt đối với trường hợp sinh con thứ 3 tại Điều 5 Quy chế xử lý kỷ luật công chức, viên chức Bộ tài chính vi phạm chính sách dân số, kế hoạch hóa gia đình (được ban hành kèm theo Quyết định số 1531/QĐ-BTC ngày 23/06/2013 của Bộ trưởng Bộ Tài chính) hình thức kỷ luật như sau:</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 Hình thức kỷ luật “Khiển trách”: áp dụng đối</w:t>
      </w:r>
      <w:bookmarkStart w:id="0" w:name="_GoBack"/>
      <w:bookmarkEnd w:id="0"/>
      <w:r w:rsidRPr="00572562">
        <w:rPr>
          <w:rFonts w:eastAsia="Times New Roman" w:cs="Times New Roman"/>
          <w:sz w:val="24"/>
          <w:szCs w:val="24"/>
        </w:rPr>
        <w:t xml:space="preserve"> với các công chức, viên chức sinh con thứ 3.</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 Với quy chế xử lý kỷ luật đã được ban hành, bản thân tôi tự nhận hình thức kỷ luật: Khiển trách.</w:t>
      </w:r>
    </w:p>
    <w:p w:rsidR="00572562" w:rsidRPr="00572562" w:rsidRDefault="00572562" w:rsidP="00572562">
      <w:pPr>
        <w:spacing w:before="100" w:beforeAutospacing="1" w:after="100" w:afterAutospacing="1" w:line="240" w:lineRule="auto"/>
        <w:jc w:val="both"/>
        <w:rPr>
          <w:rFonts w:eastAsia="Times New Roman" w:cs="Times New Roman"/>
          <w:sz w:val="24"/>
          <w:szCs w:val="24"/>
        </w:rPr>
      </w:pPr>
      <w:r w:rsidRPr="00572562">
        <w:rPr>
          <w:rFonts w:eastAsia="Times New Roman" w:cs="Times New Roman"/>
          <w:sz w:val="24"/>
          <w:szCs w:val="24"/>
        </w:rPr>
        <w:t>Tôi xin hứa sẽ không tái phạm vi phạm chính sách dân số, kế hoạch hóa gia đình đã được quy định.</w:t>
      </w: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2694"/>
        <w:gridCol w:w="6346"/>
      </w:tblGrid>
      <w:tr w:rsidR="00572562" w:rsidRPr="00572562" w:rsidTr="00572562">
        <w:trPr>
          <w:trHeight w:val="224"/>
          <w:tblCellSpacing w:w="15" w:type="dxa"/>
        </w:trPr>
        <w:tc>
          <w:tcPr>
            <w:tcW w:w="1465" w:type="pct"/>
            <w:vAlign w:val="center"/>
            <w:hideMark/>
          </w:tcPr>
          <w:p w:rsidR="00572562" w:rsidRPr="00572562" w:rsidRDefault="00572562" w:rsidP="00D87503">
            <w:pPr>
              <w:spacing w:before="100" w:beforeAutospacing="1" w:after="100" w:afterAutospacing="1" w:line="240" w:lineRule="auto"/>
              <w:jc w:val="both"/>
              <w:rPr>
                <w:rFonts w:eastAsia="Times New Roman" w:cs="Times New Roman"/>
                <w:sz w:val="24"/>
                <w:szCs w:val="24"/>
              </w:rPr>
            </w:pPr>
          </w:p>
        </w:tc>
        <w:tc>
          <w:tcPr>
            <w:tcW w:w="3485" w:type="pct"/>
            <w:vAlign w:val="center"/>
            <w:hideMark/>
          </w:tcPr>
          <w:p w:rsidR="00572562" w:rsidRDefault="00572562" w:rsidP="00572562">
            <w:pPr>
              <w:pStyle w:val="NormalWeb"/>
              <w:jc w:val="center"/>
            </w:pPr>
            <w:r>
              <w:rPr>
                <w:rStyle w:val="Emphasis"/>
              </w:rPr>
              <w:t>................, ngày ... tháng ... năm ..........</w:t>
            </w:r>
          </w:p>
          <w:p w:rsidR="00572562" w:rsidRDefault="00572562" w:rsidP="00572562">
            <w:pPr>
              <w:pStyle w:val="NormalWeb"/>
              <w:jc w:val="center"/>
            </w:pPr>
            <w:r>
              <w:rPr>
                <w:rStyle w:val="Strong"/>
              </w:rPr>
              <w:t>Người viết kiểm điểm</w:t>
            </w:r>
            <w:r>
              <w:br/>
            </w:r>
            <w:r>
              <w:rPr>
                <w:rStyle w:val="Emphasis"/>
              </w:rPr>
              <w:t>(Ký và ghi rõ họ tên)</w:t>
            </w:r>
          </w:p>
          <w:p w:rsidR="00572562" w:rsidRPr="00572562" w:rsidRDefault="00572562" w:rsidP="00D87503">
            <w:pPr>
              <w:spacing w:before="100" w:beforeAutospacing="1" w:after="100" w:afterAutospacing="1" w:line="240" w:lineRule="auto"/>
              <w:jc w:val="center"/>
              <w:rPr>
                <w:rFonts w:eastAsia="Times New Roman" w:cs="Times New Roman"/>
                <w:sz w:val="24"/>
                <w:szCs w:val="24"/>
              </w:rPr>
            </w:pPr>
          </w:p>
        </w:tc>
      </w:tr>
    </w:tbl>
    <w:p w:rsidR="00C412AB" w:rsidRDefault="00C412AB"/>
    <w:sectPr w:rsidR="00C412A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62"/>
    <w:rsid w:val="00572562"/>
    <w:rsid w:val="00C22EE2"/>
    <w:rsid w:val="00C4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E3B6"/>
  <w15:chartTrackingRefBased/>
  <w15:docId w15:val="{84FB6CD2-B2BE-4842-8DC0-B281664F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56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72562"/>
    <w:rPr>
      <w:i/>
      <w:iCs/>
    </w:rPr>
  </w:style>
  <w:style w:type="character" w:styleId="Strong">
    <w:name w:val="Strong"/>
    <w:basedOn w:val="DefaultParagraphFont"/>
    <w:uiPriority w:val="22"/>
    <w:qFormat/>
    <w:rsid w:val="00572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7203">
      <w:bodyDiv w:val="1"/>
      <w:marLeft w:val="0"/>
      <w:marRight w:val="0"/>
      <w:marTop w:val="0"/>
      <w:marBottom w:val="0"/>
      <w:divBdr>
        <w:top w:val="none" w:sz="0" w:space="0" w:color="auto"/>
        <w:left w:val="none" w:sz="0" w:space="0" w:color="auto"/>
        <w:bottom w:val="none" w:sz="0" w:space="0" w:color="auto"/>
        <w:right w:val="none" w:sz="0" w:space="0" w:color="auto"/>
      </w:divBdr>
    </w:div>
    <w:div w:id="136383783">
      <w:bodyDiv w:val="1"/>
      <w:marLeft w:val="0"/>
      <w:marRight w:val="0"/>
      <w:marTop w:val="0"/>
      <w:marBottom w:val="0"/>
      <w:divBdr>
        <w:top w:val="none" w:sz="0" w:space="0" w:color="auto"/>
        <w:left w:val="none" w:sz="0" w:space="0" w:color="auto"/>
        <w:bottom w:val="none" w:sz="0" w:space="0" w:color="auto"/>
        <w:right w:val="none" w:sz="0" w:space="0" w:color="auto"/>
      </w:divBdr>
      <w:divsChild>
        <w:div w:id="342363042">
          <w:marLeft w:val="0"/>
          <w:marRight w:val="0"/>
          <w:marTop w:val="0"/>
          <w:marBottom w:val="0"/>
          <w:divBdr>
            <w:top w:val="none" w:sz="0" w:space="0" w:color="auto"/>
            <w:left w:val="none" w:sz="0" w:space="0" w:color="auto"/>
            <w:bottom w:val="none" w:sz="0" w:space="0" w:color="auto"/>
            <w:right w:val="none" w:sz="0" w:space="0" w:color="auto"/>
          </w:divBdr>
        </w:div>
        <w:div w:id="1365524468">
          <w:marLeft w:val="0"/>
          <w:marRight w:val="0"/>
          <w:marTop w:val="0"/>
          <w:marBottom w:val="0"/>
          <w:divBdr>
            <w:top w:val="none" w:sz="0" w:space="0" w:color="auto"/>
            <w:left w:val="none" w:sz="0" w:space="0" w:color="auto"/>
            <w:bottom w:val="none" w:sz="0" w:space="0" w:color="auto"/>
            <w:right w:val="none" w:sz="0" w:space="0" w:color="auto"/>
          </w:divBdr>
        </w:div>
      </w:divsChild>
    </w:div>
    <w:div w:id="219754826">
      <w:bodyDiv w:val="1"/>
      <w:marLeft w:val="0"/>
      <w:marRight w:val="0"/>
      <w:marTop w:val="0"/>
      <w:marBottom w:val="0"/>
      <w:divBdr>
        <w:top w:val="none" w:sz="0" w:space="0" w:color="auto"/>
        <w:left w:val="none" w:sz="0" w:space="0" w:color="auto"/>
        <w:bottom w:val="none" w:sz="0" w:space="0" w:color="auto"/>
        <w:right w:val="none" w:sz="0" w:space="0" w:color="auto"/>
      </w:divBdr>
    </w:div>
    <w:div w:id="517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2022-03-25T08:23:00Z</dcterms:created>
  <dcterms:modified xsi:type="dcterms:W3CDTF">2022-03-25T08:27:00Z</dcterms:modified>
</cp:coreProperties>
</file>