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5C44A1" w:rsidRPr="005C44A1" w:rsidTr="005C44A1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4A1" w:rsidRPr="005C44A1" w:rsidRDefault="005C44A1" w:rsidP="005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t>TÊN TỔ CHỨC</w:t>
            </w: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4A1" w:rsidRPr="005C44A1" w:rsidRDefault="005C44A1" w:rsidP="005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5C44A1" w:rsidRPr="005C44A1" w:rsidTr="005C44A1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4A1" w:rsidRPr="005C44A1" w:rsidRDefault="005C44A1" w:rsidP="005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t>Số:…….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4A1" w:rsidRPr="005C44A1" w:rsidRDefault="005C44A1" w:rsidP="005C4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……, ngày... tháng....năm…….</w:t>
            </w:r>
          </w:p>
        </w:tc>
      </w:tr>
    </w:tbl>
    <w:p w:rsidR="005C44A1" w:rsidRPr="005C44A1" w:rsidRDefault="005C44A1" w:rsidP="005C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TỜ TRÌNH</w:t>
      </w:r>
      <w:r w:rsidRPr="005C44A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r w:rsidRPr="005C44A1">
        <w:rPr>
          <w:rFonts w:ascii="Times New Roman" w:eastAsia="Times New Roman" w:hAnsi="Times New Roman" w:cs="Times New Roman"/>
          <w:sz w:val="28"/>
          <w:szCs w:val="28"/>
        </w:rPr>
        <w:t>Thẩm định, phê duyệt kế hoạch thuê dịch vụ công nghệ thông tin</w:t>
      </w:r>
    </w:p>
    <w:bookmarkEnd w:id="0"/>
    <w:p w:rsidR="005C44A1" w:rsidRPr="005C44A1" w:rsidRDefault="005C44A1" w:rsidP="005C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(Tên hoạt động thuê) ...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Kính gửi: ……..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Căn cứ </w:t>
      </w:r>
      <w:r>
        <w:rPr>
          <w:rFonts w:ascii="Times New Roman" w:eastAsia="Times New Roman" w:hAnsi="Times New Roman" w:cs="Times New Roman"/>
          <w:sz w:val="28"/>
          <w:szCs w:val="28"/>
        </w:rPr>
        <w:t>Luật công nghệ thông tin</w:t>
      </w:r>
      <w:r w:rsidRPr="005C44A1">
        <w:rPr>
          <w:rFonts w:ascii="Times New Roman" w:eastAsia="Times New Roman" w:hAnsi="Times New Roman" w:cs="Times New Roman"/>
          <w:sz w:val="28"/>
          <w:szCs w:val="28"/>
        </w:rPr>
        <w:t> ngày 29 tháng 6 năm 2006;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Căn cứ Nghị định số .../.../NĐ-CP ngày ... tháng ... năm ... của Chính phủ quy định về quản lý đầu tư ứng dụng công nghệ thông tin sử dụng nguồn vốn ngân sách nhà nước;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Các căn cứ pháp lý khác có liên quan;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Chủ trì thuê trình thẩm định, phê duyệt kế hoạch thuê dịch vụ công nghệ thông tin ... (Tên hoạt động thuê) ... với các nội dung chính sau: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I. THÔNG TIN CHUNG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1. Tên hoạt động thuê: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2. Chủ trì thuê: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3. Tổ chức tư vấn lập kế hoạch thuê dịch vụ công nghệ thông tin (nếu có):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4. Mục tiêu: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5. Nội dung và quy mô: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6. Địa điểm: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7. Dự toán: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Tổng cộng: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Trong đó: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- Chi phí thuê dịch vụ công nghệ thông tin: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- Chi phí quản lý: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- Chi phí tư vấn: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- Chi phí khác: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- Chi phí dự phòng: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8. Nguồn vốn: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9. Thời gian thực hiện (bao gồm thời gian xây dựng, phát triển, hình thành dịch vụ công nghệ thông tin và thời gian thuê dịch vụ công nghệ thông tin):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10. Các nội dung khác: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II. HỒ SƠ TRÌNH THẨM ĐỊNH, PHÊ DUYỆT</w:t>
      </w:r>
    </w:p>
    <w:p w:rsidR="005C44A1" w:rsidRPr="005C44A1" w:rsidRDefault="005C44A1" w:rsidP="005C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A1">
        <w:rPr>
          <w:rFonts w:ascii="Times New Roman" w:eastAsia="Times New Roman" w:hAnsi="Times New Roman" w:cs="Times New Roman"/>
          <w:sz w:val="28"/>
          <w:szCs w:val="28"/>
        </w:rPr>
        <w:t>……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5C44A1" w:rsidRPr="005C44A1" w:rsidTr="005C44A1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4A1" w:rsidRPr="005C44A1" w:rsidRDefault="005C44A1" w:rsidP="005C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  <w:r w:rsidRPr="005C44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Lưu: VT.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4A1" w:rsidRPr="005C44A1" w:rsidRDefault="005C44A1" w:rsidP="005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</w:t>
            </w:r>
            <w:r w:rsidRPr="005C44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44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tên, chức vụ và đóng dấu)</w:t>
            </w:r>
          </w:p>
        </w:tc>
      </w:tr>
    </w:tbl>
    <w:p w:rsidR="007921F9" w:rsidRPr="005C44A1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5C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A1"/>
    <w:rsid w:val="005C44A1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B4BB1-8092-46E0-80D2-EF1B91F6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44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2021-08-19T03:58:00Z</dcterms:created>
  <dcterms:modified xsi:type="dcterms:W3CDTF">2021-08-19T03:59:00Z</dcterms:modified>
</cp:coreProperties>
</file>