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30" w:rsidRPr="00800D30" w:rsidRDefault="00800D30" w:rsidP="00800D30">
      <w:pPr>
        <w:shd w:val="clear" w:color="auto" w:fill="FFFFFF"/>
        <w:spacing w:before="120" w:after="100" w:afterAutospacing="1" w:line="240" w:lineRule="auto"/>
        <w:jc w:val="right"/>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Mẫu số: 07/QĐ</w:t>
      </w:r>
    </w:p>
    <w:tbl>
      <w:tblPr>
        <w:tblW w:w="5000" w:type="pct"/>
        <w:shd w:val="clear" w:color="auto" w:fill="FFFFFF"/>
        <w:tblCellMar>
          <w:left w:w="0" w:type="dxa"/>
          <w:right w:w="0" w:type="dxa"/>
        </w:tblCellMar>
        <w:tblLook w:val="04A0" w:firstRow="1" w:lastRow="0" w:firstColumn="1" w:lastColumn="0" w:noHBand="0" w:noVBand="1"/>
      </w:tblPr>
      <w:tblGrid>
        <w:gridCol w:w="3499"/>
        <w:gridCol w:w="5861"/>
      </w:tblGrid>
      <w:tr w:rsidR="00800D30" w:rsidRPr="00800D30" w:rsidTr="00800D30">
        <w:tc>
          <w:tcPr>
            <w:tcW w:w="1850" w:type="pct"/>
            <w:tcBorders>
              <w:top w:val="nil"/>
              <w:left w:val="nil"/>
              <w:bottom w:val="nil"/>
              <w:right w:val="nil"/>
            </w:tcBorders>
            <w:shd w:val="clear" w:color="auto" w:fill="FFFFFF"/>
            <w:hideMark/>
          </w:tcPr>
          <w:p w:rsidR="00800D30" w:rsidRPr="00800D30" w:rsidRDefault="00800D30" w:rsidP="00800D30">
            <w:pPr>
              <w:spacing w:before="120" w:after="100" w:afterAutospacing="1" w:line="240" w:lineRule="auto"/>
              <w:jc w:val="center"/>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TÊN CƠ QUAN CHỦ QUẢN</w:t>
            </w:r>
            <w:r w:rsidRPr="00800D30">
              <w:rPr>
                <w:rFonts w:ascii="Times New Roman" w:eastAsia="Times New Roman" w:hAnsi="Times New Roman" w:cs="Times New Roman"/>
                <w:color w:val="000000"/>
                <w:sz w:val="28"/>
                <w:szCs w:val="28"/>
                <w:vertAlign w:val="superscript"/>
              </w:rPr>
              <w:t>[1]</w:t>
            </w:r>
            <w:r w:rsidRPr="00800D30">
              <w:rPr>
                <w:rFonts w:ascii="Times New Roman" w:eastAsia="Times New Roman" w:hAnsi="Times New Roman" w:cs="Times New Roman"/>
                <w:color w:val="000000"/>
                <w:sz w:val="28"/>
                <w:szCs w:val="28"/>
              </w:rPr>
              <w:br/>
            </w:r>
            <w:r w:rsidRPr="00800D30">
              <w:rPr>
                <w:rFonts w:ascii="Times New Roman" w:eastAsia="Times New Roman" w:hAnsi="Times New Roman" w:cs="Times New Roman"/>
                <w:b/>
                <w:bCs/>
                <w:color w:val="000000"/>
                <w:sz w:val="28"/>
                <w:szCs w:val="28"/>
              </w:rPr>
              <w:t>TÊN CƠ QUAN RA</w:t>
            </w:r>
            <w:r w:rsidRPr="00800D30">
              <w:rPr>
                <w:rFonts w:ascii="Times New Roman" w:eastAsia="Times New Roman" w:hAnsi="Times New Roman" w:cs="Times New Roman"/>
                <w:b/>
                <w:bCs/>
                <w:color w:val="000000"/>
                <w:sz w:val="28"/>
                <w:szCs w:val="28"/>
              </w:rPr>
              <w:br/>
              <w:t>QUYẾT ĐỊNH</w:t>
            </w:r>
            <w:r w:rsidRPr="00800D30">
              <w:rPr>
                <w:rFonts w:ascii="Times New Roman" w:eastAsia="Times New Roman" w:hAnsi="Times New Roman" w:cs="Times New Roman"/>
                <w:b/>
                <w:bCs/>
                <w:color w:val="000000"/>
                <w:sz w:val="28"/>
                <w:szCs w:val="28"/>
              </w:rPr>
              <w:br/>
              <w:t>-------</w:t>
            </w:r>
          </w:p>
        </w:tc>
        <w:tc>
          <w:tcPr>
            <w:tcW w:w="3100" w:type="pct"/>
            <w:tcBorders>
              <w:top w:val="nil"/>
              <w:left w:val="nil"/>
              <w:bottom w:val="nil"/>
              <w:right w:val="nil"/>
            </w:tcBorders>
            <w:shd w:val="clear" w:color="auto" w:fill="FFFFFF"/>
            <w:hideMark/>
          </w:tcPr>
          <w:p w:rsidR="00800D30" w:rsidRPr="00800D30" w:rsidRDefault="00800D30" w:rsidP="00800D30">
            <w:pPr>
              <w:spacing w:before="120" w:after="100" w:afterAutospacing="1" w:line="240" w:lineRule="auto"/>
              <w:jc w:val="center"/>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CỘNG HÒA XÃ HỘI CHỦ NGHĨA VIỆT NAM</w:t>
            </w:r>
            <w:r w:rsidRPr="00800D30">
              <w:rPr>
                <w:rFonts w:ascii="Times New Roman" w:eastAsia="Times New Roman" w:hAnsi="Times New Roman" w:cs="Times New Roman"/>
                <w:b/>
                <w:bCs/>
                <w:color w:val="000000"/>
                <w:sz w:val="28"/>
                <w:szCs w:val="28"/>
              </w:rPr>
              <w:br/>
              <w:t>Độc lập - Tự do - Hạnh phúc</w:t>
            </w:r>
            <w:r w:rsidRPr="00800D30">
              <w:rPr>
                <w:rFonts w:ascii="Times New Roman" w:eastAsia="Times New Roman" w:hAnsi="Times New Roman" w:cs="Times New Roman"/>
                <w:b/>
                <w:bCs/>
                <w:color w:val="000000"/>
                <w:sz w:val="28"/>
                <w:szCs w:val="28"/>
              </w:rPr>
              <w:br/>
              <w:t>---------------</w:t>
            </w:r>
          </w:p>
        </w:tc>
      </w:tr>
      <w:tr w:rsidR="00800D30" w:rsidRPr="00800D30" w:rsidTr="00800D30">
        <w:tc>
          <w:tcPr>
            <w:tcW w:w="1850" w:type="pct"/>
            <w:tcBorders>
              <w:top w:val="nil"/>
              <w:left w:val="nil"/>
              <w:bottom w:val="nil"/>
              <w:right w:val="nil"/>
            </w:tcBorders>
            <w:shd w:val="clear" w:color="auto" w:fill="FFFFFF"/>
            <w:hideMark/>
          </w:tcPr>
          <w:p w:rsidR="00800D30" w:rsidRPr="00800D30" w:rsidRDefault="00800D30" w:rsidP="00800D30">
            <w:pPr>
              <w:spacing w:before="120" w:after="100" w:afterAutospacing="1" w:line="240" w:lineRule="auto"/>
              <w:jc w:val="center"/>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Số:    /QĐ-</w:t>
            </w:r>
            <w:r w:rsidRPr="00800D30">
              <w:rPr>
                <w:rFonts w:ascii="Times New Roman" w:eastAsia="Times New Roman" w:hAnsi="Times New Roman" w:cs="Times New Roman"/>
                <w:color w:val="000000"/>
                <w:sz w:val="28"/>
                <w:szCs w:val="28"/>
                <w:vertAlign w:val="superscript"/>
              </w:rPr>
              <w:t>[2]</w:t>
            </w:r>
          </w:p>
        </w:tc>
        <w:tc>
          <w:tcPr>
            <w:tcW w:w="3100" w:type="pct"/>
            <w:tcBorders>
              <w:top w:val="nil"/>
              <w:left w:val="nil"/>
              <w:bottom w:val="nil"/>
              <w:right w:val="nil"/>
            </w:tcBorders>
            <w:shd w:val="clear" w:color="auto" w:fill="FFFFFF"/>
            <w:hideMark/>
          </w:tcPr>
          <w:p w:rsidR="00800D30" w:rsidRPr="00800D30" w:rsidRDefault="00800D30" w:rsidP="00800D30">
            <w:pPr>
              <w:spacing w:before="120" w:after="100" w:afterAutospacing="1" w:line="240" w:lineRule="auto"/>
              <w:jc w:val="right"/>
              <w:rPr>
                <w:rFonts w:ascii="Times New Roman" w:eastAsia="Times New Roman" w:hAnsi="Times New Roman" w:cs="Times New Roman"/>
                <w:color w:val="000000"/>
                <w:sz w:val="28"/>
                <w:szCs w:val="28"/>
              </w:rPr>
            </w:pPr>
            <w:r w:rsidRPr="00800D30">
              <w:rPr>
                <w:rFonts w:ascii="Times New Roman" w:eastAsia="Times New Roman" w:hAnsi="Times New Roman" w:cs="Times New Roman"/>
                <w:i/>
                <w:iCs/>
                <w:color w:val="000000"/>
                <w:sz w:val="28"/>
                <w:szCs w:val="28"/>
                <w:vertAlign w:val="superscript"/>
              </w:rPr>
              <w:t>[3]</w:t>
            </w:r>
            <w:r w:rsidRPr="00800D30">
              <w:rPr>
                <w:rFonts w:ascii="Times New Roman" w:eastAsia="Times New Roman" w:hAnsi="Times New Roman" w:cs="Times New Roman"/>
                <w:i/>
                <w:iCs/>
                <w:color w:val="000000"/>
                <w:sz w:val="28"/>
                <w:szCs w:val="28"/>
              </w:rPr>
              <w:t>, ngày      tháng      năm</w:t>
            </w:r>
          </w:p>
        </w:tc>
      </w:tr>
    </w:tbl>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 </w:t>
      </w:r>
    </w:p>
    <w:p w:rsidR="00800D30" w:rsidRPr="00800D30" w:rsidRDefault="00800D30" w:rsidP="00800D30">
      <w:pPr>
        <w:shd w:val="clear" w:color="auto" w:fill="FFFFFF"/>
        <w:spacing w:before="120" w:after="100" w:afterAutospacing="1" w:line="240" w:lineRule="auto"/>
        <w:jc w:val="center"/>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QUYẾT ĐỊNH</w:t>
      </w:r>
    </w:p>
    <w:p w:rsidR="00800D30" w:rsidRPr="00800D30" w:rsidRDefault="00800D30" w:rsidP="00800D30">
      <w:pPr>
        <w:shd w:val="clear" w:color="auto" w:fill="FFFFFF"/>
        <w:spacing w:before="120" w:after="100" w:afterAutospacing="1" w:line="240" w:lineRule="auto"/>
        <w:jc w:val="center"/>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Về việc tạm đình chỉ thi hành quyết định xử phạt vi phạm hành chính về</w:t>
      </w:r>
      <w:r w:rsidRPr="00800D30">
        <w:rPr>
          <w:rFonts w:ascii="Times New Roman" w:eastAsia="Times New Roman" w:hAnsi="Times New Roman" w:cs="Times New Roman"/>
          <w:b/>
          <w:bCs/>
          <w:color w:val="000000"/>
          <w:sz w:val="28"/>
          <w:szCs w:val="28"/>
          <w:vertAlign w:val="superscript"/>
        </w:rPr>
        <w:t>[4]</w:t>
      </w:r>
      <w:r w:rsidRPr="00800D30">
        <w:rPr>
          <w:rFonts w:ascii="Times New Roman" w:eastAsia="Times New Roman" w:hAnsi="Times New Roman" w:cs="Times New Roman"/>
          <w:b/>
          <w:bCs/>
          <w:color w:val="000000"/>
          <w:sz w:val="28"/>
          <w:szCs w:val="28"/>
        </w:rPr>
        <w:t>....</w:t>
      </w:r>
    </w:p>
    <w:p w:rsidR="00800D30" w:rsidRPr="00800D30" w:rsidRDefault="00800D30" w:rsidP="00800D30">
      <w:pPr>
        <w:shd w:val="clear" w:color="auto" w:fill="FFFFFF"/>
        <w:spacing w:before="120" w:after="100" w:afterAutospacing="1" w:line="240" w:lineRule="auto"/>
        <w:jc w:val="center"/>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 </w:t>
      </w:r>
      <w:r w:rsidRPr="00800D30">
        <w:rPr>
          <w:rFonts w:ascii="Times New Roman" w:eastAsia="Times New Roman" w:hAnsi="Times New Roman" w:cs="Times New Roman"/>
          <w:color w:val="000000"/>
          <w:sz w:val="28"/>
          <w:szCs w:val="28"/>
          <w:vertAlign w:val="superscript"/>
        </w:rPr>
        <w:t>[5]</w:t>
      </w:r>
      <w:r w:rsidRPr="00800D30">
        <w:rPr>
          <w:rFonts w:ascii="Times New Roman" w:eastAsia="Times New Roman" w:hAnsi="Times New Roman" w:cs="Times New Roman"/>
          <w:color w:val="000000"/>
          <w:sz w:val="28"/>
          <w:szCs w:val="28"/>
        </w:rPr>
        <w:t> …………….</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i/>
          <w:iCs/>
          <w:color w:val="000000"/>
          <w:sz w:val="28"/>
          <w:szCs w:val="28"/>
        </w:rPr>
        <w:t>Căn cứ Luật Xử lý vi phạm hành chính ngày 20 tháng 6 năm 2012;</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i/>
          <w:iCs/>
          <w:color w:val="000000"/>
          <w:sz w:val="28"/>
          <w:szCs w:val="28"/>
        </w:rPr>
        <w:t>Căn cứ Luật Quản lý thuế ngày 13 tháng 6 năm 2019;</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i/>
          <w:iCs/>
          <w:color w:val="000000"/>
          <w:sz w:val="28"/>
          <w:szCs w:val="28"/>
        </w:rPr>
        <w:t>Căn cứ Nghị định số .../2020/NĐ-CP ngày ... tháng ... năm 2020 của Chính phủ quy định về xử phạt vi phạm hành chính về thuế, hóa đơn;</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i/>
          <w:iCs/>
          <w:color w:val="000000"/>
          <w:sz w:val="28"/>
          <w:szCs w:val="28"/>
        </w:rPr>
        <w:t>Căn cứ Quyết định xử phạt vi phạm hành chính số……/QĐ-…… ngày……tháng……năm…… của</w:t>
      </w:r>
      <w:r w:rsidRPr="00800D30">
        <w:rPr>
          <w:rFonts w:ascii="Times New Roman" w:eastAsia="Times New Roman" w:hAnsi="Times New Roman" w:cs="Times New Roman"/>
          <w:i/>
          <w:iCs/>
          <w:color w:val="000000"/>
          <w:sz w:val="28"/>
          <w:szCs w:val="28"/>
          <w:vertAlign w:val="superscript"/>
        </w:rPr>
        <w:t>[6]</w:t>
      </w:r>
      <w:r w:rsidRPr="00800D30">
        <w:rPr>
          <w:rFonts w:ascii="Times New Roman" w:eastAsia="Times New Roman" w:hAnsi="Times New Roman" w:cs="Times New Roman"/>
          <w:i/>
          <w:iCs/>
          <w:color w:val="000000"/>
          <w:sz w:val="28"/>
          <w:szCs w:val="28"/>
        </w:rPr>
        <w:t> ;</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i/>
          <w:iCs/>
          <w:color w:val="000000"/>
          <w:sz w:val="28"/>
          <w:szCs w:val="28"/>
        </w:rPr>
        <w:t>Căn cứ Quyết định về việc giao quyền xử phạt vi phạm hành chính số ……..…/QĐ-…….... ngày....tháng....năm……..(nếu có);</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i/>
          <w:iCs/>
          <w:color w:val="000000"/>
          <w:sz w:val="28"/>
          <w:szCs w:val="28"/>
        </w:rPr>
        <w:t>Căn cứ kết quả xác minh có dấu hiệu của tội phạm quy định tại Điều…… của Bộ luật Hình sự của nước Cộng hòa xã hội chủ nghĩa Việt Nam;</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i/>
          <w:iCs/>
          <w:color w:val="000000"/>
          <w:sz w:val="28"/>
          <w:szCs w:val="28"/>
        </w:rPr>
        <w:t>Xét thấy cần thiết phải tạm đình chỉ việc thi hành quyết định hành chính xử phạt vi phạm hành chính về</w:t>
      </w:r>
      <w:r w:rsidRPr="00800D30">
        <w:rPr>
          <w:rFonts w:ascii="Times New Roman" w:eastAsia="Times New Roman" w:hAnsi="Times New Roman" w:cs="Times New Roman"/>
          <w:i/>
          <w:iCs/>
          <w:color w:val="000000"/>
          <w:sz w:val="28"/>
          <w:szCs w:val="28"/>
          <w:vertAlign w:val="superscript"/>
        </w:rPr>
        <w:t>[4]</w:t>
      </w:r>
      <w:r w:rsidRPr="00800D30">
        <w:rPr>
          <w:rFonts w:ascii="Times New Roman" w:eastAsia="Times New Roman" w:hAnsi="Times New Roman" w:cs="Times New Roman"/>
          <w:i/>
          <w:iCs/>
          <w:color w:val="000000"/>
          <w:sz w:val="28"/>
          <w:szCs w:val="28"/>
        </w:rPr>
        <w:t> ……………… tránh hậu quả xảy ra.</w:t>
      </w:r>
    </w:p>
    <w:p w:rsidR="00800D30" w:rsidRPr="00800D30" w:rsidRDefault="00800D30" w:rsidP="00800D30">
      <w:pPr>
        <w:shd w:val="clear" w:color="auto" w:fill="FFFFFF"/>
        <w:spacing w:before="120" w:after="100" w:afterAutospacing="1" w:line="240" w:lineRule="auto"/>
        <w:jc w:val="center"/>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QUYẾT ĐỊNH:</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Điều 1.</w:t>
      </w:r>
      <w:r w:rsidRPr="00800D30">
        <w:rPr>
          <w:rFonts w:ascii="Times New Roman" w:eastAsia="Times New Roman" w:hAnsi="Times New Roman" w:cs="Times New Roman"/>
          <w:color w:val="000000"/>
          <w:sz w:val="28"/>
          <w:szCs w:val="28"/>
        </w:rPr>
        <w:t> Tạm đình chỉ thi hành Quyết định xử phạt vi phạm hành chính số……/QĐ-…… ngày....tháng....năm……</w:t>
      </w:r>
      <w:bookmarkStart w:id="0" w:name="_GoBack"/>
      <w:bookmarkEnd w:id="0"/>
      <w:r w:rsidRPr="00800D30">
        <w:rPr>
          <w:rFonts w:ascii="Times New Roman" w:eastAsia="Times New Roman" w:hAnsi="Times New Roman" w:cs="Times New Roman"/>
          <w:color w:val="000000"/>
          <w:sz w:val="28"/>
          <w:szCs w:val="28"/>
        </w:rPr>
        <w:t xml:space="preserve"> của</w:t>
      </w:r>
      <w:r w:rsidRPr="00800D30">
        <w:rPr>
          <w:rFonts w:ascii="Times New Roman" w:eastAsia="Times New Roman" w:hAnsi="Times New Roman" w:cs="Times New Roman"/>
          <w:color w:val="000000"/>
          <w:sz w:val="28"/>
          <w:szCs w:val="28"/>
          <w:vertAlign w:val="superscript"/>
        </w:rPr>
        <w:t>[6]</w:t>
      </w:r>
      <w:r w:rsidRPr="00800D30">
        <w:rPr>
          <w:rFonts w:ascii="Times New Roman" w:eastAsia="Times New Roman" w:hAnsi="Times New Roman" w:cs="Times New Roman"/>
          <w:color w:val="000000"/>
          <w:sz w:val="28"/>
          <w:szCs w:val="28"/>
        </w:rPr>
        <w:t>       </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lastRenderedPageBreak/>
        <w:t>Lý do: </w:t>
      </w:r>
      <w:r w:rsidRPr="00800D30">
        <w:rPr>
          <w:rFonts w:ascii="Times New Roman" w:eastAsia="Times New Roman" w:hAnsi="Times New Roman" w:cs="Times New Roman"/>
          <w:color w:val="000000"/>
          <w:sz w:val="28"/>
          <w:szCs w:val="28"/>
          <w:vertAlign w:val="superscript"/>
        </w:rPr>
        <w:t>[7]</w:t>
      </w:r>
      <w:r w:rsidRPr="00800D30">
        <w:rPr>
          <w:rFonts w:ascii="Times New Roman" w:eastAsia="Times New Roman" w:hAnsi="Times New Roman" w:cs="Times New Roman"/>
          <w:color w:val="000000"/>
          <w:sz w:val="28"/>
          <w:szCs w:val="28"/>
        </w:rPr>
        <w:t>.............................................................................................................................</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Thời hạn tạm đình chỉ thi hành Quyết định nêu trên kể từ ngày……tháng ……năm…… đến ngày……tháng……năm……</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Trong thời hạn ... ngày, kể từ ngày tạm đình chỉ thi hành quyết định xử phạt vi phạm hành chính, hồ sơ vụ vi phạm phải được chuyển cho </w:t>
      </w:r>
      <w:r w:rsidRPr="00800D30">
        <w:rPr>
          <w:rFonts w:ascii="Times New Roman" w:eastAsia="Times New Roman" w:hAnsi="Times New Roman" w:cs="Times New Roman"/>
          <w:color w:val="000000"/>
          <w:sz w:val="28"/>
          <w:szCs w:val="28"/>
          <w:vertAlign w:val="superscript"/>
        </w:rPr>
        <w:t>[8]</w:t>
      </w:r>
      <w:r w:rsidRPr="00800D30">
        <w:rPr>
          <w:rFonts w:ascii="Times New Roman" w:eastAsia="Times New Roman" w:hAnsi="Times New Roman" w:cs="Times New Roman"/>
          <w:color w:val="000000"/>
          <w:sz w:val="28"/>
          <w:szCs w:val="28"/>
        </w:rPr>
        <w:t>......................................................................................................................</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Điều 2.</w:t>
      </w:r>
      <w:r w:rsidRPr="00800D30">
        <w:rPr>
          <w:rFonts w:ascii="Times New Roman" w:eastAsia="Times New Roman" w:hAnsi="Times New Roman" w:cs="Times New Roman"/>
          <w:color w:val="000000"/>
          <w:sz w:val="28"/>
          <w:szCs w:val="28"/>
        </w:rPr>
        <w:t> Quyết định này có hiệu lực kể từ ngày ký.</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Điều 3.</w:t>
      </w:r>
      <w:r w:rsidRPr="00800D30">
        <w:rPr>
          <w:rFonts w:ascii="Times New Roman" w:eastAsia="Times New Roman" w:hAnsi="Times New Roman" w:cs="Times New Roman"/>
          <w:color w:val="000000"/>
          <w:sz w:val="28"/>
          <w:szCs w:val="28"/>
        </w:rPr>
        <w:t> Quyết định này được:</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1. Gửi cho</w:t>
      </w:r>
      <w:r w:rsidRPr="00800D30">
        <w:rPr>
          <w:rFonts w:ascii="Times New Roman" w:eastAsia="Times New Roman" w:hAnsi="Times New Roman" w:cs="Times New Roman"/>
          <w:color w:val="000000"/>
          <w:sz w:val="28"/>
          <w:szCs w:val="28"/>
          <w:vertAlign w:val="superscript"/>
        </w:rPr>
        <w:t>[8]</w:t>
      </w:r>
      <w:r w:rsidRPr="00800D30">
        <w:rPr>
          <w:rFonts w:ascii="Times New Roman" w:eastAsia="Times New Roman" w:hAnsi="Times New Roman" w:cs="Times New Roman"/>
          <w:color w:val="000000"/>
          <w:sz w:val="28"/>
          <w:szCs w:val="28"/>
        </w:rPr>
        <w:t>............................................................................................................. để biết.</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2. Gửi cho ông (bà)/tổ chức</w:t>
      </w:r>
      <w:r w:rsidRPr="00800D30">
        <w:rPr>
          <w:rFonts w:ascii="Times New Roman" w:eastAsia="Times New Roman" w:hAnsi="Times New Roman" w:cs="Times New Roman"/>
          <w:color w:val="000000"/>
          <w:sz w:val="28"/>
          <w:szCs w:val="28"/>
          <w:vertAlign w:val="superscript"/>
        </w:rPr>
        <w:t>[9]</w:t>
      </w:r>
      <w:r w:rsidRPr="00800D30">
        <w:rPr>
          <w:rFonts w:ascii="Times New Roman" w:eastAsia="Times New Roman" w:hAnsi="Times New Roman" w:cs="Times New Roman"/>
          <w:color w:val="000000"/>
          <w:sz w:val="28"/>
          <w:szCs w:val="28"/>
        </w:rPr>
        <w:t> ................................................................................ để biết./.</w:t>
      </w:r>
    </w:p>
    <w:p w:rsidR="00800D30" w:rsidRPr="00800D30" w:rsidRDefault="00800D30" w:rsidP="00800D30">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00D30" w:rsidRPr="00800D30" w:rsidTr="00800D30">
        <w:tc>
          <w:tcPr>
            <w:tcW w:w="4428" w:type="dxa"/>
            <w:tcBorders>
              <w:top w:val="nil"/>
              <w:left w:val="nil"/>
              <w:bottom w:val="nil"/>
              <w:right w:val="nil"/>
            </w:tcBorders>
            <w:shd w:val="clear" w:color="auto" w:fill="FFFFFF"/>
            <w:tcMar>
              <w:top w:w="0" w:type="dxa"/>
              <w:left w:w="108" w:type="dxa"/>
              <w:bottom w:w="0" w:type="dxa"/>
              <w:right w:w="108" w:type="dxa"/>
            </w:tcMar>
            <w:hideMark/>
          </w:tcPr>
          <w:p w:rsidR="00800D30" w:rsidRPr="00800D30" w:rsidRDefault="00800D30" w:rsidP="00800D30">
            <w:pPr>
              <w:spacing w:before="120" w:after="100" w:afterAutospacing="1" w:line="240" w:lineRule="auto"/>
              <w:rPr>
                <w:rFonts w:ascii="Times New Roman" w:eastAsia="Times New Roman" w:hAnsi="Times New Roman" w:cs="Times New Roman"/>
                <w:color w:val="000000"/>
                <w:sz w:val="28"/>
                <w:szCs w:val="28"/>
              </w:rPr>
            </w:pPr>
            <w:r w:rsidRPr="00800D30">
              <w:rPr>
                <w:rFonts w:ascii="Times New Roman" w:eastAsia="Times New Roman" w:hAnsi="Times New Roman" w:cs="Times New Roman"/>
                <w:color w:val="000000"/>
                <w:sz w:val="28"/>
                <w:szCs w:val="28"/>
              </w:rPr>
              <w:br/>
            </w:r>
            <w:r w:rsidRPr="00800D30">
              <w:rPr>
                <w:rFonts w:ascii="Times New Roman" w:eastAsia="Times New Roman" w:hAnsi="Times New Roman" w:cs="Times New Roman"/>
                <w:b/>
                <w:bCs/>
                <w:i/>
                <w:iCs/>
                <w:color w:val="000000"/>
                <w:sz w:val="28"/>
                <w:szCs w:val="28"/>
              </w:rPr>
              <w:t>Nơi nhận:</w:t>
            </w:r>
            <w:r w:rsidRPr="00800D30">
              <w:rPr>
                <w:rFonts w:ascii="Times New Roman" w:eastAsia="Times New Roman" w:hAnsi="Times New Roman" w:cs="Times New Roman"/>
                <w:color w:val="000000"/>
                <w:sz w:val="28"/>
                <w:szCs w:val="28"/>
              </w:rPr>
              <w:br/>
              <w:t>- Như Điều 3;</w:t>
            </w:r>
            <w:r w:rsidRPr="00800D30">
              <w:rPr>
                <w:rFonts w:ascii="Times New Roman" w:eastAsia="Times New Roman" w:hAnsi="Times New Roman" w:cs="Times New Roman"/>
                <w:color w:val="000000"/>
                <w:sz w:val="28"/>
                <w:szCs w:val="28"/>
              </w:rPr>
              <w:br/>
              <w:t>- ……………</w:t>
            </w:r>
            <w:r w:rsidRPr="00800D30">
              <w:rPr>
                <w:rFonts w:ascii="Times New Roman" w:eastAsia="Times New Roman" w:hAnsi="Times New Roman" w:cs="Times New Roman"/>
                <w:color w:val="000000"/>
                <w:sz w:val="28"/>
                <w:szCs w:val="28"/>
              </w:rPr>
              <w:br/>
              <w:t>- Lưu: ……..</w:t>
            </w:r>
          </w:p>
        </w:tc>
        <w:tc>
          <w:tcPr>
            <w:tcW w:w="4428" w:type="dxa"/>
            <w:tcBorders>
              <w:top w:val="nil"/>
              <w:left w:val="nil"/>
              <w:bottom w:val="nil"/>
              <w:right w:val="nil"/>
            </w:tcBorders>
            <w:shd w:val="clear" w:color="auto" w:fill="FFFFFF"/>
            <w:tcMar>
              <w:top w:w="0" w:type="dxa"/>
              <w:left w:w="108" w:type="dxa"/>
              <w:bottom w:w="0" w:type="dxa"/>
              <w:right w:w="108" w:type="dxa"/>
            </w:tcMar>
            <w:hideMark/>
          </w:tcPr>
          <w:p w:rsidR="00800D30" w:rsidRPr="00800D30" w:rsidRDefault="00800D30" w:rsidP="00800D30">
            <w:pPr>
              <w:spacing w:before="120" w:after="100" w:afterAutospacing="1" w:line="240" w:lineRule="auto"/>
              <w:jc w:val="center"/>
              <w:rPr>
                <w:rFonts w:ascii="Times New Roman" w:eastAsia="Times New Roman" w:hAnsi="Times New Roman" w:cs="Times New Roman"/>
                <w:color w:val="000000"/>
                <w:sz w:val="28"/>
                <w:szCs w:val="28"/>
              </w:rPr>
            </w:pPr>
            <w:r w:rsidRPr="00800D30">
              <w:rPr>
                <w:rFonts w:ascii="Times New Roman" w:eastAsia="Times New Roman" w:hAnsi="Times New Roman" w:cs="Times New Roman"/>
                <w:b/>
                <w:bCs/>
                <w:color w:val="000000"/>
                <w:sz w:val="28"/>
                <w:szCs w:val="28"/>
              </w:rPr>
              <w:t>NGƯỜI RA QUYẾT ĐỊNH</w:t>
            </w:r>
            <w:r w:rsidRPr="00800D30">
              <w:rPr>
                <w:rFonts w:ascii="Times New Roman" w:eastAsia="Times New Roman" w:hAnsi="Times New Roman" w:cs="Times New Roman"/>
                <w:b/>
                <w:bCs/>
                <w:color w:val="000000"/>
                <w:sz w:val="28"/>
                <w:szCs w:val="28"/>
                <w:vertAlign w:val="superscript"/>
              </w:rPr>
              <w:t>[10]</w:t>
            </w:r>
            <w:r w:rsidRPr="00800D30">
              <w:rPr>
                <w:rFonts w:ascii="Times New Roman" w:eastAsia="Times New Roman" w:hAnsi="Times New Roman" w:cs="Times New Roman"/>
                <w:b/>
                <w:bCs/>
                <w:color w:val="000000"/>
                <w:sz w:val="28"/>
                <w:szCs w:val="28"/>
              </w:rPr>
              <w:br/>
            </w:r>
            <w:r w:rsidRPr="00800D30">
              <w:rPr>
                <w:rFonts w:ascii="Times New Roman" w:eastAsia="Times New Roman" w:hAnsi="Times New Roman" w:cs="Times New Roman"/>
                <w:i/>
                <w:iCs/>
                <w:color w:val="000000"/>
                <w:sz w:val="28"/>
                <w:szCs w:val="28"/>
              </w:rPr>
              <w:t>(Ký tên, ghi họ tên và đóng dấu)</w:t>
            </w:r>
          </w:p>
        </w:tc>
      </w:tr>
    </w:tbl>
    <w:p w:rsidR="007921F9" w:rsidRPr="00800D30" w:rsidRDefault="007921F9" w:rsidP="00800D30">
      <w:pPr>
        <w:rPr>
          <w:rFonts w:ascii="Times New Roman" w:hAnsi="Times New Roman" w:cs="Times New Roman"/>
          <w:sz w:val="28"/>
          <w:szCs w:val="28"/>
        </w:rPr>
      </w:pPr>
    </w:p>
    <w:sectPr w:rsidR="007921F9" w:rsidRPr="00800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16"/>
    <w:rsid w:val="007921F9"/>
    <w:rsid w:val="00800D30"/>
    <w:rsid w:val="009925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26FF-0BBE-4502-B738-248F7CF8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5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516"/>
    <w:rPr>
      <w:i/>
      <w:iCs/>
    </w:rPr>
  </w:style>
  <w:style w:type="paragraph" w:customStyle="1" w:styleId="p0">
    <w:name w:val="p0"/>
    <w:basedOn w:val="Normal"/>
    <w:rsid w:val="009925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516"/>
    <w:rPr>
      <w:b/>
      <w:bCs/>
    </w:rPr>
  </w:style>
  <w:style w:type="character" w:styleId="Hyperlink">
    <w:name w:val="Hyperlink"/>
    <w:basedOn w:val="DefaultParagraphFont"/>
    <w:uiPriority w:val="99"/>
    <w:semiHidden/>
    <w:unhideWhenUsed/>
    <w:rsid w:val="00992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5221">
      <w:bodyDiv w:val="1"/>
      <w:marLeft w:val="0"/>
      <w:marRight w:val="0"/>
      <w:marTop w:val="0"/>
      <w:marBottom w:val="0"/>
      <w:divBdr>
        <w:top w:val="none" w:sz="0" w:space="0" w:color="auto"/>
        <w:left w:val="none" w:sz="0" w:space="0" w:color="auto"/>
        <w:bottom w:val="none" w:sz="0" w:space="0" w:color="auto"/>
        <w:right w:val="none" w:sz="0" w:space="0" w:color="auto"/>
      </w:divBdr>
    </w:div>
    <w:div w:id="1191380658">
      <w:bodyDiv w:val="1"/>
      <w:marLeft w:val="0"/>
      <w:marRight w:val="0"/>
      <w:marTop w:val="0"/>
      <w:marBottom w:val="0"/>
      <w:divBdr>
        <w:top w:val="none" w:sz="0" w:space="0" w:color="auto"/>
        <w:left w:val="none" w:sz="0" w:space="0" w:color="auto"/>
        <w:bottom w:val="none" w:sz="0" w:space="0" w:color="auto"/>
        <w:right w:val="none" w:sz="0" w:space="0" w:color="auto"/>
      </w:divBdr>
    </w:div>
    <w:div w:id="16086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2</cp:revision>
  <dcterms:created xsi:type="dcterms:W3CDTF">2021-08-02T01:09:00Z</dcterms:created>
  <dcterms:modified xsi:type="dcterms:W3CDTF">2021-08-06T04:53:00Z</dcterms:modified>
</cp:coreProperties>
</file>