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6320"/>
      </w:tblGrid>
      <w:tr w:rsidR="008B7503" w:rsidRPr="008B7503" w:rsidTr="008B750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BỘ NÔNG NGHIỆP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VÀ PHÁT TRIỂN NÔNG THÔN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MINISTRY OF AGRICULTURE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AND RURAL DEVELOPMENT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CỤC THỦY SẢN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DIRECTORATE OF FISHERIES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SOCIALIST REPUBLIC OF VIETNAM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Independence - Freedom -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Happines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8B7503" w:rsidRPr="008B7503" w:rsidTr="008B750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t>/Number: ………………….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503" w:rsidRPr="008B7503" w:rsidRDefault="008B7503" w:rsidP="008B7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GIẤY PHÉP CHO TÀU CÁ ĐI KHAI THÁC THỦY SẢN TẠI VÙNG BIỂN THUỘC QUYỀN QUẢN LÝ CỦA TỔ CHỨC NGHỀ CÁ KHU VỰC</w:t>
      </w:r>
      <w:r w:rsidRPr="008B7503">
        <w:rPr>
          <w:rFonts w:ascii="Times New Roman" w:eastAsia="Times New Roman" w:hAnsi="Times New Roman" w:cs="Times New Roman"/>
          <w:sz w:val="28"/>
          <w:szCs w:val="28"/>
        </w:rPr>
        <w:br/>
        <w:t>LICENSES FOR FISHING VESSELS OPERATING IN WATERS UNDER THE JURISDICTION OF REGIONAL FISHERIES ORGANIZATIONS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thủy sản</w:t>
      </w:r>
      <w:r w:rsidRPr="008B7503">
        <w:rPr>
          <w:rFonts w:ascii="Times New Roman" w:eastAsia="Times New Roman" w:hAnsi="Times New Roman" w:cs="Times New Roman"/>
          <w:sz w:val="28"/>
          <w:szCs w:val="28"/>
        </w:rPr>
        <w:t> 2017;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Pursuant to the Vietnam’s Fisheries Law 2017;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..../2019/NĐ-CP </w:t>
      </w:r>
      <w:proofErr w:type="spellStart"/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>/…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Pursuant to Decree No. .../2019/ND-CP dated on... June 2019 by the Government of the Socialist Republic of Vietnam;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………………….;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Pursuant to Fishing Agreement between the Socialist Republic of Vietnam;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Upon proposal by vessel’s owner,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TỔNG CỤC THỦY SẢN CẤP PHÉP: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>DIRECTOR GENERAL OF DIRECTORATE OF FISHERIES PERMITS: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(Vessel’s owner):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(Resident address):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(Tel)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:…………………………..,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Fax: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(Name of vessel)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(Registration number):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(Designed port):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(Main gear) ………………...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(Sub gear):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 ..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…………..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……....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Validated period from date ….. 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.... to date: ….. </w:t>
      </w:r>
      <w:proofErr w:type="gramStart"/>
      <w:r w:rsidRPr="008B7503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gramEnd"/>
      <w:r w:rsidRPr="008B7503">
        <w:rPr>
          <w:rFonts w:ascii="Times New Roman" w:eastAsia="Times New Roman" w:hAnsi="Times New Roman" w:cs="Times New Roman"/>
          <w:sz w:val="28"/>
          <w:szCs w:val="28"/>
        </w:rPr>
        <w:t>... year ....</w:t>
      </w:r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8B7503" w:rsidRPr="008B7503" w:rsidRDefault="008B7503" w:rsidP="008B7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Total </w:t>
      </w:r>
      <w:proofErr w:type="spellStart"/>
      <w:r w:rsidRPr="008B7503">
        <w:rPr>
          <w:rFonts w:ascii="Times New Roman" w:eastAsia="Times New Roman" w:hAnsi="Times New Roman" w:cs="Times New Roman"/>
          <w:sz w:val="28"/>
          <w:szCs w:val="28"/>
        </w:rPr>
        <w:t>Alowable</w:t>
      </w:r>
      <w:proofErr w:type="spellEnd"/>
      <w:r w:rsidRPr="008B7503">
        <w:rPr>
          <w:rFonts w:ascii="Times New Roman" w:eastAsia="Times New Roman" w:hAnsi="Times New Roman" w:cs="Times New Roman"/>
          <w:sz w:val="28"/>
          <w:szCs w:val="28"/>
        </w:rPr>
        <w:t xml:space="preserve"> Catch: Tons/Year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B7503" w:rsidRPr="008B7503" w:rsidTr="008B7503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503" w:rsidRPr="008B7503" w:rsidRDefault="008B7503" w:rsidP="008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gram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,ngày</w:t>
            </w:r>
            <w:proofErr w:type="spellEnd"/>
            <w:proofErr w:type="gram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</w:t>
            </w:r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Issued in Hanoi on…………..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CỤC TRƯỞNG TỔNG CỤC THỦY SẢN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DIRECTOR GENERAL OF DIRECTORATE OF FISHERIES</w:t>
            </w:r>
            <w:r w:rsidRPr="008B7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8B7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(Signature and seal)</w:t>
            </w:r>
          </w:p>
        </w:tc>
      </w:tr>
      <w:bookmarkEnd w:id="0"/>
    </w:tbl>
    <w:p w:rsidR="00AD7AF1" w:rsidRPr="008B750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B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44"/>
    <w:rsid w:val="002D2B44"/>
    <w:rsid w:val="008B750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3F030D-002C-495B-9587-1A0D3D3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5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7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2021-08-18T16:54:00Z</dcterms:created>
  <dcterms:modified xsi:type="dcterms:W3CDTF">2021-08-18T16:58:00Z</dcterms:modified>
</cp:coreProperties>
</file>