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E3" w:rsidRPr="00C176E3" w:rsidRDefault="00C176E3" w:rsidP="00C176E3">
      <w:pPr>
        <w:shd w:val="clear" w:color="auto" w:fill="FFFFFF"/>
        <w:spacing w:before="120" w:after="120" w:line="234" w:lineRule="atLeast"/>
        <w:jc w:val="center"/>
        <w:rPr>
          <w:rFonts w:ascii="Arial" w:eastAsia="Times New Roman" w:hAnsi="Arial" w:cs="Arial"/>
          <w:color w:val="000000"/>
          <w:sz w:val="18"/>
          <w:szCs w:val="18"/>
          <w:lang w:eastAsia="vi-VN"/>
        </w:rPr>
      </w:pPr>
      <w:r w:rsidRPr="00C176E3">
        <w:rPr>
          <w:rFonts w:ascii="Arial" w:eastAsia="Times New Roman" w:hAnsi="Arial" w:cs="Arial"/>
          <w:b/>
          <w:bCs/>
          <w:color w:val="000000"/>
          <w:sz w:val="18"/>
          <w:szCs w:val="18"/>
          <w:lang w:eastAsia="vi-VN"/>
        </w:rPr>
        <w:t>CỘNG HÒA XÃ HỘI CHỦ NGHĨA VIỆT NAM</w:t>
      </w:r>
      <w:r w:rsidRPr="00C176E3">
        <w:rPr>
          <w:rFonts w:ascii="Arial" w:eastAsia="Times New Roman" w:hAnsi="Arial" w:cs="Arial"/>
          <w:b/>
          <w:bCs/>
          <w:color w:val="000000"/>
          <w:sz w:val="18"/>
          <w:szCs w:val="18"/>
          <w:lang w:eastAsia="vi-VN"/>
        </w:rPr>
        <w:br/>
        <w:t>Độc lập - Tự do - Hạnh phúc</w:t>
      </w:r>
      <w:r w:rsidRPr="00C176E3">
        <w:rPr>
          <w:rFonts w:ascii="Arial" w:eastAsia="Times New Roman" w:hAnsi="Arial" w:cs="Arial"/>
          <w:b/>
          <w:bCs/>
          <w:color w:val="000000"/>
          <w:sz w:val="18"/>
          <w:szCs w:val="18"/>
          <w:lang w:eastAsia="vi-VN"/>
        </w:rPr>
        <w:br/>
        <w:t>---------------</w:t>
      </w:r>
    </w:p>
    <w:p w:rsidR="00C176E3" w:rsidRPr="00C176E3" w:rsidRDefault="00C176E3" w:rsidP="00C176E3">
      <w:pPr>
        <w:shd w:val="clear" w:color="auto" w:fill="FFFFFF"/>
        <w:spacing w:before="120" w:after="120" w:line="234" w:lineRule="atLeast"/>
        <w:jc w:val="right"/>
        <w:rPr>
          <w:rFonts w:ascii="Arial" w:eastAsia="Times New Roman" w:hAnsi="Arial" w:cs="Arial"/>
          <w:color w:val="000000"/>
          <w:sz w:val="18"/>
          <w:szCs w:val="18"/>
          <w:lang w:eastAsia="vi-VN"/>
        </w:rPr>
      </w:pPr>
      <w:r w:rsidRPr="00C176E3">
        <w:rPr>
          <w:rFonts w:ascii="Arial" w:eastAsia="Times New Roman" w:hAnsi="Arial" w:cs="Arial"/>
          <w:i/>
          <w:iCs/>
          <w:color w:val="000000"/>
          <w:sz w:val="18"/>
          <w:szCs w:val="18"/>
          <w:lang w:eastAsia="vi-VN"/>
        </w:rPr>
        <w:t>…………………………., ngày …… tháng …… năm ……..</w:t>
      </w:r>
    </w:p>
    <w:p w:rsidR="00C176E3" w:rsidRPr="00C176E3" w:rsidRDefault="00C176E3" w:rsidP="00C176E3">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2_name"/>
      <w:r w:rsidRPr="00C176E3">
        <w:rPr>
          <w:rFonts w:ascii="Arial" w:eastAsia="Times New Roman" w:hAnsi="Arial" w:cs="Arial"/>
          <w:b/>
          <w:bCs/>
          <w:color w:val="000000"/>
          <w:sz w:val="18"/>
          <w:szCs w:val="18"/>
          <w:lang w:eastAsia="vi-VN"/>
        </w:rPr>
        <w:t>BIÊN BẢN KIỂM TRA, ĐÁNH GIÁ CHẤT LƯỢNG</w:t>
      </w:r>
      <w:bookmarkEnd w:id="0"/>
      <w:r w:rsidRPr="00C176E3">
        <w:rPr>
          <w:rFonts w:ascii="Arial" w:eastAsia="Times New Roman" w:hAnsi="Arial" w:cs="Arial"/>
          <w:b/>
          <w:bCs/>
          <w:color w:val="000000"/>
          <w:sz w:val="18"/>
          <w:szCs w:val="18"/>
          <w:lang w:eastAsia="vi-VN"/>
        </w:rPr>
        <w:br/>
      </w:r>
      <w:bookmarkStart w:id="1" w:name="chuong_pl_2_name_name"/>
      <w:r w:rsidRPr="00C176E3">
        <w:rPr>
          <w:rFonts w:ascii="Arial" w:eastAsia="Times New Roman" w:hAnsi="Arial" w:cs="Arial"/>
          <w:b/>
          <w:bCs/>
          <w:color w:val="000000"/>
          <w:sz w:val="18"/>
          <w:szCs w:val="18"/>
          <w:lang w:eastAsia="vi-VN"/>
        </w:rPr>
        <w:t>VŨ KHÍ VÀ CÔNG CỤ HỖ TRỢ TẠI ĐƠN VỊ</w:t>
      </w:r>
      <w:bookmarkEnd w:id="1"/>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Căn cứ Luật Quản lý, sử dụng vũ khí, vật liệu nổ và công cụ hỗ trợ số 14/2017/QH14 ngày 20 tháng 6 năm 2017;</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Căn cứ Quyết định số /QĐ-TCHQ ngày ………………….. của Tổng cục trưởng Tổng cục Hải quan về việc ban hành Quy chế quản lý, sử dụng vũ khí, công cụ hỗ trợ trong ngành Hải quan,</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Hôm nay, vào hồi…………………….ngày…………………., tại……………………………..</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Chúng tôi gồm:</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1 ………………………………………………………………Chức vụ:</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2 ………………………………………………………………Chức vụ:</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3 ......................................................................................Chức vụ:</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Tiến hành kiểm tra công tác quản lý, sử dụng vũ khí, công cụ hỗ trợ tại đơn vị………………………., kết quả như sau:</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Về vũ khí quân dụng (súng, đạn):</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Số lượng:…………………..Đủ/thừa/thiếu so với sổ sách:</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Hiện trạng (ghi số lượng):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Vẫn sử dụng được: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Lý do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Thời gian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Khác (ghi rõ):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Giấy phép sử dụng (ghi số lượng):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Gần hết hạn (cần gia hạn ngay):…………………….. Còn hạn:………………….</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Đã hết hạn: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Đề xuất: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i/>
          <w:iCs/>
          <w:color w:val="000000"/>
          <w:sz w:val="18"/>
          <w:szCs w:val="18"/>
          <w:lang w:eastAsia="vi-VN"/>
        </w:rPr>
        <w:t>(Ghi rõ xử lý trách nhiệm cá nhân liên quan trong các trường hợp: quản lý thừa/ thiếu giữa thực tế và sổ sách; để tài sản hư hỏng kéo dài, không có biện pháp xử lý kịp thời theo quy định; để hết hạn Giấy phép sử dụng)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Về vũ khí thô sơ:</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Số lượng:…………………….Đủ/thừa/thiếu so với sổ sách:</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Hiện trạng (ghi số lượng):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Vẫn sử dụng được: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Lý do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Thời gian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Khác (ghi rõ):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Đề xuất: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i/>
          <w:iCs/>
          <w:color w:val="000000"/>
          <w:sz w:val="18"/>
          <w:szCs w:val="18"/>
          <w:lang w:eastAsia="vi-VN"/>
        </w:rPr>
        <w:t>(Ghi rõ xử lý trách nhiệm cá nhân liên quan trong các trường hợp: quản lý thừa/ thiếu giữa thực tế và sổ sách; để tài sản hư hỏng kéo dài, không có biện pháp xử lý kịp thời theo quy định; để hết hạn Giấy phép sử dụng)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lastRenderedPageBreak/>
        <w:t>- Về công cụ hỗ trợ:</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Số lượng:……………………….Đủ/thừa/thiếu so với sổ sách:</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Hiện trạng (ghi số lượng):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Vẫn sử dụng được: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Lý do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Thời gian hư hỏng: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Khác (ghi rõ):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Giấy phép sử dụng (ghi số lượng):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Gần hết hạn (cần gia hạn ngay): ……………… Còn hạn: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Đã hết hạn: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Đề xuất: ……………………………………………………………………</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i/>
          <w:iCs/>
          <w:color w:val="000000"/>
          <w:sz w:val="18"/>
          <w:szCs w:val="18"/>
          <w:lang w:eastAsia="vi-VN"/>
        </w:rPr>
        <w:t>(Ghi rõ xử lý trách nhiệm cá nhân liên quan trong các trường hợp: quản lý thừa/ thiếu giữa thực tế và so sách; để tài sản hư hỏng kéo dài, không có biện pháp xử lý kịp thời theo quy định; để hết hạn Giấy phép sử dụng)</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Biên bản lập hồi…………. cùng ngày, đã được đoàn kiểm tra thông qua.</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Biên bản lập thành ....bản, mỗi bên giữ 01 bản./.</w:t>
      </w:r>
    </w:p>
    <w:p w:rsidR="00C176E3" w:rsidRPr="00C176E3" w:rsidRDefault="00C176E3" w:rsidP="00C176E3">
      <w:pPr>
        <w:shd w:val="clear" w:color="auto" w:fill="FFFFFF"/>
        <w:spacing w:before="120" w:after="120" w:line="234" w:lineRule="atLeast"/>
        <w:rPr>
          <w:rFonts w:ascii="Arial" w:eastAsia="Times New Roman" w:hAnsi="Arial" w:cs="Arial"/>
          <w:color w:val="000000"/>
          <w:sz w:val="18"/>
          <w:szCs w:val="18"/>
          <w:lang w:eastAsia="vi-VN"/>
        </w:rPr>
      </w:pPr>
      <w:r w:rsidRPr="00C176E3">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C176E3" w:rsidRPr="00C176E3" w:rsidTr="00C176E3">
        <w:trPr>
          <w:tblCellSpacing w:w="0" w:type="dxa"/>
        </w:trPr>
        <w:tc>
          <w:tcPr>
            <w:tcW w:w="3828" w:type="dxa"/>
            <w:shd w:val="clear" w:color="auto" w:fill="FFFFFF"/>
            <w:tcMar>
              <w:top w:w="0" w:type="dxa"/>
              <w:left w:w="108" w:type="dxa"/>
              <w:bottom w:w="0" w:type="dxa"/>
              <w:right w:w="108" w:type="dxa"/>
            </w:tcMar>
            <w:hideMark/>
          </w:tcPr>
          <w:p w:rsidR="00C176E3" w:rsidRPr="00C176E3" w:rsidRDefault="00C176E3" w:rsidP="00C176E3">
            <w:pPr>
              <w:spacing w:before="120" w:after="120" w:line="234" w:lineRule="atLeast"/>
              <w:jc w:val="center"/>
              <w:rPr>
                <w:rFonts w:ascii="Arial" w:eastAsia="Times New Roman" w:hAnsi="Arial" w:cs="Arial"/>
                <w:color w:val="000000"/>
                <w:sz w:val="18"/>
                <w:szCs w:val="18"/>
                <w:lang w:eastAsia="vi-VN"/>
              </w:rPr>
            </w:pPr>
            <w:r w:rsidRPr="00C176E3">
              <w:rPr>
                <w:rFonts w:ascii="Arial" w:eastAsia="Times New Roman" w:hAnsi="Arial" w:cs="Arial"/>
                <w:b/>
                <w:bCs/>
                <w:color w:val="000000"/>
                <w:sz w:val="18"/>
                <w:szCs w:val="18"/>
                <w:lang w:eastAsia="vi-VN"/>
              </w:rPr>
              <w:t>CÁN BỘ KIỂM TRA</w:t>
            </w:r>
          </w:p>
        </w:tc>
        <w:tc>
          <w:tcPr>
            <w:tcW w:w="5028" w:type="dxa"/>
            <w:shd w:val="clear" w:color="auto" w:fill="FFFFFF"/>
            <w:tcMar>
              <w:top w:w="0" w:type="dxa"/>
              <w:left w:w="108" w:type="dxa"/>
              <w:bottom w:w="0" w:type="dxa"/>
              <w:right w:w="108" w:type="dxa"/>
            </w:tcMar>
            <w:hideMark/>
          </w:tcPr>
          <w:p w:rsidR="00C176E3" w:rsidRPr="00C176E3" w:rsidRDefault="00C176E3" w:rsidP="00C176E3">
            <w:pPr>
              <w:spacing w:before="120" w:after="120" w:line="234" w:lineRule="atLeast"/>
              <w:jc w:val="center"/>
              <w:rPr>
                <w:rFonts w:ascii="Arial" w:eastAsia="Times New Roman" w:hAnsi="Arial" w:cs="Arial"/>
                <w:color w:val="000000"/>
                <w:sz w:val="18"/>
                <w:szCs w:val="18"/>
                <w:lang w:eastAsia="vi-VN"/>
              </w:rPr>
            </w:pPr>
            <w:r w:rsidRPr="00C176E3">
              <w:rPr>
                <w:rFonts w:ascii="Arial" w:eastAsia="Times New Roman" w:hAnsi="Arial" w:cs="Arial"/>
                <w:b/>
                <w:bCs/>
                <w:color w:val="000000"/>
                <w:sz w:val="18"/>
                <w:szCs w:val="18"/>
                <w:lang w:eastAsia="vi-VN"/>
              </w:rPr>
              <w:t>ĐẠI DIỆN ĐƠN VỊ ĐƯỢC KIỂM TRA</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E3"/>
    <w:rsid w:val="001D390C"/>
    <w:rsid w:val="00B93CEF"/>
    <w:rsid w:val="00C176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6E3"/>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6E3"/>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2021-08-17T01:16:00Z</dcterms:created>
  <dcterms:modified xsi:type="dcterms:W3CDTF">2021-08-17T01:28:00Z</dcterms:modified>
</cp:coreProperties>
</file>