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2AD" w:rsidRPr="009952AD" w:rsidRDefault="009952AD" w:rsidP="009952AD">
      <w:pPr>
        <w:spacing w:after="0" w:line="240" w:lineRule="auto"/>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rPr>
        <w:t> </w:t>
      </w:r>
      <w:bookmarkStart w:id="0" w:name="_GoBack"/>
      <w:bookmarkEnd w:id="0"/>
    </w:p>
    <w:p w:rsidR="009952AD" w:rsidRPr="009952AD" w:rsidRDefault="009952AD" w:rsidP="009952AD">
      <w:pPr>
        <w:shd w:val="clear" w:color="auto" w:fill="FFFFFF"/>
        <w:spacing w:after="0" w:line="240" w:lineRule="auto"/>
        <w:ind w:firstLine="109"/>
        <w:jc w:val="center"/>
        <w:textAlignment w:val="baseline"/>
        <w:rPr>
          <w:rFonts w:ascii="Arial" w:eastAsia="Times New Roman" w:hAnsi="Arial" w:cs="Arial"/>
          <w:color w:val="000000"/>
          <w:sz w:val="21"/>
          <w:szCs w:val="21"/>
        </w:rPr>
      </w:pPr>
      <w:r w:rsidRPr="009952AD">
        <w:rPr>
          <w:rFonts w:ascii="Arial" w:eastAsia="Times New Roman" w:hAnsi="Arial" w:cs="Arial"/>
          <w:i/>
          <w:iCs/>
          <w:color w:val="000000"/>
          <w:sz w:val="21"/>
          <w:szCs w:val="21"/>
          <w:bdr w:val="none" w:sz="0" w:space="0" w:color="auto" w:frame="1"/>
        </w:rPr>
        <w:t> </w:t>
      </w:r>
    </w:p>
    <w:p w:rsidR="009952AD" w:rsidRPr="009952AD" w:rsidRDefault="009952AD" w:rsidP="009952AD">
      <w:pPr>
        <w:shd w:val="clear" w:color="auto" w:fill="FFFFFF"/>
        <w:spacing w:after="0" w:line="240" w:lineRule="auto"/>
        <w:jc w:val="center"/>
        <w:textAlignment w:val="baseline"/>
        <w:rPr>
          <w:rFonts w:ascii="Arial" w:eastAsia="Times New Roman" w:hAnsi="Arial" w:cs="Arial"/>
          <w:color w:val="000000"/>
          <w:sz w:val="21"/>
          <w:szCs w:val="21"/>
        </w:rPr>
      </w:pPr>
      <w:r w:rsidRPr="009952AD">
        <w:rPr>
          <w:rFonts w:ascii="Arial" w:eastAsia="Times New Roman" w:hAnsi="Arial" w:cs="Arial"/>
          <w:i/>
          <w:iCs/>
          <w:color w:val="000000"/>
          <w:sz w:val="21"/>
          <w:szCs w:val="21"/>
          <w:bdr w:val="none" w:sz="0" w:space="0" w:color="auto" w:frame="1"/>
        </w:rPr>
        <w:t> </w:t>
      </w:r>
    </w:p>
    <w:tbl>
      <w:tblPr>
        <w:tblW w:w="5000" w:type="pct"/>
        <w:tblCellMar>
          <w:left w:w="0" w:type="dxa"/>
          <w:right w:w="0" w:type="dxa"/>
        </w:tblCellMar>
        <w:tblLook w:val="04A0" w:firstRow="1" w:lastRow="0" w:firstColumn="1" w:lastColumn="0" w:noHBand="0" w:noVBand="1"/>
      </w:tblPr>
      <w:tblGrid>
        <w:gridCol w:w="3574"/>
        <w:gridCol w:w="5786"/>
      </w:tblGrid>
      <w:tr w:rsidR="009952AD" w:rsidRPr="009952AD" w:rsidTr="009952AD">
        <w:tc>
          <w:tcPr>
            <w:tcW w:w="3686" w:type="dxa"/>
            <w:shd w:val="clear" w:color="auto" w:fill="auto"/>
            <w:tcMar>
              <w:top w:w="0" w:type="dxa"/>
              <w:left w:w="108" w:type="dxa"/>
              <w:bottom w:w="0" w:type="dxa"/>
              <w:right w:w="108" w:type="dxa"/>
            </w:tcMar>
            <w:hideMark/>
          </w:tcPr>
          <w:p w:rsidR="009952AD" w:rsidRPr="009952AD" w:rsidRDefault="009952AD" w:rsidP="009952AD">
            <w:pPr>
              <w:spacing w:after="0" w:line="240" w:lineRule="auto"/>
              <w:jc w:val="center"/>
              <w:textAlignment w:val="baseline"/>
              <w:rPr>
                <w:rFonts w:ascii="Arial" w:eastAsia="Times New Roman" w:hAnsi="Arial" w:cs="Arial"/>
                <w:sz w:val="21"/>
                <w:szCs w:val="21"/>
              </w:rPr>
            </w:pPr>
            <w:r w:rsidRPr="009952AD">
              <w:rPr>
                <w:rFonts w:ascii="Arial" w:eastAsia="Times New Roman" w:hAnsi="Arial" w:cs="Arial"/>
                <w:b/>
                <w:bCs/>
                <w:sz w:val="21"/>
                <w:szCs w:val="21"/>
                <w:bdr w:val="none" w:sz="0" w:space="0" w:color="auto" w:frame="1"/>
              </w:rPr>
              <w:t>TÒA ÁN NHÂN DÂN</w:t>
            </w:r>
            <w:r w:rsidRPr="009952AD">
              <w:rPr>
                <w:rFonts w:ascii="Arial" w:eastAsia="Times New Roman" w:hAnsi="Arial" w:cs="Arial"/>
                <w:sz w:val="21"/>
                <w:szCs w:val="21"/>
                <w:bdr w:val="none" w:sz="0" w:space="0" w:color="auto" w:frame="1"/>
              </w:rPr>
              <w:t>.......</w:t>
            </w:r>
            <w:r w:rsidRPr="009952AD">
              <w:rPr>
                <w:rFonts w:ascii="Arial" w:eastAsia="Times New Roman" w:hAnsi="Arial" w:cs="Arial"/>
                <w:sz w:val="14"/>
                <w:szCs w:val="14"/>
                <w:bdr w:val="none" w:sz="0" w:space="0" w:color="auto" w:frame="1"/>
                <w:vertAlign w:val="superscript"/>
              </w:rPr>
              <w:t>(1)</w:t>
            </w:r>
          </w:p>
          <w:p w:rsidR="009952AD" w:rsidRPr="009952AD" w:rsidRDefault="009952AD" w:rsidP="009952AD">
            <w:pPr>
              <w:spacing w:after="0" w:line="240" w:lineRule="auto"/>
              <w:jc w:val="center"/>
              <w:textAlignment w:val="baseline"/>
              <w:rPr>
                <w:rFonts w:ascii="Arial" w:eastAsia="Times New Roman" w:hAnsi="Arial" w:cs="Arial"/>
                <w:sz w:val="21"/>
                <w:szCs w:val="21"/>
              </w:rPr>
            </w:pPr>
            <w:r w:rsidRPr="009952AD">
              <w:rPr>
                <w:rFonts w:ascii="Arial" w:eastAsia="Times New Roman" w:hAnsi="Arial" w:cs="Arial"/>
                <w:b/>
                <w:bCs/>
                <w:sz w:val="21"/>
                <w:szCs w:val="21"/>
                <w:bdr w:val="none" w:sz="0" w:space="0" w:color="auto" w:frame="1"/>
              </w:rPr>
              <w:t>_____________</w:t>
            </w:r>
          </w:p>
          <w:p w:rsidR="009952AD" w:rsidRPr="009952AD" w:rsidRDefault="009952AD" w:rsidP="009952AD">
            <w:pPr>
              <w:spacing w:after="0" w:line="240" w:lineRule="auto"/>
              <w:jc w:val="center"/>
              <w:textAlignment w:val="baseline"/>
              <w:rPr>
                <w:rFonts w:ascii="Arial" w:eastAsia="Times New Roman" w:hAnsi="Arial" w:cs="Arial"/>
                <w:sz w:val="21"/>
                <w:szCs w:val="21"/>
              </w:rPr>
            </w:pPr>
            <w:r w:rsidRPr="009952AD">
              <w:rPr>
                <w:rFonts w:ascii="Arial" w:eastAsia="Times New Roman" w:hAnsi="Arial" w:cs="Arial"/>
                <w:b/>
                <w:bCs/>
                <w:sz w:val="14"/>
                <w:szCs w:val="14"/>
                <w:bdr w:val="none" w:sz="0" w:space="0" w:color="auto" w:frame="1"/>
                <w:vertAlign w:val="superscript"/>
              </w:rPr>
              <w:t> </w:t>
            </w:r>
          </w:p>
          <w:p w:rsidR="009952AD" w:rsidRPr="009952AD" w:rsidRDefault="009952AD" w:rsidP="009952AD">
            <w:pPr>
              <w:spacing w:after="0" w:line="240" w:lineRule="auto"/>
              <w:jc w:val="center"/>
              <w:textAlignment w:val="baseline"/>
              <w:rPr>
                <w:rFonts w:ascii="Arial" w:eastAsia="Times New Roman" w:hAnsi="Arial" w:cs="Arial"/>
                <w:sz w:val="21"/>
                <w:szCs w:val="21"/>
              </w:rPr>
            </w:pPr>
            <w:r w:rsidRPr="009952AD">
              <w:rPr>
                <w:rFonts w:ascii="Arial" w:eastAsia="Times New Roman" w:hAnsi="Arial" w:cs="Arial"/>
                <w:sz w:val="21"/>
                <w:szCs w:val="21"/>
                <w:bdr w:val="none" w:sz="0" w:space="0" w:color="auto" w:frame="1"/>
              </w:rPr>
              <w:t>Số:.../..../TLPT-HC</w:t>
            </w:r>
          </w:p>
          <w:p w:rsidR="009952AD" w:rsidRPr="009952AD" w:rsidRDefault="009952AD" w:rsidP="009952AD">
            <w:pPr>
              <w:spacing w:after="0" w:line="240" w:lineRule="auto"/>
              <w:jc w:val="center"/>
              <w:textAlignment w:val="baseline"/>
              <w:rPr>
                <w:rFonts w:ascii="Arial" w:eastAsia="Times New Roman" w:hAnsi="Arial" w:cs="Arial"/>
                <w:sz w:val="21"/>
                <w:szCs w:val="21"/>
              </w:rPr>
            </w:pPr>
            <w:r w:rsidRPr="009952AD">
              <w:rPr>
                <w:rFonts w:ascii="Arial" w:eastAsia="Times New Roman" w:hAnsi="Arial" w:cs="Arial"/>
                <w:sz w:val="21"/>
                <w:szCs w:val="21"/>
                <w:bdr w:val="none" w:sz="0" w:space="0" w:color="auto" w:frame="1"/>
              </w:rPr>
              <w:t> </w:t>
            </w:r>
          </w:p>
        </w:tc>
        <w:tc>
          <w:tcPr>
            <w:tcW w:w="5958" w:type="dxa"/>
            <w:shd w:val="clear" w:color="auto" w:fill="auto"/>
            <w:tcMar>
              <w:top w:w="0" w:type="dxa"/>
              <w:left w:w="108" w:type="dxa"/>
              <w:bottom w:w="0" w:type="dxa"/>
              <w:right w:w="108" w:type="dxa"/>
            </w:tcMar>
            <w:hideMark/>
          </w:tcPr>
          <w:p w:rsidR="009952AD" w:rsidRPr="009952AD" w:rsidRDefault="009952AD" w:rsidP="009952AD">
            <w:pPr>
              <w:spacing w:after="0" w:line="240" w:lineRule="auto"/>
              <w:ind w:firstLine="567"/>
              <w:jc w:val="both"/>
              <w:textAlignment w:val="baseline"/>
              <w:outlineLvl w:val="0"/>
              <w:rPr>
                <w:rFonts w:ascii="Arial" w:eastAsia="Times New Roman" w:hAnsi="Arial" w:cs="Arial"/>
                <w:b/>
                <w:bCs/>
                <w:kern w:val="36"/>
                <w:sz w:val="30"/>
                <w:szCs w:val="30"/>
              </w:rPr>
            </w:pPr>
            <w:r w:rsidRPr="009952AD">
              <w:rPr>
                <w:rFonts w:ascii="Arial" w:eastAsia="Times New Roman" w:hAnsi="Arial" w:cs="Arial"/>
                <w:b/>
                <w:bCs/>
                <w:kern w:val="36"/>
                <w:sz w:val="21"/>
                <w:szCs w:val="21"/>
                <w:bdr w:val="none" w:sz="0" w:space="0" w:color="auto" w:frame="1"/>
              </w:rPr>
              <w:t>CỘNG HÒA XÃ HỘI CHỦ NGHĨA VIỆT NAM</w:t>
            </w:r>
          </w:p>
          <w:p w:rsidR="009952AD" w:rsidRPr="009952AD" w:rsidRDefault="009952AD" w:rsidP="009952AD">
            <w:pPr>
              <w:spacing w:after="0" w:line="240" w:lineRule="auto"/>
              <w:jc w:val="center"/>
              <w:textAlignment w:val="baseline"/>
              <w:rPr>
                <w:rFonts w:ascii="Arial" w:eastAsia="Times New Roman" w:hAnsi="Arial" w:cs="Arial"/>
                <w:sz w:val="21"/>
                <w:szCs w:val="21"/>
              </w:rPr>
            </w:pPr>
            <w:r w:rsidRPr="009952AD">
              <w:rPr>
                <w:rFonts w:ascii="Arial" w:eastAsia="Times New Roman" w:hAnsi="Arial" w:cs="Arial"/>
                <w:b/>
                <w:bCs/>
                <w:sz w:val="21"/>
                <w:szCs w:val="21"/>
                <w:bdr w:val="none" w:sz="0" w:space="0" w:color="auto" w:frame="1"/>
              </w:rPr>
              <w:t>Độc lập - Tự do - Hạnh phúc</w:t>
            </w:r>
          </w:p>
          <w:p w:rsidR="009952AD" w:rsidRPr="009952AD" w:rsidRDefault="009952AD" w:rsidP="009952AD">
            <w:pPr>
              <w:spacing w:after="0" w:line="240" w:lineRule="auto"/>
              <w:jc w:val="center"/>
              <w:textAlignment w:val="baseline"/>
              <w:rPr>
                <w:rFonts w:ascii="Arial" w:eastAsia="Times New Roman" w:hAnsi="Arial" w:cs="Arial"/>
                <w:sz w:val="21"/>
                <w:szCs w:val="21"/>
              </w:rPr>
            </w:pPr>
            <w:r w:rsidRPr="009952AD">
              <w:rPr>
                <w:rFonts w:ascii="Arial" w:eastAsia="Times New Roman" w:hAnsi="Arial" w:cs="Arial"/>
                <w:sz w:val="21"/>
                <w:szCs w:val="21"/>
                <w:bdr w:val="none" w:sz="0" w:space="0" w:color="auto" w:frame="1"/>
              </w:rPr>
              <w:t>________________</w:t>
            </w:r>
          </w:p>
          <w:p w:rsidR="009952AD" w:rsidRPr="009952AD" w:rsidRDefault="009952AD" w:rsidP="009952AD">
            <w:pPr>
              <w:spacing w:after="0" w:line="240" w:lineRule="auto"/>
              <w:ind w:left="284"/>
              <w:textAlignment w:val="baseline"/>
              <w:rPr>
                <w:rFonts w:ascii="Arial" w:eastAsia="Times New Roman" w:hAnsi="Arial" w:cs="Arial"/>
                <w:sz w:val="21"/>
                <w:szCs w:val="21"/>
              </w:rPr>
            </w:pPr>
            <w:r w:rsidRPr="009952AD">
              <w:rPr>
                <w:rFonts w:ascii="Arial" w:eastAsia="Times New Roman" w:hAnsi="Arial" w:cs="Arial"/>
                <w:sz w:val="21"/>
                <w:szCs w:val="21"/>
                <w:bdr w:val="none" w:sz="0" w:space="0" w:color="auto" w:frame="1"/>
              </w:rPr>
              <w:t>       </w:t>
            </w:r>
          </w:p>
          <w:p w:rsidR="009952AD" w:rsidRPr="009952AD" w:rsidRDefault="009952AD" w:rsidP="009952AD">
            <w:pPr>
              <w:spacing w:after="0" w:line="240" w:lineRule="auto"/>
              <w:ind w:left="284"/>
              <w:jc w:val="center"/>
              <w:textAlignment w:val="baseline"/>
              <w:rPr>
                <w:rFonts w:ascii="Arial" w:eastAsia="Times New Roman" w:hAnsi="Arial" w:cs="Arial"/>
                <w:sz w:val="21"/>
                <w:szCs w:val="21"/>
              </w:rPr>
            </w:pPr>
            <w:r w:rsidRPr="009952AD">
              <w:rPr>
                <w:rFonts w:ascii="Arial" w:eastAsia="Times New Roman" w:hAnsi="Arial" w:cs="Arial"/>
                <w:sz w:val="21"/>
                <w:szCs w:val="21"/>
                <w:bdr w:val="none" w:sz="0" w:space="0" w:color="auto" w:frame="1"/>
              </w:rPr>
              <w:t>.....</w:t>
            </w:r>
            <w:r w:rsidRPr="009952AD">
              <w:rPr>
                <w:rFonts w:ascii="Arial" w:eastAsia="Times New Roman" w:hAnsi="Arial" w:cs="Arial"/>
                <w:i/>
                <w:iCs/>
                <w:sz w:val="21"/>
                <w:szCs w:val="21"/>
                <w:bdr w:val="none" w:sz="0" w:space="0" w:color="auto" w:frame="1"/>
              </w:rPr>
              <w:t>, ngày</w:t>
            </w:r>
            <w:r w:rsidRPr="009952AD">
              <w:rPr>
                <w:rFonts w:ascii="Arial" w:eastAsia="Times New Roman" w:hAnsi="Arial" w:cs="Arial"/>
                <w:sz w:val="21"/>
                <w:szCs w:val="21"/>
                <w:bdr w:val="none" w:sz="0" w:space="0" w:color="auto" w:frame="1"/>
              </w:rPr>
              <w:t>...... </w:t>
            </w:r>
            <w:r w:rsidRPr="009952AD">
              <w:rPr>
                <w:rFonts w:ascii="Arial" w:eastAsia="Times New Roman" w:hAnsi="Arial" w:cs="Arial"/>
                <w:i/>
                <w:iCs/>
                <w:sz w:val="21"/>
                <w:szCs w:val="21"/>
                <w:bdr w:val="none" w:sz="0" w:space="0" w:color="auto" w:frame="1"/>
              </w:rPr>
              <w:t>tháng</w:t>
            </w:r>
            <w:r w:rsidRPr="009952AD">
              <w:rPr>
                <w:rFonts w:ascii="Arial" w:eastAsia="Times New Roman" w:hAnsi="Arial" w:cs="Arial"/>
                <w:sz w:val="21"/>
                <w:szCs w:val="21"/>
                <w:bdr w:val="none" w:sz="0" w:space="0" w:color="auto" w:frame="1"/>
              </w:rPr>
              <w:t> ......</w:t>
            </w:r>
            <w:r w:rsidRPr="009952AD">
              <w:rPr>
                <w:rFonts w:ascii="Arial" w:eastAsia="Times New Roman" w:hAnsi="Arial" w:cs="Arial"/>
                <w:i/>
                <w:iCs/>
                <w:sz w:val="21"/>
                <w:szCs w:val="21"/>
                <w:bdr w:val="none" w:sz="0" w:space="0" w:color="auto" w:frame="1"/>
              </w:rPr>
              <w:t> năm</w:t>
            </w:r>
            <w:r w:rsidRPr="009952AD">
              <w:rPr>
                <w:rFonts w:ascii="Arial" w:eastAsia="Times New Roman" w:hAnsi="Arial" w:cs="Arial"/>
                <w:sz w:val="21"/>
                <w:szCs w:val="21"/>
                <w:bdr w:val="none" w:sz="0" w:space="0" w:color="auto" w:frame="1"/>
              </w:rPr>
              <w:t>...</w:t>
            </w:r>
          </w:p>
        </w:tc>
      </w:tr>
    </w:tbl>
    <w:p w:rsidR="009952AD" w:rsidRPr="009952AD" w:rsidRDefault="009952AD" w:rsidP="009952AD">
      <w:pPr>
        <w:shd w:val="clear" w:color="auto" w:fill="FFFFFF"/>
        <w:spacing w:after="0" w:line="240" w:lineRule="auto"/>
        <w:ind w:firstLine="567"/>
        <w:jc w:val="center"/>
        <w:textAlignment w:val="baseline"/>
        <w:rPr>
          <w:rFonts w:ascii="Arial" w:eastAsia="Times New Roman" w:hAnsi="Arial" w:cs="Arial"/>
          <w:color w:val="000000"/>
          <w:sz w:val="21"/>
          <w:szCs w:val="21"/>
        </w:rPr>
      </w:pPr>
      <w:r w:rsidRPr="009952AD">
        <w:rPr>
          <w:rFonts w:ascii="Arial" w:eastAsia="Times New Roman" w:hAnsi="Arial" w:cs="Arial"/>
          <w:b/>
          <w:bCs/>
          <w:color w:val="000000"/>
          <w:sz w:val="21"/>
          <w:szCs w:val="21"/>
          <w:bdr w:val="none" w:sz="0" w:space="0" w:color="auto" w:frame="1"/>
        </w:rPr>
        <w:t> </w:t>
      </w:r>
    </w:p>
    <w:p w:rsidR="009952AD" w:rsidRPr="009952AD" w:rsidRDefault="009952AD" w:rsidP="009952AD">
      <w:pPr>
        <w:shd w:val="clear" w:color="auto" w:fill="FFFFFF"/>
        <w:spacing w:after="0" w:line="240" w:lineRule="auto"/>
        <w:ind w:firstLine="567"/>
        <w:jc w:val="center"/>
        <w:textAlignment w:val="baseline"/>
        <w:rPr>
          <w:rFonts w:ascii="Arial" w:eastAsia="Times New Roman" w:hAnsi="Arial" w:cs="Arial"/>
          <w:color w:val="000000"/>
          <w:sz w:val="21"/>
          <w:szCs w:val="21"/>
        </w:rPr>
      </w:pPr>
      <w:r w:rsidRPr="009952AD">
        <w:rPr>
          <w:rFonts w:ascii="Arial" w:eastAsia="Times New Roman" w:hAnsi="Arial" w:cs="Arial"/>
          <w:b/>
          <w:bCs/>
          <w:color w:val="000000"/>
          <w:sz w:val="21"/>
          <w:szCs w:val="21"/>
          <w:bdr w:val="none" w:sz="0" w:space="0" w:color="auto" w:frame="1"/>
        </w:rPr>
        <w:t>THÔNG BÁO</w:t>
      </w:r>
    </w:p>
    <w:p w:rsidR="009952AD" w:rsidRPr="009952AD" w:rsidRDefault="009952AD" w:rsidP="009952AD">
      <w:pPr>
        <w:shd w:val="clear" w:color="auto" w:fill="FFFFFF"/>
        <w:spacing w:after="0" w:line="240" w:lineRule="auto"/>
        <w:ind w:firstLine="567"/>
        <w:jc w:val="center"/>
        <w:textAlignment w:val="baseline"/>
        <w:rPr>
          <w:rFonts w:ascii="Arial" w:eastAsia="Times New Roman" w:hAnsi="Arial" w:cs="Arial"/>
          <w:color w:val="000000"/>
          <w:sz w:val="21"/>
          <w:szCs w:val="21"/>
        </w:rPr>
      </w:pPr>
      <w:r w:rsidRPr="009952AD">
        <w:rPr>
          <w:rFonts w:ascii="Arial" w:eastAsia="Times New Roman" w:hAnsi="Arial" w:cs="Arial"/>
          <w:b/>
          <w:bCs/>
          <w:color w:val="000000"/>
          <w:sz w:val="21"/>
          <w:szCs w:val="21"/>
          <w:bdr w:val="none" w:sz="0" w:space="0" w:color="auto" w:frame="1"/>
        </w:rPr>
        <w:t>VỀ VIỆC THỤ LÝ VỤ ÁN ĐỂ XÉT XỬ PHÚC THẨM</w:t>
      </w:r>
    </w:p>
    <w:p w:rsidR="009952AD" w:rsidRPr="009952AD" w:rsidRDefault="009952AD" w:rsidP="009952AD">
      <w:pPr>
        <w:shd w:val="clear" w:color="auto" w:fill="FFFFFF"/>
        <w:spacing w:after="0" w:line="240" w:lineRule="auto"/>
        <w:ind w:firstLine="567"/>
        <w:jc w:val="center"/>
        <w:textAlignment w:val="baseline"/>
        <w:rPr>
          <w:rFonts w:ascii="Arial" w:eastAsia="Times New Roman" w:hAnsi="Arial" w:cs="Arial"/>
          <w:color w:val="000000"/>
          <w:sz w:val="21"/>
          <w:szCs w:val="21"/>
        </w:rPr>
      </w:pPr>
      <w:r w:rsidRPr="009952AD">
        <w:rPr>
          <w:rFonts w:ascii="Arial" w:eastAsia="Times New Roman" w:hAnsi="Arial" w:cs="Arial"/>
          <w:b/>
          <w:bCs/>
          <w:color w:val="000000"/>
          <w:sz w:val="21"/>
          <w:szCs w:val="21"/>
          <w:bdr w:val="none" w:sz="0" w:space="0" w:color="auto" w:frame="1"/>
        </w:rPr>
        <w:t> </w:t>
      </w:r>
    </w:p>
    <w:p w:rsidR="009952AD" w:rsidRPr="009952AD" w:rsidRDefault="009952AD" w:rsidP="009952AD">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Kính gửi: .......................................................................</w:t>
      </w:r>
      <w:r w:rsidRPr="009952AD">
        <w:rPr>
          <w:rFonts w:ascii="Arial" w:eastAsia="Times New Roman" w:hAnsi="Arial" w:cs="Arial"/>
          <w:color w:val="000000"/>
          <w:sz w:val="14"/>
          <w:szCs w:val="14"/>
          <w:bdr w:val="none" w:sz="0" w:space="0" w:color="auto" w:frame="1"/>
          <w:vertAlign w:val="superscript"/>
        </w:rPr>
        <w:t>(2)</w:t>
      </w:r>
    </w:p>
    <w:p w:rsidR="009952AD" w:rsidRPr="009952AD" w:rsidRDefault="009952AD" w:rsidP="009952A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Địa chỉ: .............................................................................</w:t>
      </w:r>
      <w:r w:rsidRPr="009952AD">
        <w:rPr>
          <w:rFonts w:ascii="Arial" w:eastAsia="Times New Roman" w:hAnsi="Arial" w:cs="Arial"/>
          <w:color w:val="000000"/>
          <w:sz w:val="14"/>
          <w:szCs w:val="14"/>
          <w:bdr w:val="none" w:sz="0" w:space="0" w:color="auto" w:frame="1"/>
          <w:vertAlign w:val="superscript"/>
        </w:rPr>
        <w:t>(3)</w:t>
      </w:r>
    </w:p>
    <w:p w:rsidR="009952AD" w:rsidRPr="009952AD" w:rsidRDefault="009952AD" w:rsidP="009952A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14"/>
          <w:szCs w:val="14"/>
          <w:bdr w:val="none" w:sz="0" w:space="0" w:color="auto" w:frame="1"/>
          <w:vertAlign w:val="superscript"/>
        </w:rPr>
        <w:t> </w:t>
      </w:r>
    </w:p>
    <w:p w:rsidR="009952AD" w:rsidRPr="009952AD" w:rsidRDefault="009952AD" w:rsidP="009952A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Ngày..... tháng...... năm......., Tòa án nhân dân............................................</w:t>
      </w:r>
    </w:p>
    <w:p w:rsidR="009952AD" w:rsidRPr="009952AD" w:rsidRDefault="009952AD" w:rsidP="009952AD">
      <w:pPr>
        <w:shd w:val="clear" w:color="auto" w:fill="FFFFFF"/>
        <w:spacing w:after="0" w:line="240" w:lineRule="auto"/>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đã thụ lý vụ án hành chính số ...../...../TLPT-HC</w:t>
      </w:r>
      <w:r w:rsidRPr="009952AD">
        <w:rPr>
          <w:rFonts w:ascii="Arial" w:eastAsia="Times New Roman" w:hAnsi="Arial" w:cs="Arial"/>
          <w:color w:val="000000"/>
          <w:sz w:val="14"/>
          <w:szCs w:val="14"/>
          <w:bdr w:val="none" w:sz="0" w:space="0" w:color="auto" w:frame="1"/>
          <w:vertAlign w:val="superscript"/>
        </w:rPr>
        <w:t>(4)</w:t>
      </w:r>
      <w:r w:rsidRPr="009952AD">
        <w:rPr>
          <w:rFonts w:ascii="Arial" w:eastAsia="Times New Roman" w:hAnsi="Arial" w:cs="Arial"/>
          <w:color w:val="000000"/>
          <w:sz w:val="21"/>
          <w:szCs w:val="21"/>
          <w:bdr w:val="none" w:sz="0" w:space="0" w:color="auto" w:frame="1"/>
        </w:rPr>
        <w:t>  về </w:t>
      </w:r>
      <w:r w:rsidRPr="009952AD">
        <w:rPr>
          <w:rFonts w:ascii="Arial" w:eastAsia="Times New Roman" w:hAnsi="Arial" w:cs="Arial"/>
          <w:color w:val="000000"/>
          <w:sz w:val="14"/>
          <w:szCs w:val="14"/>
          <w:bdr w:val="none" w:sz="0" w:space="0" w:color="auto" w:frame="1"/>
          <w:vertAlign w:val="superscript"/>
        </w:rPr>
        <w:t>(5)</w:t>
      </w:r>
      <w:r w:rsidRPr="009952AD">
        <w:rPr>
          <w:rFonts w:ascii="Arial" w:eastAsia="Times New Roman" w:hAnsi="Arial" w:cs="Arial"/>
          <w:color w:val="000000"/>
          <w:sz w:val="21"/>
          <w:szCs w:val="21"/>
          <w:bdr w:val="none" w:sz="0" w:space="0" w:color="auto" w:frame="1"/>
        </w:rPr>
        <w:t>.....................................</w:t>
      </w:r>
    </w:p>
    <w:p w:rsidR="009952AD" w:rsidRPr="009952AD" w:rsidRDefault="009952AD" w:rsidP="009952AD">
      <w:pPr>
        <w:shd w:val="clear" w:color="auto" w:fill="FFFFFF"/>
        <w:spacing w:after="0" w:line="240" w:lineRule="auto"/>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Theo đơn kháng cáo, kháng nghị của </w:t>
      </w:r>
      <w:r w:rsidRPr="009952AD">
        <w:rPr>
          <w:rFonts w:ascii="Arial" w:eastAsia="Times New Roman" w:hAnsi="Arial" w:cs="Arial"/>
          <w:color w:val="000000"/>
          <w:sz w:val="14"/>
          <w:szCs w:val="14"/>
          <w:bdr w:val="none" w:sz="0" w:space="0" w:color="auto" w:frame="1"/>
          <w:vertAlign w:val="superscript"/>
        </w:rPr>
        <w:t>(6)</w:t>
      </w:r>
      <w:r w:rsidRPr="009952AD">
        <w:rPr>
          <w:rFonts w:ascii="Arial" w:eastAsia="Times New Roman" w:hAnsi="Arial" w:cs="Arial"/>
          <w:color w:val="000000"/>
          <w:sz w:val="21"/>
          <w:szCs w:val="21"/>
          <w:bdr w:val="none" w:sz="0" w:space="0" w:color="auto" w:frame="1"/>
        </w:rPr>
        <w:t>................................................................</w:t>
      </w:r>
    </w:p>
    <w:p w:rsidR="009952AD" w:rsidRPr="009952AD" w:rsidRDefault="009952AD" w:rsidP="009952AD">
      <w:pPr>
        <w:shd w:val="clear" w:color="auto" w:fill="FFFFFF"/>
        <w:spacing w:after="0" w:line="240" w:lineRule="auto"/>
        <w:ind w:firstLine="567"/>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Địa chỉ </w:t>
      </w:r>
      <w:r w:rsidRPr="009952AD">
        <w:rPr>
          <w:rFonts w:ascii="Arial" w:eastAsia="Times New Roman" w:hAnsi="Arial" w:cs="Arial"/>
          <w:color w:val="000000"/>
          <w:sz w:val="14"/>
          <w:szCs w:val="14"/>
          <w:bdr w:val="none" w:sz="0" w:space="0" w:color="auto" w:frame="1"/>
          <w:vertAlign w:val="superscript"/>
        </w:rPr>
        <w:t>(7)</w:t>
      </w:r>
      <w:r w:rsidRPr="009952AD">
        <w:rPr>
          <w:rFonts w:ascii="Arial" w:eastAsia="Times New Roman" w:hAnsi="Arial" w:cs="Arial"/>
          <w:color w:val="000000"/>
          <w:sz w:val="21"/>
          <w:szCs w:val="21"/>
          <w:bdr w:val="none" w:sz="0" w:space="0" w:color="auto" w:frame="1"/>
        </w:rPr>
        <w:t>.....................................................................................................</w:t>
      </w:r>
    </w:p>
    <w:p w:rsidR="009952AD" w:rsidRPr="009952AD" w:rsidRDefault="009952AD" w:rsidP="009952A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Kháng cáo, kháng nghị đối với bản án (quyết định) sơ thẩm số .../..../HC-ST ngày..... tháng..... năm...... của Tòa án nhân dân.........................................</w:t>
      </w:r>
    </w:p>
    <w:p w:rsidR="009952AD" w:rsidRPr="009952AD" w:rsidRDefault="009952AD" w:rsidP="009952A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w:t>
      </w:r>
    </w:p>
    <w:p w:rsidR="009952AD" w:rsidRPr="009952AD" w:rsidRDefault="009952AD" w:rsidP="009952AD">
      <w:pPr>
        <w:shd w:val="clear" w:color="auto" w:fill="FFFFFF"/>
        <w:spacing w:after="0" w:line="240" w:lineRule="auto"/>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Những vấn đề cụ thể trong đơn kháng cáo, quyết định kháng nghị yêu cầu Tòa án cấp phúc thẩm giải quyết bao gồm:</w:t>
      </w:r>
    </w:p>
    <w:p w:rsidR="009952AD" w:rsidRPr="009952AD" w:rsidRDefault="009952AD" w:rsidP="009952AD">
      <w:pPr>
        <w:shd w:val="clear" w:color="auto" w:fill="FFFFFF"/>
        <w:spacing w:after="0" w:line="240" w:lineRule="auto"/>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1...................................................................................................................</w:t>
      </w:r>
    </w:p>
    <w:p w:rsidR="009952AD" w:rsidRPr="009952AD" w:rsidRDefault="009952AD" w:rsidP="009952AD">
      <w:pPr>
        <w:shd w:val="clear" w:color="auto" w:fill="FFFFFF"/>
        <w:spacing w:after="0" w:line="240" w:lineRule="auto"/>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2...................................................................................................................</w:t>
      </w:r>
    </w:p>
    <w:p w:rsidR="009952AD" w:rsidRPr="009952AD" w:rsidRDefault="009952AD" w:rsidP="009952AD">
      <w:pPr>
        <w:shd w:val="clear" w:color="auto" w:fill="FFFFFF"/>
        <w:spacing w:after="0" w:line="240" w:lineRule="auto"/>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w:t>
      </w:r>
    </w:p>
    <w:p w:rsidR="009952AD" w:rsidRPr="009952AD" w:rsidRDefault="009952AD" w:rsidP="009952AD">
      <w:pPr>
        <w:shd w:val="clear" w:color="auto" w:fill="FFFFFF"/>
        <w:spacing w:after="0" w:line="240" w:lineRule="auto"/>
        <w:ind w:firstLine="720"/>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Kèm theo đơn kháng cáo, quyết dịnh đề nghị kháng nghị là các tài liệu, chứng cứ bổ sung sau đây:</w:t>
      </w:r>
    </w:p>
    <w:p w:rsidR="009952AD" w:rsidRPr="009952AD" w:rsidRDefault="009952AD" w:rsidP="009952AD">
      <w:pPr>
        <w:shd w:val="clear" w:color="auto" w:fill="FFFFFF"/>
        <w:spacing w:after="0" w:line="240" w:lineRule="auto"/>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1...................................................................................................................              2...................................................................................................................</w:t>
      </w:r>
    </w:p>
    <w:p w:rsidR="009952AD" w:rsidRPr="009952AD" w:rsidRDefault="009952AD" w:rsidP="009952AD">
      <w:pPr>
        <w:shd w:val="clear" w:color="auto" w:fill="FFFFFF"/>
        <w:spacing w:after="0" w:line="240" w:lineRule="auto"/>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w:t>
      </w:r>
    </w:p>
    <w:p w:rsidR="009952AD" w:rsidRPr="009952AD" w:rsidRDefault="009952AD" w:rsidP="009952A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Căn cứ vào Điều 217 của Luật tố tụng hành chính, Tòa án nhân dân......... thông báo cho................................................. được biết.</w:t>
      </w:r>
    </w:p>
    <w:p w:rsidR="009952AD" w:rsidRPr="009952AD" w:rsidRDefault="009952AD" w:rsidP="009952A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w:t>
      </w:r>
    </w:p>
    <w:p w:rsidR="009952AD" w:rsidRPr="009952AD" w:rsidRDefault="009952AD" w:rsidP="009952A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Sau khi nhận được thông báo này, người được thông báo có quyền gửi cho Tòa án cấp phúc thẩm văn bản nêu ý kiến của mình về nội dung kháng cáo, kháng nghị và các tài liệu, chứng cứ kèm theo (nếu có) để Tòa án cấp phúc thẩm đưa vào hồ sơ vụ án và xem xét khi xét xử phúc thẩm.</w:t>
      </w:r>
    </w:p>
    <w:p w:rsidR="009952AD" w:rsidRPr="009952AD" w:rsidRDefault="009952AD" w:rsidP="009952A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w:t>
      </w:r>
    </w:p>
    <w:p w:rsidR="009952AD" w:rsidRPr="009952AD" w:rsidRDefault="009952AD" w:rsidP="009952AD">
      <w:pPr>
        <w:shd w:val="clear" w:color="auto" w:fill="FFFFFF"/>
        <w:spacing w:after="0" w:line="240" w:lineRule="auto"/>
        <w:ind w:firstLine="567"/>
        <w:jc w:val="both"/>
        <w:textAlignment w:val="baseline"/>
        <w:rPr>
          <w:rFonts w:ascii="Arial" w:eastAsia="Times New Roman" w:hAnsi="Arial" w:cs="Arial"/>
          <w:color w:val="000000"/>
          <w:sz w:val="21"/>
          <w:szCs w:val="21"/>
        </w:rPr>
      </w:pPr>
      <w:r w:rsidRPr="009952AD">
        <w:rPr>
          <w:rFonts w:ascii="Arial" w:eastAsia="Times New Roman" w:hAnsi="Arial" w:cs="Arial"/>
          <w:color w:val="000000"/>
          <w:sz w:val="21"/>
          <w:szCs w:val="21"/>
          <w:bdr w:val="none" w:sz="0" w:space="0" w:color="auto" w:frame="1"/>
        </w:rPr>
        <w:t> </w:t>
      </w:r>
    </w:p>
    <w:tbl>
      <w:tblPr>
        <w:tblW w:w="5000" w:type="pct"/>
        <w:tblCellMar>
          <w:left w:w="0" w:type="dxa"/>
          <w:right w:w="0" w:type="dxa"/>
        </w:tblCellMar>
        <w:tblLook w:val="04A0" w:firstRow="1" w:lastRow="0" w:firstColumn="1" w:lastColumn="0" w:noHBand="0" w:noVBand="1"/>
      </w:tblPr>
      <w:tblGrid>
        <w:gridCol w:w="5052"/>
        <w:gridCol w:w="4308"/>
      </w:tblGrid>
      <w:tr w:rsidR="009952AD" w:rsidRPr="009952AD" w:rsidTr="009952AD">
        <w:tc>
          <w:tcPr>
            <w:tcW w:w="5013" w:type="dxa"/>
            <w:shd w:val="clear" w:color="auto" w:fill="auto"/>
            <w:tcMar>
              <w:top w:w="0" w:type="dxa"/>
              <w:left w:w="108" w:type="dxa"/>
              <w:bottom w:w="0" w:type="dxa"/>
              <w:right w:w="108" w:type="dxa"/>
            </w:tcMar>
            <w:hideMark/>
          </w:tcPr>
          <w:p w:rsidR="009952AD" w:rsidRPr="009952AD" w:rsidRDefault="009952AD" w:rsidP="009952AD">
            <w:pPr>
              <w:spacing w:after="0" w:line="240" w:lineRule="auto"/>
              <w:textAlignment w:val="baseline"/>
              <w:rPr>
                <w:rFonts w:ascii="Arial" w:eastAsia="Times New Roman" w:hAnsi="Arial" w:cs="Arial"/>
                <w:sz w:val="21"/>
                <w:szCs w:val="21"/>
              </w:rPr>
            </w:pPr>
            <w:r w:rsidRPr="009952AD">
              <w:rPr>
                <w:rFonts w:ascii="Arial" w:eastAsia="Times New Roman" w:hAnsi="Arial" w:cs="Arial"/>
                <w:b/>
                <w:bCs/>
                <w:i/>
                <w:iCs/>
                <w:sz w:val="21"/>
                <w:szCs w:val="21"/>
                <w:bdr w:val="none" w:sz="0" w:space="0" w:color="auto" w:frame="1"/>
              </w:rPr>
              <w:t>Nơi nhận:</w:t>
            </w:r>
          </w:p>
          <w:p w:rsidR="009952AD" w:rsidRPr="009952AD" w:rsidRDefault="009952AD" w:rsidP="009952AD">
            <w:pPr>
              <w:spacing w:after="0" w:line="240" w:lineRule="auto"/>
              <w:textAlignment w:val="baseline"/>
              <w:rPr>
                <w:rFonts w:ascii="Arial" w:eastAsia="Times New Roman" w:hAnsi="Arial" w:cs="Arial"/>
                <w:sz w:val="21"/>
                <w:szCs w:val="21"/>
              </w:rPr>
            </w:pPr>
            <w:r w:rsidRPr="009952AD">
              <w:rPr>
                <w:rFonts w:ascii="Arial" w:eastAsia="Times New Roman" w:hAnsi="Arial" w:cs="Arial"/>
                <w:sz w:val="21"/>
                <w:szCs w:val="21"/>
                <w:bdr w:val="none" w:sz="0" w:space="0" w:color="auto" w:frame="1"/>
              </w:rPr>
              <w:t>-</w:t>
            </w:r>
            <w:r w:rsidRPr="009952AD">
              <w:rPr>
                <w:rFonts w:ascii="Arial" w:eastAsia="Times New Roman" w:hAnsi="Arial" w:cs="Arial"/>
                <w:sz w:val="14"/>
                <w:szCs w:val="14"/>
                <w:bdr w:val="none" w:sz="0" w:space="0" w:color="auto" w:frame="1"/>
              </w:rPr>
              <w:t>  </w:t>
            </w:r>
            <w:r w:rsidRPr="009952AD">
              <w:rPr>
                <w:rFonts w:ascii="Arial" w:eastAsia="Times New Roman" w:hAnsi="Arial" w:cs="Arial"/>
                <w:sz w:val="21"/>
                <w:szCs w:val="21"/>
                <w:bdr w:val="none" w:sz="0" w:space="0" w:color="auto" w:frame="1"/>
              </w:rPr>
              <w:t>Như kính gửi;</w:t>
            </w:r>
          </w:p>
          <w:p w:rsidR="009952AD" w:rsidRPr="009952AD" w:rsidRDefault="009952AD" w:rsidP="009952AD">
            <w:pPr>
              <w:spacing w:after="0" w:line="240" w:lineRule="auto"/>
              <w:textAlignment w:val="baseline"/>
              <w:rPr>
                <w:rFonts w:ascii="Arial" w:eastAsia="Times New Roman" w:hAnsi="Arial" w:cs="Arial"/>
                <w:sz w:val="21"/>
                <w:szCs w:val="21"/>
              </w:rPr>
            </w:pPr>
            <w:r w:rsidRPr="009952AD">
              <w:rPr>
                <w:rFonts w:ascii="Arial" w:eastAsia="Times New Roman" w:hAnsi="Arial" w:cs="Arial"/>
                <w:sz w:val="21"/>
                <w:szCs w:val="21"/>
                <w:bdr w:val="none" w:sz="0" w:space="0" w:color="auto" w:frame="1"/>
              </w:rPr>
              <w:t>-</w:t>
            </w:r>
            <w:r w:rsidRPr="009952AD">
              <w:rPr>
                <w:rFonts w:ascii="Arial" w:eastAsia="Times New Roman" w:hAnsi="Arial" w:cs="Arial"/>
                <w:sz w:val="14"/>
                <w:szCs w:val="14"/>
                <w:bdr w:val="none" w:sz="0" w:space="0" w:color="auto" w:frame="1"/>
              </w:rPr>
              <w:t>  </w:t>
            </w:r>
            <w:r w:rsidRPr="009952AD">
              <w:rPr>
                <w:rFonts w:ascii="Arial" w:eastAsia="Times New Roman" w:hAnsi="Arial" w:cs="Arial"/>
                <w:sz w:val="21"/>
                <w:szCs w:val="21"/>
                <w:bdr w:val="none" w:sz="0" w:space="0" w:color="auto" w:frame="1"/>
              </w:rPr>
              <w:t>Lưu hồ sơ vụ án.</w:t>
            </w:r>
          </w:p>
          <w:p w:rsidR="009952AD" w:rsidRPr="009952AD" w:rsidRDefault="009952AD" w:rsidP="009952AD">
            <w:pPr>
              <w:spacing w:after="0" w:line="240" w:lineRule="auto"/>
              <w:textAlignment w:val="baseline"/>
              <w:rPr>
                <w:rFonts w:ascii="Arial" w:eastAsia="Times New Roman" w:hAnsi="Arial" w:cs="Arial"/>
                <w:sz w:val="21"/>
                <w:szCs w:val="21"/>
              </w:rPr>
            </w:pPr>
            <w:r w:rsidRPr="009952AD">
              <w:rPr>
                <w:rFonts w:ascii="Arial" w:eastAsia="Times New Roman" w:hAnsi="Arial" w:cs="Arial"/>
                <w:sz w:val="21"/>
                <w:szCs w:val="21"/>
                <w:bdr w:val="none" w:sz="0" w:space="0" w:color="auto" w:frame="1"/>
              </w:rPr>
              <w:t> </w:t>
            </w:r>
          </w:p>
        </w:tc>
        <w:tc>
          <w:tcPr>
            <w:tcW w:w="4275" w:type="dxa"/>
            <w:shd w:val="clear" w:color="auto" w:fill="auto"/>
            <w:tcMar>
              <w:top w:w="0" w:type="dxa"/>
              <w:left w:w="108" w:type="dxa"/>
              <w:bottom w:w="0" w:type="dxa"/>
              <w:right w:w="108" w:type="dxa"/>
            </w:tcMar>
            <w:hideMark/>
          </w:tcPr>
          <w:p w:rsidR="009952AD" w:rsidRPr="009952AD" w:rsidRDefault="009952AD" w:rsidP="009952AD">
            <w:pPr>
              <w:spacing w:after="0" w:line="240" w:lineRule="auto"/>
              <w:ind w:left="227"/>
              <w:jc w:val="center"/>
              <w:textAlignment w:val="baseline"/>
              <w:rPr>
                <w:rFonts w:ascii="Arial" w:eastAsia="Times New Roman" w:hAnsi="Arial" w:cs="Arial"/>
                <w:sz w:val="21"/>
                <w:szCs w:val="21"/>
              </w:rPr>
            </w:pPr>
            <w:r w:rsidRPr="009952AD">
              <w:rPr>
                <w:rFonts w:ascii="Arial" w:eastAsia="Times New Roman" w:hAnsi="Arial" w:cs="Arial"/>
                <w:b/>
                <w:bCs/>
                <w:sz w:val="21"/>
                <w:szCs w:val="21"/>
                <w:bdr w:val="none" w:sz="0" w:space="0" w:color="auto" w:frame="1"/>
              </w:rPr>
              <w:t>THẨM PHÁN       </w:t>
            </w:r>
          </w:p>
          <w:p w:rsidR="009952AD" w:rsidRPr="009952AD" w:rsidRDefault="009952AD" w:rsidP="009952AD">
            <w:pPr>
              <w:spacing w:after="0" w:line="240" w:lineRule="auto"/>
              <w:ind w:left="227"/>
              <w:jc w:val="center"/>
              <w:textAlignment w:val="baseline"/>
              <w:rPr>
                <w:rFonts w:ascii="Arial" w:eastAsia="Times New Roman" w:hAnsi="Arial" w:cs="Arial"/>
                <w:sz w:val="21"/>
                <w:szCs w:val="21"/>
              </w:rPr>
            </w:pPr>
            <w:r w:rsidRPr="009952AD">
              <w:rPr>
                <w:rFonts w:ascii="Arial" w:eastAsia="Times New Roman" w:hAnsi="Arial" w:cs="Arial"/>
                <w:i/>
                <w:iCs/>
                <w:sz w:val="21"/>
                <w:szCs w:val="21"/>
                <w:bdr w:val="none" w:sz="0" w:space="0" w:color="auto" w:frame="1"/>
              </w:rPr>
              <w:t>(Ký tên, ghi rõ họ tên, đóng dấu)</w:t>
            </w:r>
          </w:p>
        </w:tc>
      </w:tr>
    </w:tbl>
    <w:p w:rsidR="00AA0920" w:rsidRDefault="00AA0920"/>
    <w:sectPr w:rsidR="00AA0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AD"/>
    <w:rsid w:val="009952AD"/>
    <w:rsid w:val="00AA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D9CD"/>
  <w15:chartTrackingRefBased/>
  <w15:docId w15:val="{0910EDD9-09B9-44CE-8D57-1BE7F79A2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52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2A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52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5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323062">
      <w:bodyDiv w:val="1"/>
      <w:marLeft w:val="0"/>
      <w:marRight w:val="0"/>
      <w:marTop w:val="0"/>
      <w:marBottom w:val="0"/>
      <w:divBdr>
        <w:top w:val="none" w:sz="0" w:space="0" w:color="auto"/>
        <w:left w:val="none" w:sz="0" w:space="0" w:color="auto"/>
        <w:bottom w:val="none" w:sz="0" w:space="0" w:color="auto"/>
        <w:right w:val="none" w:sz="0" w:space="0" w:color="auto"/>
      </w:divBdr>
      <w:divsChild>
        <w:div w:id="927465923">
          <w:marLeft w:val="0"/>
          <w:marRight w:val="0"/>
          <w:marTop w:val="0"/>
          <w:marBottom w:val="0"/>
          <w:divBdr>
            <w:top w:val="none" w:sz="0" w:space="0" w:color="auto"/>
            <w:left w:val="none" w:sz="0" w:space="0" w:color="auto"/>
            <w:bottom w:val="none" w:sz="0" w:space="0" w:color="auto"/>
            <w:right w:val="none" w:sz="0" w:space="0" w:color="auto"/>
          </w:divBdr>
        </w:div>
        <w:div w:id="210310560">
          <w:marLeft w:val="0"/>
          <w:marRight w:val="0"/>
          <w:marTop w:val="0"/>
          <w:marBottom w:val="0"/>
          <w:divBdr>
            <w:top w:val="none" w:sz="0" w:space="0" w:color="auto"/>
            <w:left w:val="none" w:sz="0" w:space="0" w:color="auto"/>
            <w:bottom w:val="none" w:sz="0" w:space="0" w:color="auto"/>
            <w:right w:val="none" w:sz="0" w:space="0" w:color="auto"/>
          </w:divBdr>
          <w:divsChild>
            <w:div w:id="5832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Company>Microsoft</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2021-07-28T03:17:00Z</dcterms:created>
  <dcterms:modified xsi:type="dcterms:W3CDTF">2021-07-28T03:17:00Z</dcterms:modified>
</cp:coreProperties>
</file>