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A2" w:rsidRPr="002E5EA2" w:rsidRDefault="002E5EA2" w:rsidP="002E5E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bookmarkStart w:id="0" w:name="chuong_pl_7"/>
      <w:bookmarkStart w:id="1" w:name="_GoBack"/>
      <w:bookmarkEnd w:id="0"/>
      <w:bookmarkEnd w:id="1"/>
      <w:r w:rsidRPr="002E5EA2">
        <w:rPr>
          <w:rFonts w:eastAsia="Times New Roman" w:cs="Times New Roman"/>
          <w:b/>
          <w:bCs/>
          <w:sz w:val="24"/>
          <w:szCs w:val="24"/>
          <w:lang w:val="nb-NO" w:eastAsia="en-US"/>
        </w:rPr>
        <w:t>Mẫu số 02</w:t>
      </w:r>
    </w:p>
    <w:p w:rsidR="002E5EA2" w:rsidRPr="002E5EA2" w:rsidRDefault="002E5EA2" w:rsidP="002E5E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E5EA2">
        <w:rPr>
          <w:rFonts w:eastAsia="Times New Roman" w:cs="Times New Roman"/>
          <w:i/>
          <w:iCs/>
          <w:sz w:val="24"/>
          <w:szCs w:val="24"/>
          <w:lang w:val="vi-VN" w:eastAsia="en-US"/>
        </w:rPr>
        <w:t>(Ban hành kèm theo Thông tư </w:t>
      </w:r>
      <w:proofErr w:type="spellStart"/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>liên</w:t>
      </w:r>
      <w:proofErr w:type="spellEnd"/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>tịch</w:t>
      </w:r>
      <w:proofErr w:type="spellEnd"/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> </w:t>
      </w:r>
      <w:r w:rsidRPr="002E5EA2">
        <w:rPr>
          <w:rFonts w:eastAsia="Times New Roman" w:cs="Times New Roman"/>
          <w:i/>
          <w:iCs/>
          <w:sz w:val="24"/>
          <w:szCs w:val="24"/>
          <w:lang w:val="vi-VN" w:eastAsia="en-US"/>
        </w:rPr>
        <w:t>số</w:t>
      </w:r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> 07</w:t>
      </w:r>
      <w:r w:rsidRPr="002E5EA2">
        <w:rPr>
          <w:rFonts w:eastAsia="Times New Roman" w:cs="Times New Roman"/>
          <w:i/>
          <w:iCs/>
          <w:sz w:val="24"/>
          <w:szCs w:val="24"/>
          <w:lang w:val="vi-VN" w:eastAsia="en-US"/>
        </w:rPr>
        <w:t>/201</w:t>
      </w:r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>6</w:t>
      </w:r>
      <w:r w:rsidRPr="002E5EA2">
        <w:rPr>
          <w:rFonts w:eastAsia="Times New Roman" w:cs="Times New Roman"/>
          <w:i/>
          <w:iCs/>
          <w:sz w:val="24"/>
          <w:szCs w:val="24"/>
          <w:lang w:val="vi-VN" w:eastAsia="en-US"/>
        </w:rPr>
        <w:t>/TT</w:t>
      </w:r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>LT</w:t>
      </w:r>
      <w:r w:rsidRPr="002E5EA2">
        <w:rPr>
          <w:rFonts w:eastAsia="Times New Roman" w:cs="Times New Roman"/>
          <w:i/>
          <w:iCs/>
          <w:sz w:val="24"/>
          <w:szCs w:val="24"/>
          <w:lang w:val="vi-VN" w:eastAsia="en-US"/>
        </w:rPr>
        <w:t>-BYT</w:t>
      </w:r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>-BTC-BLĐTBXH </w:t>
      </w:r>
      <w:r w:rsidRPr="002E5EA2">
        <w:rPr>
          <w:rFonts w:eastAsia="Times New Roman" w:cs="Times New Roman"/>
          <w:i/>
          <w:iCs/>
          <w:sz w:val="24"/>
          <w:szCs w:val="24"/>
          <w:lang w:val="vi-VN" w:eastAsia="en-US"/>
        </w:rPr>
        <w:t>ngày </w:t>
      </w:r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>15</w:t>
      </w:r>
      <w:r w:rsidRPr="002E5EA2">
        <w:rPr>
          <w:rFonts w:eastAsia="Times New Roman" w:cs="Times New Roman"/>
          <w:i/>
          <w:iCs/>
          <w:sz w:val="24"/>
          <w:szCs w:val="24"/>
          <w:lang w:val="vi-VN" w:eastAsia="en-US"/>
        </w:rPr>
        <w:t> tháng </w:t>
      </w:r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>4 </w:t>
      </w:r>
      <w:r w:rsidRPr="002E5EA2">
        <w:rPr>
          <w:rFonts w:eastAsia="Times New Roman" w:cs="Times New Roman"/>
          <w:i/>
          <w:iCs/>
          <w:sz w:val="24"/>
          <w:szCs w:val="24"/>
          <w:lang w:val="vi-VN" w:eastAsia="en-US"/>
        </w:rPr>
        <w:t>năm 201</w:t>
      </w:r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>6</w:t>
      </w:r>
      <w:r w:rsidRPr="002E5EA2">
        <w:rPr>
          <w:rFonts w:eastAsia="Times New Roman" w:cs="Times New Roman"/>
          <w:i/>
          <w:iCs/>
          <w:sz w:val="24"/>
          <w:szCs w:val="24"/>
          <w:lang w:val="vi-VN" w:eastAsia="en-US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2E5EA2" w:rsidRPr="002E5EA2" w:rsidTr="002E5EA2">
        <w:trPr>
          <w:tblCellSpacing w:w="0" w:type="dxa"/>
        </w:trPr>
        <w:tc>
          <w:tcPr>
            <w:tcW w:w="334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val="fr-FR" w:eastAsia="en-US"/>
              </w:rPr>
              <w:t>ỦY BAN NHÂN DÂN...</w:t>
            </w:r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val="fr-FR" w:eastAsia="en-US"/>
              </w:rPr>
              <w:br/>
              <w:t>--------</w:t>
            </w:r>
          </w:p>
        </w:tc>
        <w:tc>
          <w:tcPr>
            <w:tcW w:w="550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CỘNG HÒA XÃ HỘI CHỦ NGHĨA VIỆT NAM</w:t>
            </w:r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Độc</w:t>
            </w:r>
            <w:proofErr w:type="spellEnd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lập</w:t>
            </w:r>
            <w:proofErr w:type="spellEnd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Tự</w:t>
            </w:r>
            <w:proofErr w:type="spellEnd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Hạnh</w:t>
            </w:r>
            <w:proofErr w:type="spellEnd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phúc</w:t>
            </w:r>
            <w:proofErr w:type="spellEnd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br/>
              <w:t>---------------</w:t>
            </w:r>
          </w:p>
        </w:tc>
      </w:tr>
      <w:tr w:rsidR="002E5EA2" w:rsidRPr="002E5EA2" w:rsidTr="002E5EA2">
        <w:trPr>
          <w:tblCellSpacing w:w="0" w:type="dxa"/>
        </w:trPr>
        <w:tc>
          <w:tcPr>
            <w:tcW w:w="334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5EA2">
              <w:rPr>
                <w:rFonts w:eastAsia="Times New Roman" w:cs="Times New Roman"/>
                <w:sz w:val="24"/>
                <w:szCs w:val="24"/>
                <w:lang w:val="fr-FR" w:eastAsia="en-US"/>
              </w:rPr>
              <w:t>Số</w:t>
            </w:r>
            <w:proofErr w:type="spellEnd"/>
            <w:r w:rsidRPr="002E5EA2">
              <w:rPr>
                <w:rFonts w:eastAsia="Times New Roman" w:cs="Times New Roman"/>
                <w:sz w:val="24"/>
                <w:szCs w:val="24"/>
                <w:lang w:val="fr-FR" w:eastAsia="en-US"/>
              </w:rPr>
              <w:t>:     /QĐ-.......</w:t>
            </w:r>
          </w:p>
        </w:tc>
        <w:tc>
          <w:tcPr>
            <w:tcW w:w="550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5EA2">
              <w:rPr>
                <w:rFonts w:eastAsia="Times New Roman" w:cs="Times New Roman"/>
                <w:i/>
                <w:iCs/>
                <w:sz w:val="24"/>
                <w:szCs w:val="24"/>
                <w:lang w:val="fr-FR" w:eastAsia="en-US"/>
              </w:rPr>
              <w:t>........ ,</w:t>
            </w:r>
            <w:proofErr w:type="gramEnd"/>
            <w:r w:rsidRPr="002E5EA2">
              <w:rPr>
                <w:rFonts w:eastAsia="Times New Roman" w:cs="Times New Roman"/>
                <w:i/>
                <w:iCs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2E5EA2">
              <w:rPr>
                <w:rFonts w:eastAsia="Times New Roman" w:cs="Times New Roman"/>
                <w:i/>
                <w:iCs/>
                <w:sz w:val="24"/>
                <w:szCs w:val="24"/>
                <w:lang w:val="fr-FR" w:eastAsia="en-US"/>
              </w:rPr>
              <w:t>ngày</w:t>
            </w:r>
            <w:proofErr w:type="spellEnd"/>
            <w:r w:rsidRPr="002E5EA2">
              <w:rPr>
                <w:rFonts w:eastAsia="Times New Roman" w:cs="Times New Roman"/>
                <w:i/>
                <w:iCs/>
                <w:sz w:val="24"/>
                <w:szCs w:val="24"/>
                <w:lang w:val="fr-FR" w:eastAsia="en-US"/>
              </w:rPr>
              <w:t xml:space="preserve">..... </w:t>
            </w:r>
            <w:proofErr w:type="spellStart"/>
            <w:proofErr w:type="gramStart"/>
            <w:r w:rsidRPr="002E5EA2">
              <w:rPr>
                <w:rFonts w:eastAsia="Times New Roman" w:cs="Times New Roman"/>
                <w:i/>
                <w:iCs/>
                <w:sz w:val="24"/>
                <w:szCs w:val="24"/>
                <w:lang w:val="fr-FR" w:eastAsia="en-US"/>
              </w:rPr>
              <w:t>tháng</w:t>
            </w:r>
            <w:proofErr w:type="spellEnd"/>
            <w:r w:rsidRPr="002E5EA2">
              <w:rPr>
                <w:rFonts w:eastAsia="Times New Roman" w:cs="Times New Roman"/>
                <w:i/>
                <w:iCs/>
                <w:sz w:val="24"/>
                <w:szCs w:val="24"/>
                <w:lang w:val="fr-FR" w:eastAsia="en-US"/>
              </w:rPr>
              <w:t>....</w:t>
            </w:r>
            <w:proofErr w:type="gramEnd"/>
            <w:r w:rsidRPr="002E5EA2">
              <w:rPr>
                <w:rFonts w:eastAsia="Times New Roman" w:cs="Times New Roman"/>
                <w:i/>
                <w:iCs/>
                <w:sz w:val="24"/>
                <w:szCs w:val="24"/>
                <w:lang w:val="fr-FR" w:eastAsia="en-US"/>
              </w:rPr>
              <w:t xml:space="preserve">. </w:t>
            </w:r>
            <w:proofErr w:type="spellStart"/>
            <w:r w:rsidRPr="002E5EA2">
              <w:rPr>
                <w:rFonts w:eastAsia="Times New Roman" w:cs="Times New Roman"/>
                <w:i/>
                <w:iCs/>
                <w:sz w:val="24"/>
                <w:szCs w:val="24"/>
                <w:lang w:val="fr-FR" w:eastAsia="en-US"/>
              </w:rPr>
              <w:t>năm</w:t>
            </w:r>
            <w:proofErr w:type="spellEnd"/>
            <w:r w:rsidRPr="002E5EA2">
              <w:rPr>
                <w:rFonts w:eastAsia="Times New Roman" w:cs="Times New Roman"/>
                <w:i/>
                <w:iCs/>
                <w:sz w:val="24"/>
                <w:szCs w:val="24"/>
                <w:lang w:val="fr-FR" w:eastAsia="en-US"/>
              </w:rPr>
              <w:t xml:space="preserve"> 20...</w:t>
            </w:r>
          </w:p>
        </w:tc>
      </w:tr>
    </w:tbl>
    <w:p w:rsidR="002E5EA2" w:rsidRPr="002E5EA2" w:rsidRDefault="002E5EA2" w:rsidP="002E5E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E5EA2">
        <w:rPr>
          <w:rFonts w:eastAsia="Times New Roman" w:cs="Times New Roman"/>
          <w:b/>
          <w:bCs/>
          <w:sz w:val="24"/>
          <w:szCs w:val="24"/>
          <w:lang w:val="nb-NO" w:eastAsia="en-US"/>
        </w:rPr>
        <w:t> </w:t>
      </w:r>
    </w:p>
    <w:p w:rsidR="002E5EA2" w:rsidRPr="002E5EA2" w:rsidRDefault="002E5EA2" w:rsidP="002E5E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bookmarkStart w:id="2" w:name="chuong_pl_7_name"/>
      <w:bookmarkEnd w:id="2"/>
      <w:r w:rsidRPr="002E5EA2">
        <w:rPr>
          <w:rFonts w:eastAsia="Times New Roman" w:cs="Times New Roman"/>
          <w:b/>
          <w:bCs/>
          <w:sz w:val="24"/>
          <w:szCs w:val="24"/>
          <w:lang w:val="fr-FR" w:eastAsia="en-US"/>
        </w:rPr>
        <w:t>QUY</w:t>
      </w:r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ẾT ĐỊNH</w:t>
      </w:r>
    </w:p>
    <w:p w:rsidR="002E5EA2" w:rsidRPr="002E5EA2" w:rsidRDefault="002E5EA2" w:rsidP="002E5E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bookmarkStart w:id="3" w:name="chuong_pl_7_name_name"/>
      <w:bookmarkEnd w:id="3"/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Về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việc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hỗ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trợ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kinh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phí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cho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phụ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nữ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thuộc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hộ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nghèo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là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người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dân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tộc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thiểu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số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khi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sinh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con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đúng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chính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sách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dân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số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theo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Nghị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định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color w:val="000000" w:themeColor="text1"/>
          <w:sz w:val="24"/>
          <w:szCs w:val="24"/>
          <w:lang w:eastAsia="en-US"/>
        </w:rPr>
        <w:t>số</w:t>
      </w:r>
      <w:proofErr w:type="spellEnd"/>
      <w:r w:rsidRPr="002E5EA2">
        <w:rPr>
          <w:rFonts w:eastAsia="Times New Roman" w:cs="Times New Roman"/>
          <w:b/>
          <w:bCs/>
          <w:color w:val="000000" w:themeColor="text1"/>
          <w:sz w:val="24"/>
          <w:szCs w:val="24"/>
          <w:lang w:eastAsia="en-US"/>
        </w:rPr>
        <w:t> 39/2015/NĐ-CP 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ngày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27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tháng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4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năm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2015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của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Chính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phủ</w:t>
      </w:r>
      <w:proofErr w:type="spellEnd"/>
    </w:p>
    <w:p w:rsidR="002E5EA2" w:rsidRPr="002E5EA2" w:rsidRDefault="002E5EA2" w:rsidP="002E5E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CHỦ TỊCH ỦY BAN NHÂN DÂN......</w:t>
      </w:r>
    </w:p>
    <w:p w:rsidR="002E5EA2" w:rsidRPr="002E5EA2" w:rsidRDefault="002E5EA2" w:rsidP="002E5E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19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6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2015;</w:t>
      </w:r>
    </w:p>
    <w:p w:rsidR="002E5EA2" w:rsidRPr="002E5EA2" w:rsidRDefault="002E5EA2" w:rsidP="002E5E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> 39/2015/NĐ-CP 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27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4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2015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phủ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sách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hỗ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trợ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phụ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nữ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hộ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nghèo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tộc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thiểu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sinh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con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đúng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sách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>;</w:t>
      </w:r>
    </w:p>
    <w:p w:rsidR="002E5EA2" w:rsidRPr="002E5EA2" w:rsidRDefault="002E5EA2" w:rsidP="002E5E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tịch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   /2016/TTLT-BYT-BTC-BLĐTBXH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20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4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2016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Y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tế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Lao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Thương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binh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> </w:t>
      </w:r>
      <w:r w:rsidRPr="002E5EA2">
        <w:rPr>
          <w:rFonts w:eastAsia="Times New Roman" w:cs="Times New Roman"/>
          <w:sz w:val="24"/>
          <w:szCs w:val="24"/>
          <w:lang w:val="vi-VN" w:eastAsia="en-US"/>
        </w:rPr>
        <w:t>quy định chi tiết</w:t>
      </w:r>
      <w:r w:rsidRPr="002E5EA2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> 39/2015/NĐ-CP 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27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4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2015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phủ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>;</w:t>
      </w:r>
    </w:p>
    <w:p w:rsidR="002E5EA2" w:rsidRPr="002E5EA2" w:rsidRDefault="002E5EA2" w:rsidP="002E5E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của....................................................................................................,</w:t>
      </w:r>
    </w:p>
    <w:p w:rsidR="002E5EA2" w:rsidRPr="002E5EA2" w:rsidRDefault="002E5EA2" w:rsidP="002E5E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QUYẾT ĐỊNH:</w:t>
      </w:r>
    </w:p>
    <w:p w:rsidR="002E5EA2" w:rsidRPr="002E5EA2" w:rsidRDefault="002E5EA2" w:rsidP="002E5E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Điều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1. 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Hỗ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trợ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kinh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2.000.000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triệu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mỗi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sách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sách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>).</w:t>
      </w:r>
    </w:p>
    <w:p w:rsidR="002E5EA2" w:rsidRPr="002E5EA2" w:rsidRDefault="002E5EA2" w:rsidP="002E5E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tượng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hỗ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trợ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> 39/2015/NĐ-CP 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27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4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2015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phủ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sách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hỗ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trợ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phụ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nữ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hộ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nghèo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tộc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thiểu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sinh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con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đúng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sách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>.</w:t>
      </w:r>
    </w:p>
    <w:p w:rsidR="002E5EA2" w:rsidRPr="002E5EA2" w:rsidRDefault="002E5EA2" w:rsidP="002E5E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Những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cam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Tờ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khai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hỗ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trợ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kinh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sinh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con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đúng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sách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>.</w:t>
      </w:r>
    </w:p>
    <w:p w:rsidR="002E5EA2" w:rsidRPr="002E5EA2" w:rsidRDefault="002E5EA2" w:rsidP="002E5E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Điều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2. 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lực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>... t</w:t>
      </w:r>
      <w:r w:rsidRPr="002E5EA2">
        <w:rPr>
          <w:rFonts w:eastAsia="Times New Roman" w:cs="Times New Roman"/>
          <w:sz w:val="24"/>
          <w:szCs w:val="24"/>
          <w:lang w:val="vi-VN" w:eastAsia="en-US"/>
        </w:rPr>
        <w:t>háng...</w:t>
      </w:r>
      <w:r w:rsidRPr="002E5EA2">
        <w:rPr>
          <w:rFonts w:eastAsia="Times New Roman" w:cs="Times New Roman"/>
          <w:sz w:val="24"/>
          <w:szCs w:val="24"/>
          <w:lang w:eastAsia="en-US"/>
        </w:rPr>
        <w:t>. </w:t>
      </w:r>
      <w:r w:rsidRPr="002E5EA2">
        <w:rPr>
          <w:rFonts w:eastAsia="Times New Roman" w:cs="Times New Roman"/>
          <w:sz w:val="24"/>
          <w:szCs w:val="24"/>
          <w:lang w:val="vi-VN" w:eastAsia="en-US"/>
        </w:rPr>
        <w:t>năm 20</w:t>
      </w:r>
      <w:r w:rsidRPr="002E5EA2">
        <w:rPr>
          <w:rFonts w:eastAsia="Times New Roman" w:cs="Times New Roman"/>
          <w:sz w:val="24"/>
          <w:szCs w:val="24"/>
          <w:lang w:eastAsia="en-US"/>
        </w:rPr>
        <w:t>...</w:t>
      </w:r>
      <w:r w:rsidRPr="002E5EA2">
        <w:rPr>
          <w:rFonts w:eastAsia="Times New Roman" w:cs="Times New Roman"/>
          <w:sz w:val="24"/>
          <w:szCs w:val="24"/>
          <w:lang w:val="vi-VN" w:eastAsia="en-US"/>
        </w:rPr>
        <w:t>.</w:t>
      </w:r>
    </w:p>
    <w:p w:rsidR="002E5EA2" w:rsidRPr="002E5EA2" w:rsidRDefault="002E5EA2" w:rsidP="002E5E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lastRenderedPageBreak/>
        <w:t>Điều</w:t>
      </w:r>
      <w:proofErr w:type="spellEnd"/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3.</w:t>
      </w:r>
      <w:r w:rsidRPr="002E5EA2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phòng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những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chịu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E5EA2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2E5EA2">
        <w:rPr>
          <w:rFonts w:eastAsia="Times New Roman" w:cs="Times New Roman"/>
          <w:sz w:val="24"/>
          <w:szCs w:val="24"/>
          <w:lang w:eastAsia="en-US"/>
        </w:rPr>
        <w:t>./.</w:t>
      </w:r>
    </w:p>
    <w:p w:rsidR="002E5EA2" w:rsidRPr="002E5EA2" w:rsidRDefault="002E5EA2" w:rsidP="002E5E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E5EA2">
        <w:rPr>
          <w:rFonts w:eastAsia="Times New Roman" w:cs="Times New Roman"/>
          <w:sz w:val="24"/>
          <w:szCs w:val="24"/>
          <w:lang w:val="vi-VN" w:eastAsia="en-US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294"/>
      </w:tblGrid>
      <w:tr w:rsidR="002E5EA2" w:rsidRPr="002E5EA2" w:rsidTr="002E5EA2">
        <w:trPr>
          <w:tblCellSpacing w:w="0" w:type="dxa"/>
        </w:trPr>
        <w:tc>
          <w:tcPr>
            <w:tcW w:w="2150" w:type="pct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vi-VN" w:eastAsia="en-US"/>
              </w:rPr>
              <w:br/>
              <w:t>Nơi nhận:</w:t>
            </w:r>
            <w:r w:rsidRPr="002E5E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vi-VN" w:eastAsia="en-US"/>
              </w:rPr>
              <w:br/>
            </w:r>
            <w:r w:rsidRPr="002E5EA2">
              <w:rPr>
                <w:rFonts w:eastAsia="Times New Roman" w:cs="Times New Roman"/>
                <w:sz w:val="24"/>
                <w:szCs w:val="24"/>
                <w:lang w:val="vi-VN" w:eastAsia="en-US"/>
              </w:rPr>
              <w:t>- Như Điều 3;</w:t>
            </w:r>
            <w:r w:rsidRPr="002E5EA2">
              <w:rPr>
                <w:rFonts w:eastAsia="Times New Roman" w:cs="Times New Roman"/>
                <w:sz w:val="24"/>
                <w:szCs w:val="24"/>
                <w:lang w:val="vi-VN" w:eastAsia="en-US"/>
              </w:rPr>
              <w:br/>
              <w:t>- ........;</w:t>
            </w:r>
            <w:r w:rsidRPr="002E5EA2">
              <w:rPr>
                <w:rFonts w:eastAsia="Times New Roman" w:cs="Times New Roman"/>
                <w:sz w:val="24"/>
                <w:szCs w:val="24"/>
                <w:lang w:val="vi-VN" w:eastAsia="en-US"/>
              </w:rPr>
              <w:br/>
              <w:t>- Lưu: VT,....</w:t>
            </w:r>
          </w:p>
        </w:tc>
        <w:tc>
          <w:tcPr>
            <w:tcW w:w="2800" w:type="pct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val="vi-VN" w:eastAsia="en-US"/>
              </w:rPr>
              <w:t>TM. ỦY BAN NHÂN DÂN</w:t>
            </w:r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val="vi-VN" w:eastAsia="en-US"/>
              </w:rPr>
              <w:br/>
              <w:t>CHỦ TỊCH</w:t>
            </w:r>
          </w:p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i/>
                <w:iCs/>
                <w:sz w:val="24"/>
                <w:szCs w:val="24"/>
                <w:lang w:val="vi-VN" w:eastAsia="en-US"/>
              </w:rPr>
              <w:t>(Chữ ký, dấu)</w:t>
            </w:r>
            <w:r w:rsidRPr="002E5EA2">
              <w:rPr>
                <w:rFonts w:eastAsia="Times New Roman" w:cs="Times New Roman"/>
                <w:i/>
                <w:iCs/>
                <w:sz w:val="24"/>
                <w:szCs w:val="24"/>
                <w:lang w:val="vi-VN" w:eastAsia="en-US"/>
              </w:rPr>
              <w:br/>
            </w:r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val="vi-VN" w:eastAsia="en-US"/>
              </w:rPr>
              <w:t>Họ và tên</w:t>
            </w:r>
          </w:p>
        </w:tc>
      </w:tr>
    </w:tbl>
    <w:p w:rsidR="002E5EA2" w:rsidRPr="002E5EA2" w:rsidRDefault="002E5EA2" w:rsidP="002E5E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E5EA2">
        <w:rPr>
          <w:rFonts w:eastAsia="Times New Roman" w:cs="Times New Roman"/>
          <w:b/>
          <w:bCs/>
          <w:sz w:val="24"/>
          <w:szCs w:val="24"/>
          <w:lang w:eastAsia="en-US"/>
        </w:rPr>
        <w:t> </w:t>
      </w:r>
    </w:p>
    <w:p w:rsidR="002E5EA2" w:rsidRPr="002E5EA2" w:rsidRDefault="002E5EA2" w:rsidP="002E5E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E5EA2">
        <w:rPr>
          <w:rFonts w:eastAsia="Times New Roman" w:cs="Times New Roman"/>
          <w:b/>
          <w:bCs/>
          <w:sz w:val="24"/>
          <w:szCs w:val="24"/>
          <w:lang w:val="vi-VN" w:eastAsia="en-US"/>
        </w:rPr>
        <w:t>DANH SÁCH</w:t>
      </w:r>
    </w:p>
    <w:p w:rsidR="002E5EA2" w:rsidRPr="002E5EA2" w:rsidRDefault="002E5EA2" w:rsidP="002E5E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E5EA2">
        <w:rPr>
          <w:rFonts w:eastAsia="Times New Roman" w:cs="Times New Roman"/>
          <w:b/>
          <w:bCs/>
          <w:sz w:val="24"/>
          <w:szCs w:val="24"/>
          <w:lang w:val="vi-VN" w:eastAsia="en-US"/>
        </w:rPr>
        <w:t>Phụ nữ thuộc hộ nghèo là người dân tộc thiểu số khi sinh con đúng chính sách dân số được hỗ trợ theo Nghị định số 39/2015/NĐ-CP ngày 27 tháng 4 năm 2015 của Chính phủ</w:t>
      </w:r>
    </w:p>
    <w:p w:rsidR="002E5EA2" w:rsidRPr="002E5EA2" w:rsidRDefault="002E5EA2" w:rsidP="002E5E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E5EA2">
        <w:rPr>
          <w:rFonts w:eastAsia="Times New Roman" w:cs="Times New Roman"/>
          <w:i/>
          <w:iCs/>
          <w:sz w:val="24"/>
          <w:szCs w:val="24"/>
          <w:lang w:val="vi-VN" w:eastAsia="en-US"/>
        </w:rPr>
        <w:t>(Ban hành kèm theo Quyết định số....../QĐ-...... ngày... </w:t>
      </w:r>
      <w:proofErr w:type="spellStart"/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>tháng</w:t>
      </w:r>
      <w:proofErr w:type="spellEnd"/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 xml:space="preserve">... </w:t>
      </w:r>
      <w:proofErr w:type="spellStart"/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>năm</w:t>
      </w:r>
      <w:proofErr w:type="spellEnd"/>
      <w:r w:rsidRPr="002E5EA2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20......)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072"/>
        <w:gridCol w:w="976"/>
        <w:gridCol w:w="1675"/>
        <w:gridCol w:w="3167"/>
      </w:tblGrid>
      <w:tr w:rsidR="002E5EA2" w:rsidRPr="002E5EA2" w:rsidTr="002E5EA2">
        <w:trPr>
          <w:tblCellSpacing w:w="0" w:type="dxa"/>
        </w:trPr>
        <w:tc>
          <w:tcPr>
            <w:tcW w:w="675" w:type="dxa"/>
            <w:vAlign w:val="center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2295" w:type="dxa"/>
            <w:vAlign w:val="center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Họ</w:t>
            </w:r>
            <w:proofErr w:type="spellEnd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và</w:t>
            </w:r>
            <w:proofErr w:type="spellEnd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tên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Năm</w:t>
            </w:r>
            <w:proofErr w:type="spellEnd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sinh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Thành</w:t>
            </w:r>
            <w:proofErr w:type="spellEnd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phần</w:t>
            </w:r>
            <w:proofErr w:type="spellEnd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dân</w:t>
            </w:r>
            <w:proofErr w:type="spellEnd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tộc</w:t>
            </w:r>
            <w:proofErr w:type="spellEnd"/>
          </w:p>
        </w:tc>
        <w:tc>
          <w:tcPr>
            <w:tcW w:w="3525" w:type="dxa"/>
            <w:vAlign w:val="center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Địa</w:t>
            </w:r>
            <w:proofErr w:type="spellEnd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5EA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chỉ</w:t>
            </w:r>
            <w:proofErr w:type="spellEnd"/>
          </w:p>
        </w:tc>
      </w:tr>
      <w:tr w:rsidR="002E5EA2" w:rsidRPr="002E5EA2" w:rsidTr="002E5EA2">
        <w:trPr>
          <w:tblCellSpacing w:w="0" w:type="dxa"/>
        </w:trPr>
        <w:tc>
          <w:tcPr>
            <w:tcW w:w="67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2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2E5EA2" w:rsidRPr="002E5EA2" w:rsidTr="002E5EA2">
        <w:trPr>
          <w:tblCellSpacing w:w="0" w:type="dxa"/>
        </w:trPr>
        <w:tc>
          <w:tcPr>
            <w:tcW w:w="67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2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2E5EA2" w:rsidRPr="002E5EA2" w:rsidTr="002E5EA2">
        <w:trPr>
          <w:tblCellSpacing w:w="0" w:type="dxa"/>
        </w:trPr>
        <w:tc>
          <w:tcPr>
            <w:tcW w:w="67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2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2E5EA2" w:rsidRPr="002E5EA2" w:rsidTr="002E5EA2">
        <w:trPr>
          <w:tblCellSpacing w:w="0" w:type="dxa"/>
        </w:trPr>
        <w:tc>
          <w:tcPr>
            <w:tcW w:w="67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29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2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2E5EA2" w:rsidRPr="002E5EA2" w:rsidTr="002E5EA2">
        <w:trPr>
          <w:tblCellSpacing w:w="0" w:type="dxa"/>
        </w:trPr>
        <w:tc>
          <w:tcPr>
            <w:tcW w:w="67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9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2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2E5EA2" w:rsidRPr="002E5EA2" w:rsidTr="002E5EA2">
        <w:trPr>
          <w:tblCellSpacing w:w="0" w:type="dxa"/>
        </w:trPr>
        <w:tc>
          <w:tcPr>
            <w:tcW w:w="67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9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2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2E5EA2" w:rsidRPr="002E5EA2" w:rsidTr="002E5EA2">
        <w:trPr>
          <w:tblCellSpacing w:w="0" w:type="dxa"/>
        </w:trPr>
        <w:tc>
          <w:tcPr>
            <w:tcW w:w="67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9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2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2E5EA2" w:rsidRPr="002E5EA2" w:rsidTr="002E5EA2">
        <w:trPr>
          <w:tblCellSpacing w:w="0" w:type="dxa"/>
        </w:trPr>
        <w:tc>
          <w:tcPr>
            <w:tcW w:w="67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9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2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2E5EA2" w:rsidRPr="002E5EA2" w:rsidTr="002E5EA2">
        <w:trPr>
          <w:tblCellSpacing w:w="0" w:type="dxa"/>
        </w:trPr>
        <w:tc>
          <w:tcPr>
            <w:tcW w:w="67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9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25" w:type="dxa"/>
            <w:hideMark/>
          </w:tcPr>
          <w:p w:rsidR="002E5EA2" w:rsidRPr="002E5EA2" w:rsidRDefault="002E5EA2" w:rsidP="002E5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E5EA2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903ED8" w:rsidRPr="002E5EA2" w:rsidRDefault="002E5EA2" w:rsidP="002E5EA2"/>
    <w:sectPr w:rsidR="00903ED8" w:rsidRPr="002E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A2"/>
    <w:rsid w:val="000110CA"/>
    <w:rsid w:val="00025170"/>
    <w:rsid w:val="00062F17"/>
    <w:rsid w:val="000A35CB"/>
    <w:rsid w:val="000D5196"/>
    <w:rsid w:val="00112177"/>
    <w:rsid w:val="00126520"/>
    <w:rsid w:val="00133D32"/>
    <w:rsid w:val="00191BF0"/>
    <w:rsid w:val="001E3DB0"/>
    <w:rsid w:val="00204D37"/>
    <w:rsid w:val="00275CB9"/>
    <w:rsid w:val="002D0408"/>
    <w:rsid w:val="002E5EA2"/>
    <w:rsid w:val="0031361F"/>
    <w:rsid w:val="00356EE8"/>
    <w:rsid w:val="003A0520"/>
    <w:rsid w:val="003A716C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6E20FD"/>
    <w:rsid w:val="007A32E3"/>
    <w:rsid w:val="007C3024"/>
    <w:rsid w:val="007D3F67"/>
    <w:rsid w:val="00821DB6"/>
    <w:rsid w:val="0084426C"/>
    <w:rsid w:val="00844706"/>
    <w:rsid w:val="008450D8"/>
    <w:rsid w:val="00876B69"/>
    <w:rsid w:val="009002E9"/>
    <w:rsid w:val="00986328"/>
    <w:rsid w:val="0099085E"/>
    <w:rsid w:val="009C6A9A"/>
    <w:rsid w:val="009E668A"/>
    <w:rsid w:val="00A07E13"/>
    <w:rsid w:val="00AD6271"/>
    <w:rsid w:val="00B1011B"/>
    <w:rsid w:val="00B11B7B"/>
    <w:rsid w:val="00B6056F"/>
    <w:rsid w:val="00B82457"/>
    <w:rsid w:val="00BD578C"/>
    <w:rsid w:val="00BE06AC"/>
    <w:rsid w:val="00BE6458"/>
    <w:rsid w:val="00BF7937"/>
    <w:rsid w:val="00C121B4"/>
    <w:rsid w:val="00C1409D"/>
    <w:rsid w:val="00C1690A"/>
    <w:rsid w:val="00C41F35"/>
    <w:rsid w:val="00C75AC3"/>
    <w:rsid w:val="00CC18CD"/>
    <w:rsid w:val="00CC35FC"/>
    <w:rsid w:val="00CE27BA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F17B58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AB7"/>
  <w15:chartTrackingRefBased/>
  <w15:docId w15:val="{1A4AAB64-CC62-474E-82B2-CDD97A9E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E5E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E5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2021-07-19T02:39:00Z</dcterms:created>
  <dcterms:modified xsi:type="dcterms:W3CDTF">2021-07-19T03:37:00Z</dcterms:modified>
</cp:coreProperties>
</file>