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40" w:type="dxa"/>
        <w:shd w:val="clear" w:color="auto" w:fill="FFFFFF"/>
        <w:tblCellMar>
          <w:left w:w="0" w:type="dxa"/>
          <w:right w:w="0" w:type="dxa"/>
        </w:tblCellMar>
        <w:tblLook w:val="04A0" w:firstRow="1" w:lastRow="0" w:firstColumn="1" w:lastColumn="0" w:noHBand="0" w:noVBand="1"/>
      </w:tblPr>
      <w:tblGrid>
        <w:gridCol w:w="3854"/>
        <w:gridCol w:w="6586"/>
      </w:tblGrid>
      <w:tr w:rsidR="00C15BEB" w:rsidRPr="00C15BEB" w:rsidTr="00C15BEB">
        <w:tc>
          <w:tcPr>
            <w:tcW w:w="3195" w:type="dxa"/>
            <w:shd w:val="clear" w:color="auto" w:fill="FFFFFF"/>
            <w:tcMar>
              <w:top w:w="60" w:type="dxa"/>
              <w:left w:w="60" w:type="dxa"/>
              <w:bottom w:w="60" w:type="dxa"/>
              <w:right w:w="60" w:type="dxa"/>
            </w:tcMar>
            <w:vAlign w:val="center"/>
            <w:hideMark/>
          </w:tcPr>
          <w:p w:rsidR="00C15BEB" w:rsidRPr="00C15BEB" w:rsidRDefault="00C15BEB" w:rsidP="00C15BEB">
            <w:pPr>
              <w:spacing w:after="0" w:line="240" w:lineRule="auto"/>
              <w:jc w:val="center"/>
              <w:rPr>
                <w:rFonts w:ascii="Arial" w:eastAsia="Times New Roman" w:hAnsi="Arial" w:cs="Arial"/>
                <w:sz w:val="24"/>
                <w:szCs w:val="24"/>
              </w:rPr>
            </w:pPr>
            <w:r w:rsidRPr="00C15BEB">
              <w:rPr>
                <w:rFonts w:ascii="inherit" w:eastAsia="Times New Roman" w:hAnsi="inherit" w:cs="Arial"/>
                <w:i/>
                <w:iCs/>
                <w:sz w:val="24"/>
                <w:szCs w:val="24"/>
                <w:bdr w:val="none" w:sz="0" w:space="0" w:color="auto" w:frame="1"/>
              </w:rPr>
              <w:t>VIỆN KIỂM SÁT</w:t>
            </w:r>
            <w:r w:rsidRPr="00C15BEB">
              <w:rPr>
                <w:rFonts w:ascii="Arial" w:eastAsia="Times New Roman" w:hAnsi="Arial" w:cs="Arial"/>
                <w:sz w:val="24"/>
                <w:szCs w:val="24"/>
              </w:rPr>
              <w:t> </w:t>
            </w:r>
            <w:r w:rsidRPr="00C15BEB">
              <w:rPr>
                <w:rFonts w:ascii="inherit" w:eastAsia="Times New Roman" w:hAnsi="inherit" w:cs="Arial"/>
                <w:i/>
                <w:iCs/>
                <w:sz w:val="24"/>
                <w:szCs w:val="24"/>
                <w:bdr w:val="none" w:sz="0" w:space="0" w:color="auto" w:frame="1"/>
              </w:rPr>
              <w:t>… ...................</w:t>
            </w:r>
          </w:p>
        </w:tc>
        <w:tc>
          <w:tcPr>
            <w:tcW w:w="5460" w:type="dxa"/>
            <w:shd w:val="clear" w:color="auto" w:fill="FFFFFF"/>
            <w:tcMar>
              <w:top w:w="60" w:type="dxa"/>
              <w:left w:w="60" w:type="dxa"/>
              <w:bottom w:w="60" w:type="dxa"/>
              <w:right w:w="60" w:type="dxa"/>
            </w:tcMar>
            <w:vAlign w:val="center"/>
            <w:hideMark/>
          </w:tcPr>
          <w:p w:rsidR="00C15BEB" w:rsidRPr="00C15BEB" w:rsidRDefault="00C15BEB" w:rsidP="00C15BEB">
            <w:pPr>
              <w:spacing w:after="0" w:line="240" w:lineRule="auto"/>
              <w:jc w:val="center"/>
              <w:rPr>
                <w:rFonts w:ascii="Arial" w:eastAsia="Times New Roman" w:hAnsi="Arial" w:cs="Arial"/>
                <w:sz w:val="24"/>
                <w:szCs w:val="24"/>
              </w:rPr>
            </w:pPr>
            <w:r w:rsidRPr="00C15BEB">
              <w:rPr>
                <w:rFonts w:ascii="Arial" w:eastAsia="Times New Roman" w:hAnsi="Arial" w:cs="Arial"/>
                <w:sz w:val="24"/>
                <w:szCs w:val="24"/>
              </w:rPr>
              <w:t>CỘNG HOÀ XÃ HỘI CHỦ NGHĨA VIỆT NAM</w:t>
            </w:r>
          </w:p>
          <w:p w:rsidR="00C15BEB" w:rsidRPr="00C15BEB" w:rsidRDefault="00C15BEB" w:rsidP="00C15BEB">
            <w:pPr>
              <w:spacing w:after="0" w:line="240" w:lineRule="auto"/>
              <w:jc w:val="center"/>
              <w:rPr>
                <w:rFonts w:ascii="Arial" w:eastAsia="Times New Roman" w:hAnsi="Arial" w:cs="Arial"/>
                <w:sz w:val="24"/>
                <w:szCs w:val="24"/>
              </w:rPr>
            </w:pPr>
            <w:r w:rsidRPr="00C15BEB">
              <w:rPr>
                <w:rFonts w:ascii="Arial" w:eastAsia="Times New Roman" w:hAnsi="Arial" w:cs="Arial"/>
                <w:sz w:val="24"/>
                <w:szCs w:val="24"/>
              </w:rPr>
              <w:t>Độc lập - Tự do - Hạnh phúc</w:t>
            </w:r>
            <w:r w:rsidRPr="00C15BEB">
              <w:rPr>
                <w:rFonts w:ascii="Arial" w:eastAsia="Times New Roman" w:hAnsi="Arial" w:cs="Arial"/>
                <w:sz w:val="24"/>
                <w:szCs w:val="24"/>
              </w:rPr>
              <w:br/>
              <w:t>----------------</w:t>
            </w:r>
          </w:p>
        </w:tc>
      </w:tr>
      <w:tr w:rsidR="00C15BEB" w:rsidRPr="00C15BEB" w:rsidTr="00C15BEB">
        <w:tc>
          <w:tcPr>
            <w:tcW w:w="3195" w:type="dxa"/>
            <w:shd w:val="clear" w:color="auto" w:fill="FFFFFF"/>
            <w:tcMar>
              <w:top w:w="60" w:type="dxa"/>
              <w:left w:w="60" w:type="dxa"/>
              <w:bottom w:w="60" w:type="dxa"/>
              <w:right w:w="60" w:type="dxa"/>
            </w:tcMar>
            <w:vAlign w:val="center"/>
            <w:hideMark/>
          </w:tcPr>
          <w:p w:rsidR="00C15BEB" w:rsidRPr="00C15BEB" w:rsidRDefault="00C15BEB" w:rsidP="00C15BEB">
            <w:pPr>
              <w:spacing w:after="0" w:line="240" w:lineRule="auto"/>
              <w:jc w:val="center"/>
              <w:rPr>
                <w:rFonts w:ascii="Arial" w:eastAsia="Times New Roman" w:hAnsi="Arial" w:cs="Arial"/>
                <w:sz w:val="24"/>
                <w:szCs w:val="24"/>
              </w:rPr>
            </w:pPr>
            <w:r w:rsidRPr="00C15BEB">
              <w:rPr>
                <w:rFonts w:ascii="Arial" w:eastAsia="Times New Roman" w:hAnsi="Arial" w:cs="Arial"/>
                <w:sz w:val="24"/>
                <w:szCs w:val="24"/>
              </w:rPr>
              <w:t>Số:…../QĐ-VKS…-…</w:t>
            </w:r>
          </w:p>
        </w:tc>
        <w:tc>
          <w:tcPr>
            <w:tcW w:w="5460" w:type="dxa"/>
            <w:shd w:val="clear" w:color="auto" w:fill="FFFFFF"/>
            <w:tcMar>
              <w:top w:w="60" w:type="dxa"/>
              <w:left w:w="60" w:type="dxa"/>
              <w:bottom w:w="60" w:type="dxa"/>
              <w:right w:w="60" w:type="dxa"/>
            </w:tcMar>
            <w:vAlign w:val="center"/>
            <w:hideMark/>
          </w:tcPr>
          <w:p w:rsidR="00C15BEB" w:rsidRPr="00C15BEB" w:rsidRDefault="00C15BEB" w:rsidP="00C15BEB">
            <w:pPr>
              <w:spacing w:after="0" w:line="240" w:lineRule="auto"/>
              <w:jc w:val="right"/>
              <w:rPr>
                <w:rFonts w:ascii="Arial" w:eastAsia="Times New Roman" w:hAnsi="Arial" w:cs="Arial"/>
                <w:sz w:val="24"/>
                <w:szCs w:val="24"/>
              </w:rPr>
            </w:pPr>
            <w:r w:rsidRPr="00C15BEB">
              <w:rPr>
                <w:rFonts w:ascii="inherit" w:eastAsia="Times New Roman" w:hAnsi="inherit" w:cs="Arial"/>
                <w:i/>
                <w:iCs/>
                <w:sz w:val="24"/>
                <w:szCs w:val="24"/>
                <w:bdr w:val="none" w:sz="0" w:space="0" w:color="auto" w:frame="1"/>
              </w:rPr>
              <w:t>............, ngày...tháng...năm...</w:t>
            </w:r>
          </w:p>
        </w:tc>
      </w:tr>
    </w:tbl>
    <w:p w:rsidR="00C15BEB" w:rsidRPr="00C15BEB" w:rsidRDefault="00C15BEB" w:rsidP="00C15BEB">
      <w:pPr>
        <w:shd w:val="clear" w:color="auto" w:fill="FFFFFF"/>
        <w:spacing w:after="0" w:line="240" w:lineRule="auto"/>
        <w:jc w:val="center"/>
        <w:outlineLvl w:val="2"/>
        <w:rPr>
          <w:rFonts w:ascii="Arial" w:eastAsia="Times New Roman" w:hAnsi="Arial" w:cs="Arial"/>
          <w:b/>
          <w:bCs/>
          <w:sz w:val="26"/>
          <w:szCs w:val="26"/>
        </w:rPr>
      </w:pPr>
      <w:r w:rsidRPr="00C15BEB">
        <w:rPr>
          <w:rFonts w:ascii="Arial" w:eastAsia="Times New Roman" w:hAnsi="Arial" w:cs="Arial"/>
          <w:b/>
          <w:bCs/>
          <w:sz w:val="26"/>
          <w:szCs w:val="26"/>
        </w:rPr>
        <w:t>QUYẾT ĐỊNH</w:t>
      </w:r>
    </w:p>
    <w:p w:rsidR="00C15BEB" w:rsidRPr="00C15BEB" w:rsidRDefault="00C15BEB" w:rsidP="00C15BEB">
      <w:pPr>
        <w:shd w:val="clear" w:color="auto" w:fill="FFFFFF"/>
        <w:spacing w:after="0" w:line="240" w:lineRule="auto"/>
        <w:jc w:val="center"/>
        <w:outlineLvl w:val="2"/>
        <w:rPr>
          <w:rFonts w:ascii="Arial" w:eastAsia="Times New Roman" w:hAnsi="Arial" w:cs="Arial"/>
          <w:b/>
          <w:bCs/>
          <w:sz w:val="26"/>
          <w:szCs w:val="26"/>
        </w:rPr>
      </w:pPr>
      <w:r w:rsidRPr="00C15BEB">
        <w:rPr>
          <w:rFonts w:ascii="Arial" w:eastAsia="Times New Roman" w:hAnsi="Arial" w:cs="Arial"/>
          <w:b/>
          <w:bCs/>
          <w:sz w:val="26"/>
          <w:szCs w:val="26"/>
        </w:rPr>
        <w:t>ĐỊNH GIÁ LẠI TÀI SẢN TRONG TRƯỜNG HỢP ĐẶC BIỆT</w:t>
      </w:r>
    </w:p>
    <w:p w:rsidR="00C15BEB" w:rsidRPr="00C15BEB" w:rsidRDefault="00C15BEB" w:rsidP="00C15BEB">
      <w:pPr>
        <w:shd w:val="clear" w:color="auto" w:fill="FFFFFF"/>
        <w:spacing w:after="0" w:line="240" w:lineRule="auto"/>
        <w:jc w:val="center"/>
        <w:rPr>
          <w:rFonts w:ascii="Arial" w:eastAsia="Times New Roman" w:hAnsi="Arial" w:cs="Arial"/>
          <w:sz w:val="24"/>
          <w:szCs w:val="24"/>
        </w:rPr>
      </w:pPr>
      <w:r w:rsidRPr="00C15BEB">
        <w:rPr>
          <w:rFonts w:ascii="Arial" w:eastAsia="Times New Roman" w:hAnsi="Arial" w:cs="Arial"/>
          <w:sz w:val="24"/>
          <w:szCs w:val="24"/>
        </w:rPr>
        <w:t>VIỆN TRƯỞNG VIỆN KIỂM SÁT NHÂN DÂN TỐI CAO</w:t>
      </w:r>
    </w:p>
    <w:p w:rsidR="00C15BEB" w:rsidRPr="00C15BEB" w:rsidRDefault="00C15BEB" w:rsidP="00C15BEB">
      <w:pPr>
        <w:shd w:val="clear" w:color="auto" w:fill="FFFFFF"/>
        <w:spacing w:after="0" w:line="240" w:lineRule="auto"/>
        <w:rPr>
          <w:rFonts w:ascii="Arial" w:eastAsia="Times New Roman" w:hAnsi="Arial" w:cs="Arial"/>
          <w:sz w:val="24"/>
          <w:szCs w:val="24"/>
        </w:rPr>
      </w:pPr>
      <w:r w:rsidRPr="00C15BEB">
        <w:rPr>
          <w:rFonts w:ascii="Arial" w:eastAsia="Times New Roman" w:hAnsi="Arial" w:cs="Arial"/>
          <w:sz w:val="24"/>
          <w:szCs w:val="24"/>
        </w:rPr>
        <w:t>Căn cứ Điều 41 và Điều 220 </w:t>
      </w:r>
      <w:hyperlink r:id="rId4" w:tgtFrame="_blank" w:history="1">
        <w:r w:rsidRPr="00C15BEB">
          <w:rPr>
            <w:rFonts w:ascii="Arial" w:eastAsia="Times New Roman" w:hAnsi="Arial" w:cs="Arial"/>
            <w:color w:val="BC5100"/>
            <w:sz w:val="24"/>
            <w:szCs w:val="24"/>
            <w:u w:val="single"/>
            <w:bdr w:val="none" w:sz="0" w:space="0" w:color="auto" w:frame="1"/>
          </w:rPr>
          <w:t>Bộ luật Tố tụng hình sự</w:t>
        </w:r>
      </w:hyperlink>
      <w:r w:rsidRPr="00C15BEB">
        <w:rPr>
          <w:rFonts w:ascii="Arial" w:eastAsia="Times New Roman" w:hAnsi="Arial" w:cs="Arial"/>
          <w:sz w:val="24"/>
          <w:szCs w:val="24"/>
        </w:rPr>
        <w:t>;</w:t>
      </w:r>
    </w:p>
    <w:p w:rsidR="00C15BEB" w:rsidRPr="00C15BEB" w:rsidRDefault="00C15BEB" w:rsidP="00C15BEB">
      <w:pPr>
        <w:shd w:val="clear" w:color="auto" w:fill="FFFFFF"/>
        <w:spacing w:after="0" w:line="240" w:lineRule="auto"/>
        <w:rPr>
          <w:rFonts w:ascii="Arial" w:eastAsia="Times New Roman" w:hAnsi="Arial" w:cs="Arial"/>
          <w:sz w:val="24"/>
          <w:szCs w:val="24"/>
        </w:rPr>
      </w:pPr>
      <w:r w:rsidRPr="00C15BEB">
        <w:rPr>
          <w:rFonts w:ascii="Arial" w:eastAsia="Times New Roman" w:hAnsi="Arial" w:cs="Arial"/>
          <w:sz w:val="24"/>
          <w:szCs w:val="24"/>
        </w:rPr>
        <w:t>Xét thấy......................................................................................................,</w:t>
      </w:r>
    </w:p>
    <w:p w:rsidR="00C15BEB" w:rsidRPr="00C15BEB" w:rsidRDefault="00C15BEB" w:rsidP="00C15BEB">
      <w:pPr>
        <w:shd w:val="clear" w:color="auto" w:fill="FFFFFF"/>
        <w:spacing w:after="0" w:line="240" w:lineRule="auto"/>
        <w:jc w:val="center"/>
        <w:rPr>
          <w:rFonts w:ascii="Arial" w:eastAsia="Times New Roman" w:hAnsi="Arial" w:cs="Arial"/>
          <w:sz w:val="24"/>
          <w:szCs w:val="24"/>
        </w:rPr>
      </w:pPr>
      <w:r w:rsidRPr="00C15BEB">
        <w:rPr>
          <w:rFonts w:ascii="Arial" w:eastAsia="Times New Roman" w:hAnsi="Arial" w:cs="Arial"/>
          <w:sz w:val="24"/>
          <w:szCs w:val="24"/>
        </w:rPr>
        <w:t>QUYẾT ĐỊNH:</w:t>
      </w:r>
    </w:p>
    <w:p w:rsidR="00C15BEB" w:rsidRPr="00C15BEB" w:rsidRDefault="00C15BEB" w:rsidP="00C15BEB">
      <w:pPr>
        <w:shd w:val="clear" w:color="auto" w:fill="FFFFFF"/>
        <w:spacing w:after="0" w:line="240" w:lineRule="auto"/>
        <w:rPr>
          <w:rFonts w:ascii="Arial" w:eastAsia="Times New Roman" w:hAnsi="Arial" w:cs="Arial"/>
          <w:sz w:val="24"/>
          <w:szCs w:val="24"/>
        </w:rPr>
      </w:pPr>
      <w:r w:rsidRPr="00C15BEB">
        <w:rPr>
          <w:rFonts w:ascii="Arial" w:eastAsia="Times New Roman" w:hAnsi="Arial" w:cs="Arial"/>
          <w:sz w:val="24"/>
          <w:szCs w:val="24"/>
        </w:rPr>
        <w:t>Điều 1. Quyết định định giá lại tài sản đối với............................................</w:t>
      </w:r>
    </w:p>
    <w:p w:rsidR="00C15BEB" w:rsidRPr="00C15BEB" w:rsidRDefault="00C15BEB" w:rsidP="00C15BEB">
      <w:pPr>
        <w:shd w:val="clear" w:color="auto" w:fill="FFFFFF"/>
        <w:spacing w:after="0" w:line="240" w:lineRule="auto"/>
        <w:rPr>
          <w:rFonts w:ascii="Arial" w:eastAsia="Times New Roman" w:hAnsi="Arial" w:cs="Arial"/>
          <w:sz w:val="24"/>
          <w:szCs w:val="24"/>
        </w:rPr>
      </w:pPr>
      <w:r w:rsidRPr="00C15BEB">
        <w:rPr>
          <w:rFonts w:ascii="Arial" w:eastAsia="Times New Roman" w:hAnsi="Arial" w:cs="Arial"/>
          <w:sz w:val="24"/>
          <w:szCs w:val="24"/>
        </w:rPr>
        <w:t>Điều 2. Yêu cầu Hội đồng định giá……………………… tiến hành định giá lại tài sản trên theo quy định của Bộ luật Tố tụng hình sự và gửi kết luận định giá lại cho Viện kiểm sát nhân dân tối cao trong thời hạn….......ngày, kể từ ngày Hội đồng định giá4 nhận được Quyết định này./.</w:t>
      </w:r>
    </w:p>
    <w:tbl>
      <w:tblPr>
        <w:tblW w:w="10440" w:type="dxa"/>
        <w:shd w:val="clear" w:color="auto" w:fill="FFFFFF"/>
        <w:tblCellMar>
          <w:left w:w="0" w:type="dxa"/>
          <w:right w:w="0" w:type="dxa"/>
        </w:tblCellMar>
        <w:tblLook w:val="04A0" w:firstRow="1" w:lastRow="0" w:firstColumn="1" w:lastColumn="0" w:noHBand="0" w:noVBand="1"/>
      </w:tblPr>
      <w:tblGrid>
        <w:gridCol w:w="4687"/>
        <w:gridCol w:w="5753"/>
      </w:tblGrid>
      <w:tr w:rsidR="00C15BEB" w:rsidRPr="00C15BEB" w:rsidTr="00C15BEB">
        <w:tc>
          <w:tcPr>
            <w:tcW w:w="3960" w:type="dxa"/>
            <w:shd w:val="clear" w:color="auto" w:fill="FFFFFF"/>
            <w:tcMar>
              <w:top w:w="60" w:type="dxa"/>
              <w:left w:w="60" w:type="dxa"/>
              <w:bottom w:w="60" w:type="dxa"/>
              <w:right w:w="60" w:type="dxa"/>
            </w:tcMar>
            <w:vAlign w:val="center"/>
            <w:hideMark/>
          </w:tcPr>
          <w:p w:rsidR="00C15BEB" w:rsidRPr="00C15BEB" w:rsidRDefault="00C15BEB" w:rsidP="00C15BEB">
            <w:pPr>
              <w:spacing w:after="0" w:line="240" w:lineRule="auto"/>
              <w:rPr>
                <w:rFonts w:ascii="Arial" w:eastAsia="Times New Roman" w:hAnsi="Arial" w:cs="Arial"/>
                <w:sz w:val="24"/>
                <w:szCs w:val="24"/>
              </w:rPr>
            </w:pPr>
            <w:r w:rsidRPr="00C15BEB">
              <w:rPr>
                <w:rFonts w:ascii="inherit" w:eastAsia="Times New Roman" w:hAnsi="inherit" w:cs="Arial"/>
                <w:i/>
                <w:iCs/>
                <w:sz w:val="24"/>
                <w:szCs w:val="24"/>
                <w:bdr w:val="none" w:sz="0" w:space="0" w:color="auto" w:frame="1"/>
              </w:rPr>
              <w:t>Nơi nhận:</w:t>
            </w:r>
          </w:p>
          <w:p w:rsidR="00C15BEB" w:rsidRPr="00C15BEB" w:rsidRDefault="00C15BEB" w:rsidP="00C15BEB">
            <w:pPr>
              <w:spacing w:after="0" w:line="240" w:lineRule="auto"/>
              <w:rPr>
                <w:rFonts w:ascii="Arial" w:eastAsia="Times New Roman" w:hAnsi="Arial" w:cs="Arial"/>
                <w:sz w:val="24"/>
                <w:szCs w:val="24"/>
              </w:rPr>
            </w:pPr>
            <w:r w:rsidRPr="00C15BEB">
              <w:rPr>
                <w:rFonts w:ascii="Arial" w:eastAsia="Times New Roman" w:hAnsi="Arial" w:cs="Arial"/>
                <w:sz w:val="24"/>
                <w:szCs w:val="24"/>
              </w:rPr>
              <w:t>- Hội đồng định giá;</w:t>
            </w:r>
          </w:p>
          <w:p w:rsidR="00C15BEB" w:rsidRPr="00C15BEB" w:rsidRDefault="00C15BEB" w:rsidP="00C15BEB">
            <w:pPr>
              <w:spacing w:after="0" w:line="240" w:lineRule="auto"/>
              <w:rPr>
                <w:rFonts w:ascii="Arial" w:eastAsia="Times New Roman" w:hAnsi="Arial" w:cs="Arial"/>
                <w:sz w:val="24"/>
                <w:szCs w:val="24"/>
              </w:rPr>
            </w:pPr>
            <w:r w:rsidRPr="00C15BEB">
              <w:rPr>
                <w:rFonts w:ascii="Arial" w:eastAsia="Times New Roman" w:hAnsi="Arial" w:cs="Arial"/>
                <w:sz w:val="24"/>
                <w:szCs w:val="24"/>
              </w:rPr>
              <w:t>- Cơ quan điều tra (nếu có);</w:t>
            </w:r>
          </w:p>
          <w:p w:rsidR="00C15BEB" w:rsidRPr="00C15BEB" w:rsidRDefault="00C15BEB" w:rsidP="00C15BEB">
            <w:pPr>
              <w:spacing w:after="0" w:line="240" w:lineRule="auto"/>
              <w:rPr>
                <w:rFonts w:ascii="Arial" w:eastAsia="Times New Roman" w:hAnsi="Arial" w:cs="Arial"/>
                <w:sz w:val="24"/>
                <w:szCs w:val="24"/>
              </w:rPr>
            </w:pPr>
            <w:r w:rsidRPr="00C15BEB">
              <w:rPr>
                <w:rFonts w:ascii="Arial" w:eastAsia="Times New Roman" w:hAnsi="Arial" w:cs="Arial"/>
                <w:sz w:val="24"/>
                <w:szCs w:val="24"/>
              </w:rPr>
              <w:t>-……………………………;</w:t>
            </w:r>
          </w:p>
          <w:p w:rsidR="00C15BEB" w:rsidRPr="00C15BEB" w:rsidRDefault="00C15BEB" w:rsidP="00C15BEB">
            <w:pPr>
              <w:spacing w:after="0" w:line="240" w:lineRule="auto"/>
              <w:rPr>
                <w:rFonts w:ascii="Arial" w:eastAsia="Times New Roman" w:hAnsi="Arial" w:cs="Arial"/>
                <w:sz w:val="24"/>
                <w:szCs w:val="24"/>
              </w:rPr>
            </w:pPr>
            <w:r w:rsidRPr="00C15BEB">
              <w:rPr>
                <w:rFonts w:ascii="Arial" w:eastAsia="Times New Roman" w:hAnsi="Arial" w:cs="Arial"/>
                <w:sz w:val="24"/>
                <w:szCs w:val="24"/>
              </w:rPr>
              <w:t>- Lưu: HSVA, HSKS, VP.</w:t>
            </w:r>
          </w:p>
        </w:tc>
        <w:tc>
          <w:tcPr>
            <w:tcW w:w="4860" w:type="dxa"/>
            <w:shd w:val="clear" w:color="auto" w:fill="FFFFFF"/>
            <w:tcMar>
              <w:top w:w="60" w:type="dxa"/>
              <w:left w:w="60" w:type="dxa"/>
              <w:bottom w:w="60" w:type="dxa"/>
              <w:right w:w="60" w:type="dxa"/>
            </w:tcMar>
            <w:vAlign w:val="center"/>
            <w:hideMark/>
          </w:tcPr>
          <w:p w:rsidR="00C15BEB" w:rsidRPr="00C15BEB" w:rsidRDefault="00C15BEB" w:rsidP="00C15BEB">
            <w:pPr>
              <w:spacing w:after="0" w:line="240" w:lineRule="auto"/>
              <w:jc w:val="center"/>
              <w:rPr>
                <w:rFonts w:ascii="Arial" w:eastAsia="Times New Roman" w:hAnsi="Arial" w:cs="Arial"/>
                <w:sz w:val="24"/>
                <w:szCs w:val="24"/>
              </w:rPr>
            </w:pPr>
            <w:r w:rsidRPr="00C15BEB">
              <w:rPr>
                <w:rFonts w:ascii="Arial" w:eastAsia="Times New Roman" w:hAnsi="Arial" w:cs="Arial"/>
                <w:sz w:val="24"/>
                <w:szCs w:val="24"/>
              </w:rPr>
              <w:t>VIỆN TRƯỞNG</w:t>
            </w:r>
          </w:p>
          <w:p w:rsidR="00C15BEB" w:rsidRPr="00C15BEB" w:rsidRDefault="00C15BEB" w:rsidP="00C15BEB">
            <w:pPr>
              <w:spacing w:after="0" w:line="240" w:lineRule="auto"/>
              <w:jc w:val="center"/>
              <w:rPr>
                <w:rFonts w:ascii="Arial" w:eastAsia="Times New Roman" w:hAnsi="Arial" w:cs="Arial"/>
                <w:sz w:val="24"/>
                <w:szCs w:val="24"/>
              </w:rPr>
            </w:pPr>
            <w:r w:rsidRPr="00C15BEB">
              <w:rPr>
                <w:rFonts w:ascii="Arial" w:eastAsia="Times New Roman" w:hAnsi="Arial" w:cs="Arial"/>
                <w:sz w:val="24"/>
                <w:szCs w:val="24"/>
              </w:rPr>
              <w:t>(Ký tên, đóng dấu)</w:t>
            </w:r>
          </w:p>
        </w:tc>
      </w:tr>
    </w:tbl>
    <w:p w:rsidR="003409E5" w:rsidRDefault="003409E5">
      <w:bookmarkStart w:id="0" w:name="_GoBack"/>
      <w:bookmarkEnd w:id="0"/>
    </w:p>
    <w:sectPr w:rsidR="003409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BEB"/>
    <w:rsid w:val="003409E5"/>
    <w:rsid w:val="00C15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7D7EBB-FC6A-42F1-9CE2-A05EE06FE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C15BE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15BE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15BE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15BEB"/>
    <w:rPr>
      <w:i/>
      <w:iCs/>
    </w:rPr>
  </w:style>
  <w:style w:type="character" w:styleId="Hyperlink">
    <w:name w:val="Hyperlink"/>
    <w:basedOn w:val="DefaultParagraphFont"/>
    <w:uiPriority w:val="99"/>
    <w:semiHidden/>
    <w:unhideWhenUsed/>
    <w:rsid w:val="00C15B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9654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hoatieu.vn/bo-luat-to-tung-hinh-su-101-2015-qh13-1037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879</Characters>
  <Application>Microsoft Office Word</Application>
  <DocSecurity>0</DocSecurity>
  <Lines>7</Lines>
  <Paragraphs>2</Paragraphs>
  <ScaleCrop>false</ScaleCrop>
  <Company>Microsoft</Company>
  <LinksUpToDate>false</LinksUpToDate>
  <CharactersWithSpaces>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2021-07-09T07:08:00Z</dcterms:created>
  <dcterms:modified xsi:type="dcterms:W3CDTF">2021-07-09T07:08:00Z</dcterms:modified>
</cp:coreProperties>
</file>