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4029"/>
        <w:gridCol w:w="6411"/>
      </w:tblGrid>
      <w:tr w:rsidR="00DD7FD2" w:rsidRPr="00DD7FD2" w14:paraId="737183B4" w14:textId="77777777" w:rsidTr="00DD7FD2">
        <w:tc>
          <w:tcPr>
            <w:tcW w:w="0" w:type="auto"/>
            <w:tcMar>
              <w:top w:w="60" w:type="dxa"/>
              <w:left w:w="60" w:type="dxa"/>
              <w:bottom w:w="60" w:type="dxa"/>
              <w:right w:w="60" w:type="dxa"/>
            </w:tcMar>
            <w:vAlign w:val="center"/>
            <w:hideMark/>
          </w:tcPr>
          <w:p w14:paraId="4E0DD45C"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IỆN KIỂM SÁT.......................</w:t>
            </w:r>
          </w:p>
          <w:p w14:paraId="0398B773"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VIỆN KIỂM SÁT ..............</w:t>
            </w:r>
          </w:p>
        </w:tc>
        <w:tc>
          <w:tcPr>
            <w:tcW w:w="0" w:type="auto"/>
            <w:tcMar>
              <w:top w:w="60" w:type="dxa"/>
              <w:left w:w="60" w:type="dxa"/>
              <w:bottom w:w="60" w:type="dxa"/>
              <w:right w:w="60" w:type="dxa"/>
            </w:tcMar>
            <w:vAlign w:val="center"/>
            <w:hideMark/>
          </w:tcPr>
          <w:p w14:paraId="14C26B15"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CỘNG HÒA XÃ HỘI CHỦ NGHĨA VIỆT NAM</w:t>
            </w:r>
          </w:p>
          <w:p w14:paraId="0192AFDE"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Độc lập - Tự do - Hạnh phúc</w:t>
            </w:r>
          </w:p>
        </w:tc>
      </w:tr>
      <w:tr w:rsidR="00DD7FD2" w:rsidRPr="00DD7FD2" w14:paraId="32B07B1B" w14:textId="77777777" w:rsidTr="00DD7FD2">
        <w:tc>
          <w:tcPr>
            <w:tcW w:w="0" w:type="auto"/>
            <w:tcMar>
              <w:top w:w="60" w:type="dxa"/>
              <w:left w:w="60" w:type="dxa"/>
              <w:bottom w:w="60" w:type="dxa"/>
              <w:right w:w="60" w:type="dxa"/>
            </w:tcMar>
            <w:vAlign w:val="center"/>
            <w:hideMark/>
          </w:tcPr>
          <w:p w14:paraId="64D68919"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Số: ......../YC-VKS...-...</w:t>
            </w:r>
          </w:p>
        </w:tc>
        <w:tc>
          <w:tcPr>
            <w:tcW w:w="0" w:type="auto"/>
            <w:tcMar>
              <w:top w:w="60" w:type="dxa"/>
              <w:left w:w="60" w:type="dxa"/>
              <w:bottom w:w="60" w:type="dxa"/>
              <w:right w:w="60" w:type="dxa"/>
            </w:tcMar>
            <w:vAlign w:val="center"/>
            <w:hideMark/>
          </w:tcPr>
          <w:p w14:paraId="15568171"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 ngày...tháng...năm...</w:t>
            </w:r>
          </w:p>
        </w:tc>
      </w:tr>
    </w:tbl>
    <w:p w14:paraId="376F9759" w14:textId="77777777" w:rsidR="00DD7FD2" w:rsidRPr="00DD7FD2" w:rsidRDefault="00DD7FD2" w:rsidP="00DD7FD2">
      <w:pPr>
        <w:jc w:val="center"/>
        <w:outlineLvl w:val="2"/>
        <w:rPr>
          <w:rFonts w:ascii="Times New Roman" w:eastAsia="Times New Roman" w:hAnsi="Times New Roman" w:cs="Times New Roman"/>
          <w:b/>
          <w:bCs/>
          <w:sz w:val="28"/>
          <w:szCs w:val="28"/>
        </w:rPr>
      </w:pPr>
      <w:r w:rsidRPr="00DD7FD2">
        <w:rPr>
          <w:rFonts w:ascii="Times New Roman" w:eastAsia="Times New Roman" w:hAnsi="Times New Roman" w:cs="Times New Roman"/>
          <w:b/>
          <w:bCs/>
          <w:sz w:val="28"/>
          <w:szCs w:val="28"/>
        </w:rPr>
        <w:t>YÊU CẦU</w:t>
      </w:r>
    </w:p>
    <w:p w14:paraId="4F0DF152" w14:textId="77777777" w:rsidR="00DD7FD2" w:rsidRPr="00DD7FD2" w:rsidRDefault="00DD7FD2" w:rsidP="00DD7FD2">
      <w:pPr>
        <w:jc w:val="center"/>
        <w:outlineLvl w:val="2"/>
        <w:rPr>
          <w:rFonts w:ascii="Times New Roman" w:eastAsia="Times New Roman" w:hAnsi="Times New Roman" w:cs="Times New Roman"/>
          <w:b/>
          <w:bCs/>
          <w:sz w:val="28"/>
          <w:szCs w:val="28"/>
        </w:rPr>
      </w:pPr>
      <w:r w:rsidRPr="00DD7FD2">
        <w:rPr>
          <w:rFonts w:ascii="Times New Roman" w:eastAsia="Times New Roman" w:hAnsi="Times New Roman" w:cs="Times New Roman"/>
          <w:b/>
          <w:bCs/>
          <w:sz w:val="28"/>
          <w:szCs w:val="28"/>
        </w:rPr>
        <w:t>Thông báo tình hình thi hành tạm giữ, tạm giam</w:t>
      </w:r>
    </w:p>
    <w:p w14:paraId="64EFB546"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VIỆN TRƯỞNG VIỆN KIỂM SÁT………..............………….………..</w:t>
      </w:r>
    </w:p>
    <w:p w14:paraId="5B0A1A24"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Căn cứ khoản 2 Điều 22 và Điều 24 </w:t>
      </w:r>
      <w:hyperlink r:id="rId4" w:tgtFrame="_blank" w:history="1">
        <w:r w:rsidRPr="00DD7FD2">
          <w:rPr>
            <w:rFonts w:ascii="Times New Roman" w:eastAsia="Times New Roman" w:hAnsi="Times New Roman" w:cs="Times New Roman"/>
            <w:color w:val="000000" w:themeColor="text1"/>
            <w:sz w:val="28"/>
            <w:szCs w:val="28"/>
            <w:bdr w:val="none" w:sz="0" w:space="0" w:color="auto" w:frame="1"/>
          </w:rPr>
          <w:t>Luật Tổ chức Viện kiểm sát nhân dân</w:t>
        </w:r>
      </w:hyperlink>
      <w:r w:rsidRPr="00DD7FD2">
        <w:rPr>
          <w:rFonts w:ascii="Times New Roman" w:eastAsia="Times New Roman" w:hAnsi="Times New Roman" w:cs="Times New Roman"/>
          <w:color w:val="000000" w:themeColor="text1"/>
          <w:sz w:val="28"/>
          <w:szCs w:val="28"/>
        </w:rPr>
        <w:t>;</w:t>
      </w:r>
    </w:p>
    <w:p w14:paraId="2D99BD82" w14:textId="77777777" w:rsidR="00DD7FD2" w:rsidRPr="00DD7FD2" w:rsidRDefault="00DD7FD2" w:rsidP="00DD7FD2">
      <w:pPr>
        <w:rPr>
          <w:rFonts w:ascii="Times New Roman" w:eastAsia="Times New Roman" w:hAnsi="Times New Roman" w:cs="Times New Roman"/>
          <w:color w:val="000000" w:themeColor="text1"/>
          <w:sz w:val="28"/>
          <w:szCs w:val="28"/>
        </w:rPr>
      </w:pPr>
      <w:r w:rsidRPr="00DD7FD2">
        <w:rPr>
          <w:rFonts w:ascii="Times New Roman" w:eastAsia="Times New Roman" w:hAnsi="Times New Roman" w:cs="Times New Roman"/>
          <w:sz w:val="28"/>
          <w:szCs w:val="28"/>
        </w:rPr>
        <w:t>Căn cứ khoản 2 Điều 42 và Điều 43 </w:t>
      </w:r>
      <w:hyperlink r:id="rId5" w:tgtFrame="_blank" w:history="1">
        <w:r w:rsidRPr="00DD7FD2">
          <w:rPr>
            <w:rFonts w:ascii="Times New Roman" w:eastAsia="Times New Roman" w:hAnsi="Times New Roman" w:cs="Times New Roman"/>
            <w:color w:val="000000" w:themeColor="text1"/>
            <w:sz w:val="28"/>
            <w:szCs w:val="28"/>
            <w:bdr w:val="none" w:sz="0" w:space="0" w:color="auto" w:frame="1"/>
          </w:rPr>
          <w:t>Luật Thi hành tạm giữ, tạm giam</w:t>
        </w:r>
      </w:hyperlink>
      <w:r w:rsidRPr="00DD7FD2">
        <w:rPr>
          <w:rFonts w:ascii="Times New Roman" w:eastAsia="Times New Roman" w:hAnsi="Times New Roman" w:cs="Times New Roman"/>
          <w:color w:val="000000" w:themeColor="text1"/>
          <w:sz w:val="28"/>
          <w:szCs w:val="28"/>
        </w:rPr>
        <w:t>;</w:t>
      </w:r>
    </w:p>
    <w:p w14:paraId="7E07E350"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Để kiểm sát việc tạm giữ, tạm giam,</w:t>
      </w:r>
    </w:p>
    <w:p w14:paraId="0FA87205"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YÊU CẦU:</w:t>
      </w:r>
    </w:p>
    <w:p w14:paraId="4C2AEA54"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1. (Thủ trưởng đơn vị được yêu cầu)................... thông báo cho Viện kiểm sát .................................. về tình hình thi hành tạm giữ, tạm giam theo các nội dung sau:</w:t>
      </w:r>
    </w:p>
    <w:p w14:paraId="256C816B"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(1) ........................................................................................................................;</w:t>
      </w:r>
    </w:p>
    <w:p w14:paraId="4EADA4BC" w14:textId="77777777" w:rsidR="00DD7FD2" w:rsidRPr="00DD7FD2" w:rsidRDefault="00DD7FD2" w:rsidP="00DD7FD2">
      <w:pPr>
        <w:shd w:val="clear" w:color="auto" w:fill="FCFCFC"/>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(2) ........................................................................................................................;</w:t>
      </w:r>
    </w:p>
    <w:p w14:paraId="7695A958" w14:textId="77777777" w:rsidR="00DD7FD2" w:rsidRPr="00DD7FD2" w:rsidRDefault="00DD7FD2" w:rsidP="00DD7FD2">
      <w:pPr>
        <w:shd w:val="clear" w:color="auto" w:fill="FCFCFC"/>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(3) ........................................................................................................................</w:t>
      </w:r>
    </w:p>
    <w:p w14:paraId="668E8822" w14:textId="77777777" w:rsidR="00DD7FD2" w:rsidRPr="00DD7FD2" w:rsidRDefault="00DD7FD2" w:rsidP="00DD7FD2">
      <w:pPr>
        <w:shd w:val="clear" w:color="auto" w:fill="FCFCFC"/>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2. (Thủ trưởng đơn vị được yêu cầu) ………… thông báo kết quả cho Viện kiểm sát ………..……….bằng văn bản trong thời hạn 15 ngày, kể từ ngày nhận được Yêu cầu này./.</w:t>
      </w:r>
    </w:p>
    <w:tbl>
      <w:tblPr>
        <w:tblW w:w="10440" w:type="dxa"/>
        <w:jc w:val="center"/>
        <w:tblCellMar>
          <w:left w:w="0" w:type="dxa"/>
          <w:right w:w="0" w:type="dxa"/>
        </w:tblCellMar>
        <w:tblLook w:val="04A0" w:firstRow="1" w:lastRow="0" w:firstColumn="1" w:lastColumn="0" w:noHBand="0" w:noVBand="1"/>
      </w:tblPr>
      <w:tblGrid>
        <w:gridCol w:w="10440"/>
      </w:tblGrid>
      <w:tr w:rsidR="00DD7FD2" w:rsidRPr="00DD7FD2" w14:paraId="163AB99F" w14:textId="77777777" w:rsidTr="00DD7FD2">
        <w:trPr>
          <w:jc w:val="center"/>
        </w:trPr>
        <w:tc>
          <w:tcPr>
            <w:tcW w:w="3915" w:type="dxa"/>
            <w:tcMar>
              <w:top w:w="60" w:type="dxa"/>
              <w:left w:w="60" w:type="dxa"/>
              <w:bottom w:w="60" w:type="dxa"/>
              <w:right w:w="60" w:type="dxa"/>
            </w:tcMar>
            <w:vAlign w:val="center"/>
            <w:hideMark/>
          </w:tcPr>
          <w:p w14:paraId="0509613D"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i/>
                <w:iCs/>
                <w:sz w:val="28"/>
                <w:szCs w:val="28"/>
                <w:bdr w:val="none" w:sz="0" w:space="0" w:color="auto" w:frame="1"/>
              </w:rPr>
              <w:t>Nơi nhận:</w:t>
            </w:r>
          </w:p>
          <w:p w14:paraId="53E40F51"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 Đơn vị được yêu cầu thông báo (để thực hiện);</w:t>
            </w:r>
          </w:p>
          <w:p w14:paraId="6F2C6C11" w14:textId="77777777" w:rsidR="00DD7FD2" w:rsidRPr="00DD7FD2" w:rsidRDefault="00DD7FD2" w:rsidP="00DD7FD2">
            <w:pPr>
              <w:rPr>
                <w:rFonts w:ascii="Times New Roman" w:eastAsia="Times New Roman" w:hAnsi="Times New Roman" w:cs="Times New Roman"/>
                <w:sz w:val="28"/>
                <w:szCs w:val="28"/>
              </w:rPr>
            </w:pPr>
            <w:r w:rsidRPr="00DD7FD2">
              <w:rPr>
                <w:rFonts w:ascii="Times New Roman" w:eastAsia="Times New Roman" w:hAnsi="Times New Roman" w:cs="Times New Roman"/>
                <w:sz w:val="28"/>
                <w:szCs w:val="28"/>
              </w:rPr>
              <w:t>- Lưu: VT, hồ sơ kiểm sát</w:t>
            </w:r>
          </w:p>
        </w:tc>
      </w:tr>
    </w:tbl>
    <w:p w14:paraId="755EA0A7" w14:textId="77777777" w:rsidR="00DD7FD2" w:rsidRPr="00DD7FD2" w:rsidRDefault="00DD7FD2" w:rsidP="00DD7FD2">
      <w:pPr>
        <w:rPr>
          <w:rFonts w:ascii="Times New Roman" w:hAnsi="Times New Roman" w:cs="Times New Roman"/>
          <w:sz w:val="28"/>
          <w:szCs w:val="28"/>
        </w:rPr>
      </w:pPr>
    </w:p>
    <w:sectPr w:rsidR="00DD7FD2" w:rsidRPr="00DD7F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D2"/>
    <w:rsid w:val="00DD7FD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262396"/>
  <w15:chartTrackingRefBased/>
  <w15:docId w15:val="{154F9CE2-3109-9F43-9D04-DD7530C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7F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F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7F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D7FD2"/>
  </w:style>
  <w:style w:type="character" w:styleId="Hyperlink">
    <w:name w:val="Hyperlink"/>
    <w:basedOn w:val="DefaultParagraphFont"/>
    <w:uiPriority w:val="99"/>
    <w:semiHidden/>
    <w:unhideWhenUsed/>
    <w:rsid w:val="00DD7FD2"/>
    <w:rPr>
      <w:color w:val="0000FF"/>
      <w:u w:val="single"/>
    </w:rPr>
  </w:style>
  <w:style w:type="character" w:styleId="Emphasis">
    <w:name w:val="Emphasis"/>
    <w:basedOn w:val="DefaultParagraphFont"/>
    <w:uiPriority w:val="20"/>
    <w:qFormat/>
    <w:rsid w:val="00DD7F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4437">
      <w:bodyDiv w:val="1"/>
      <w:marLeft w:val="0"/>
      <w:marRight w:val="0"/>
      <w:marTop w:val="0"/>
      <w:marBottom w:val="0"/>
      <w:divBdr>
        <w:top w:val="none" w:sz="0" w:space="0" w:color="auto"/>
        <w:left w:val="none" w:sz="0" w:space="0" w:color="auto"/>
        <w:bottom w:val="none" w:sz="0" w:space="0" w:color="auto"/>
        <w:right w:val="none" w:sz="0" w:space="0" w:color="auto"/>
      </w:divBdr>
      <w:divsChild>
        <w:div w:id="20596284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thi-hanh-tam-giu-tam-giam-so-94-2015-qh13-103804" TargetMode="External"/><Relationship Id="rId4" Type="http://schemas.openxmlformats.org/officeDocument/2006/relationships/hyperlink" Target="https://hoatieu.vn/luat-to-chuc-vien-kiem-sat-nhan-dan-so-63-2014-qh13-9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2021-07-28T03:07:00Z</dcterms:created>
  <dcterms:modified xsi:type="dcterms:W3CDTF">2021-07-28T03:08:00Z</dcterms:modified>
</cp:coreProperties>
</file>