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52" w:rsidRPr="00296C52" w:rsidRDefault="00296C52" w:rsidP="00AF2CCA">
      <w:pPr>
        <w:spacing w:before="100" w:beforeAutospacing="1" w:after="100" w:afterAutospacing="1" w:line="240" w:lineRule="auto"/>
        <w:jc w:val="center"/>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CỘNG HÒA XÃ HỘI CHỦ NGHĨA VIỆT NAM</w:t>
      </w:r>
      <w:r w:rsidRPr="00296C52">
        <w:rPr>
          <w:rFonts w:ascii="Times New Roman" w:eastAsia="Times New Roman" w:hAnsi="Times New Roman" w:cs="Times New Roman"/>
          <w:sz w:val="24"/>
          <w:szCs w:val="24"/>
        </w:rPr>
        <w:br/>
        <w:t>Độc lập - Tự do - Hạnh phúc</w:t>
      </w:r>
      <w:r w:rsidRPr="00296C52">
        <w:rPr>
          <w:rFonts w:ascii="Times New Roman" w:eastAsia="Times New Roman" w:hAnsi="Times New Roman" w:cs="Times New Roman"/>
          <w:sz w:val="24"/>
          <w:szCs w:val="24"/>
        </w:rPr>
        <w:br/>
        <w:t>---------------</w:t>
      </w:r>
    </w:p>
    <w:p w:rsidR="00296C52" w:rsidRPr="00296C52" w:rsidRDefault="00296C52" w:rsidP="00AF2CCA">
      <w:pPr>
        <w:spacing w:before="100" w:beforeAutospacing="1" w:after="100" w:afterAutospacing="1" w:line="240" w:lineRule="auto"/>
        <w:jc w:val="center"/>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Số: /…….</w:t>
      </w:r>
      <w:r w:rsidRPr="00296C52">
        <w:rPr>
          <w:rFonts w:ascii="Times New Roman" w:eastAsia="Times New Roman" w:hAnsi="Times New Roman" w:cs="Times New Roman"/>
          <w:sz w:val="24"/>
          <w:szCs w:val="24"/>
        </w:rPr>
        <w:br/>
        <w:t>V/v thẩm định kế hoạch đầu tư công trung hạn 5 năm ……..</w:t>
      </w:r>
    </w:p>
    <w:p w:rsidR="00296C52" w:rsidRPr="00296C52" w:rsidRDefault="00296C52" w:rsidP="00AF2CCA">
      <w:pPr>
        <w:spacing w:before="100" w:beforeAutospacing="1" w:after="100" w:afterAutospacing="1" w:line="240" w:lineRule="auto"/>
        <w:jc w:val="right"/>
        <w:rPr>
          <w:rFonts w:ascii="Times New Roman" w:eastAsia="Times New Roman" w:hAnsi="Times New Roman" w:cs="Times New Roman"/>
          <w:sz w:val="24"/>
          <w:szCs w:val="24"/>
        </w:rPr>
      </w:pPr>
      <w:r w:rsidRPr="00296C52">
        <w:rPr>
          <w:rFonts w:ascii="Times New Roman" w:eastAsia="Times New Roman" w:hAnsi="Times New Roman" w:cs="Times New Roman"/>
          <w:i/>
          <w:iCs/>
          <w:sz w:val="24"/>
          <w:szCs w:val="24"/>
        </w:rPr>
        <w:t>………., n</w:t>
      </w:r>
      <w:bookmarkStart w:id="0" w:name="_GoBack"/>
      <w:bookmarkEnd w:id="0"/>
      <w:r w:rsidRPr="00296C52">
        <w:rPr>
          <w:rFonts w:ascii="Times New Roman" w:eastAsia="Times New Roman" w:hAnsi="Times New Roman" w:cs="Times New Roman"/>
          <w:i/>
          <w:iCs/>
          <w:sz w:val="24"/>
          <w:szCs w:val="24"/>
        </w:rPr>
        <w:t>gày…tháng …năm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Kính gửi: (Tên Cơ quan đề nghị thẩm định)</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(Tên Cơ quan thẩm định) nhận được văn bản số ………./…….. ngày ... tháng ... năm … của ……….. (điền tên cơ quan gửi văn bản thẩm định) trình thẩm định kế hoạch đầu tư công trung hạn 5 năm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Căn cứ Luật Đầu tư công số 49/2014/QH13 ngày 18 tháng 6 năm 2014;</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Căn cứ các văn bản liên quan khác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Sau khi xem xét, tổng hợp ý kiến và kết quả thẩm định của các cơ quan, đơn vị, (Tên Cơ quan thẩm định) đã nghiên cứu và có ý kiến về dự thảo Kế hoạch đầu tư công trung hạn 5 năm ……… (lần thứ ……….) của ………. (điền tên cơ quan gửi văn bản thẩm định) như sau:</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I. HỒ SƠ TRÌNH THẨM ĐỊNH</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Theo quy định tại Điều 25 của Nghị định này.</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II. MÔ TẢ NHU CẦU VÀ DỰ KIẾN KẾ HOẠCH ĐẦU TƯ CÔNG TRUNG HẠN 5 NĂM ……. (lần thứ ......) CỦA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Tổng nhu cầu đầu tư 5 năm ……..: ……….. tỷ đồng và dự kiến bố trí vốn kế hoạch 5 năm ……….. là tỷ đồng 1. Trong đó:</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1. Vốn ……….: nhu cầu vốn đầu tư phát triển nguồn …….. 5 năm ………; ……… tỷ đồng và dự kiến bố trí kế hoạch vốn đầu tư phát triển nguồn …….. 5 năm …….. là tỷ đồng.</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2. Vốn ………: nhu cầu vốn đầu tư phát triển nguồn ……. 5 năm ……..; ………. tỷ đồng và dự kiến bố trí kế hoạch vốn đầu tư phát triển nguồn ………. 5 năm ……… là ………. tỷ đồng.</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3.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III. TỔNG HỢP Ý KIẾN CÁC ĐƠN VỊ PHỐI HỢP</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Ghi rõ các đơn vị gửi lấy ý kiến và tổng hợp ý kiến các đơn vị phối hợp thẩm định.</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IV. Ý KIẾN THẨM ĐỊNH CỦA CƠ QUAN THẨM ĐỊNH</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lastRenderedPageBreak/>
        <w:t>Thẩm định kế hoạch đầu tư công trung hạn 5 năm đi vào thẩm định chi tiết các nội dung quy định tại Điều 52 của Luật Đầu tư công và phải phù hợp với các quy định tại Điều 50, 51 của Luật Đầu tư công, Nghị định này và các Nghị định hướng dẫn thi hành Luật Đầu tư công (nếu có liên quan), các văn bản chỉ đạo và văn bản hướng dẫn của các cấp có thẩm quyền về lập kế hoạch đầu tư công trung hạn 5 năm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Trong thẩm định cụ thể, đề nghị tập trung vào các nội dung chủ yếu dưới đây:</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1. Về tổng thể và cơ cấu dự thảo Kế hoạch đầu tư công trung hạn 5 năm ……….</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2. Về các nguyên tắc bố trí vốn kế hoạch đầu tư công trung hạn, đối chiếu với các quy định về tiêu chí, thứ tự ưu tiên</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3. Về tổng mức vốn kế hoạch và dự kiến phân bổ:</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 Cho từng ngành, lĩnh vực, chương trình, dự án cụ thể theo đúng các nguyên tắc, tiêu chí quy định tại điểm 2 nêu trên.</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 Dự kiến số vốn dự phòng 10% theo từng nguồn vốn.</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4. Về số nợ đọng xây dựng cơ bản tính đến ngày 31 tháng 12 năm 2014 và dự kiến kế hoạch thanh toán số nợ đọng xây dựng cơ bản.</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5. Hoàn trả các khoản vốn ứng trước (nếu có).</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6. Về các dự án khởi công mới, phải bảo đảm:</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 Đã có đầy đủ các thủ tục đầu tư theo quy định (riêng đối với kế hoạch đầu tư công trung hạn 5 năm 2016-2020 tại thời điểm thẩm định hiện nay có thể chưa có đầy đủ thủ tục đầu tư; nhưng yêu cầu các cơ quan phải hoàn chỉnh thủ tục đầu tư; trong đó: đặc biệt lưu ý, đối với các dự án khởi công mới dự kiến bố trí kế hoạch đầu tư công trung hạn 5 năm 2016-2020 phải phê duyệt chủ trương đầu tư theo quy định của Luật Đầu tư công, cần yêu cầu các đơn vị khẩn trương chuẩn bị báo cáo trình cấp có thẩm quyền đến ngày 31 tháng 10 năm 2015 phải phê duyệt chủ trương đầu tư).</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 Làm rõ nguồn vốn và khả năng cân đối từng nguồn vốn cho từng dự án cụ thể.</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7. Các ý kiến khác (nếu có).</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(Trong từng trường hợp cụ thể các đơn vị thẩm định có thể bổ sung hoặc điều chỉnh các nội dung thẩm định bảo đảm phù hợp với các quy định của Luật Đầu tư công, các ý kiến chỉ đạo của các cấp có thẩm quyền).</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lastRenderedPageBreak/>
        <w:t>Trên đây là ý kiến thẩm định của (Tên Cơ quan thẩm định) về dự thảo kế hoạch đầu tư công trung hạn 5 năm ………. (lần thứ ………) của Quý Cơ quan, đề nghị Quý Cơ quan hoàn chỉnh dự thảo kế hoạch và gửi (Tên Cơ quan cần gửi báo cáo) theo thời gian quy định./.</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i/>
          <w:iCs/>
          <w:sz w:val="24"/>
          <w:szCs w:val="24"/>
        </w:rPr>
        <w:t>Nơi nhận:</w:t>
      </w:r>
      <w:r w:rsidRPr="00296C52">
        <w:rPr>
          <w:rFonts w:ascii="Times New Roman" w:eastAsia="Times New Roman" w:hAnsi="Times New Roman" w:cs="Times New Roman"/>
          <w:i/>
          <w:iCs/>
          <w:sz w:val="24"/>
          <w:szCs w:val="24"/>
        </w:rPr>
        <w:br/>
      </w:r>
      <w:r w:rsidRPr="00296C52">
        <w:rPr>
          <w:rFonts w:ascii="Times New Roman" w:eastAsia="Times New Roman" w:hAnsi="Times New Roman" w:cs="Times New Roman"/>
          <w:sz w:val="24"/>
          <w:szCs w:val="24"/>
        </w:rPr>
        <w:t>- Như trên;</w:t>
      </w:r>
      <w:r w:rsidRPr="00296C52">
        <w:rPr>
          <w:rFonts w:ascii="Times New Roman" w:eastAsia="Times New Roman" w:hAnsi="Times New Roman" w:cs="Times New Roman"/>
          <w:sz w:val="24"/>
          <w:szCs w:val="24"/>
        </w:rPr>
        <w:br/>
        <w:t>- ……..;</w:t>
      </w:r>
      <w:r w:rsidRPr="00296C52">
        <w:rPr>
          <w:rFonts w:ascii="Times New Roman" w:eastAsia="Times New Roman" w:hAnsi="Times New Roman" w:cs="Times New Roman"/>
          <w:sz w:val="24"/>
          <w:szCs w:val="24"/>
        </w:rPr>
        <w:br/>
        <w:t>- ……..;</w:t>
      </w:r>
      <w:r w:rsidRPr="00296C52">
        <w:rPr>
          <w:rFonts w:ascii="Times New Roman" w:eastAsia="Times New Roman" w:hAnsi="Times New Roman" w:cs="Times New Roman"/>
          <w:sz w:val="24"/>
          <w:szCs w:val="24"/>
        </w:rPr>
        <w:br/>
        <w:t>- Lưu: ……. (…b).</w:t>
      </w:r>
    </w:p>
    <w:p w:rsidR="00296C52" w:rsidRPr="00296C52" w:rsidRDefault="00296C52" w:rsidP="00AF2CCA">
      <w:pPr>
        <w:spacing w:before="100" w:beforeAutospacing="1" w:after="100" w:afterAutospacing="1" w:line="240" w:lineRule="auto"/>
        <w:rPr>
          <w:rFonts w:ascii="Times New Roman" w:eastAsia="Times New Roman" w:hAnsi="Times New Roman" w:cs="Times New Roman"/>
          <w:sz w:val="24"/>
          <w:szCs w:val="24"/>
        </w:rPr>
      </w:pPr>
      <w:r w:rsidRPr="00296C52">
        <w:rPr>
          <w:rFonts w:ascii="Times New Roman" w:eastAsia="Times New Roman" w:hAnsi="Times New Roman" w:cs="Times New Roman"/>
          <w:sz w:val="24"/>
          <w:szCs w:val="24"/>
        </w:rPr>
        <w:t>CƠ QUAN THẨM ĐỊNH</w:t>
      </w:r>
      <w:r w:rsidRPr="00296C52">
        <w:rPr>
          <w:rFonts w:ascii="Times New Roman" w:eastAsia="Times New Roman" w:hAnsi="Times New Roman" w:cs="Times New Roman"/>
          <w:sz w:val="24"/>
          <w:szCs w:val="24"/>
        </w:rPr>
        <w:br/>
      </w:r>
      <w:r w:rsidRPr="00296C52">
        <w:rPr>
          <w:rFonts w:ascii="Times New Roman" w:eastAsia="Times New Roman" w:hAnsi="Times New Roman" w:cs="Times New Roman"/>
          <w:i/>
          <w:iCs/>
          <w:sz w:val="24"/>
          <w:szCs w:val="24"/>
        </w:rPr>
        <w:t>(Ký, ghi rõ họ tên, chức vụ và đóng dấu)</w:t>
      </w:r>
    </w:p>
    <w:p w:rsidR="00D22491" w:rsidRDefault="00D22491" w:rsidP="00AF2CCA"/>
    <w:sectPr w:rsidR="00D2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52"/>
    <w:rsid w:val="00296C52"/>
    <w:rsid w:val="00AF2CCA"/>
    <w:rsid w:val="00D2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152E"/>
  <w15:chartTrackingRefBased/>
  <w15:docId w15:val="{2862ED0D-9F20-4C94-B473-7420AF11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96C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6C52"/>
    <w:rPr>
      <w:rFonts w:ascii="Times New Roman" w:eastAsia="Times New Roman" w:hAnsi="Times New Roman" w:cs="Times New Roman"/>
      <w:b/>
      <w:bCs/>
      <w:sz w:val="36"/>
      <w:szCs w:val="36"/>
    </w:rPr>
  </w:style>
  <w:style w:type="character" w:styleId="Strong">
    <w:name w:val="Strong"/>
    <w:basedOn w:val="DefaultParagraphFont"/>
    <w:uiPriority w:val="22"/>
    <w:qFormat/>
    <w:rsid w:val="00296C52"/>
    <w:rPr>
      <w:b/>
      <w:bCs/>
    </w:rPr>
  </w:style>
  <w:style w:type="paragraph" w:styleId="NormalWeb">
    <w:name w:val="Normal (Web)"/>
    <w:basedOn w:val="Normal"/>
    <w:uiPriority w:val="99"/>
    <w:semiHidden/>
    <w:unhideWhenUsed/>
    <w:rsid w:val="00296C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6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0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0</DocSecurity>
  <Lines>27</Lines>
  <Paragraphs>7</Paragraphs>
  <ScaleCrop>false</ScaleCrop>
  <Company>Microsoft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2021-07-06T01:53:00Z</dcterms:created>
  <dcterms:modified xsi:type="dcterms:W3CDTF">2021-07-06T01:54:00Z</dcterms:modified>
</cp:coreProperties>
</file>