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22"/>
        <w:gridCol w:w="6518"/>
      </w:tblGrid>
      <w:tr w:rsidR="008453F1" w:rsidRPr="008453F1" w:rsidTr="008453F1">
        <w:tc>
          <w:tcPr>
            <w:tcW w:w="3195" w:type="dxa"/>
            <w:shd w:val="clear" w:color="auto" w:fill="FFFFFF"/>
            <w:tcMar>
              <w:top w:w="60" w:type="dxa"/>
              <w:left w:w="60" w:type="dxa"/>
              <w:bottom w:w="60" w:type="dxa"/>
              <w:right w:w="60" w:type="dxa"/>
            </w:tcMar>
            <w:vAlign w:val="center"/>
            <w:hideMark/>
          </w:tcPr>
          <w:p w:rsidR="008453F1" w:rsidRPr="008453F1" w:rsidRDefault="008453F1" w:rsidP="008453F1">
            <w:pPr>
              <w:spacing w:after="0" w:line="240" w:lineRule="auto"/>
              <w:jc w:val="center"/>
              <w:rPr>
                <w:rFonts w:ascii="Arial" w:eastAsia="Times New Roman" w:hAnsi="Arial" w:cs="Arial"/>
                <w:sz w:val="24"/>
                <w:szCs w:val="24"/>
              </w:rPr>
            </w:pPr>
            <w:r w:rsidRPr="008453F1">
              <w:rPr>
                <w:rFonts w:ascii="Arial" w:eastAsia="Times New Roman" w:hAnsi="Arial" w:cs="Arial"/>
                <w:sz w:val="24"/>
                <w:szCs w:val="24"/>
              </w:rPr>
              <w:t>CƠ QUAN RA QUYẾT ĐỊNH</w:t>
            </w:r>
            <w:r w:rsidRPr="008453F1">
              <w:rPr>
                <w:rFonts w:ascii="Arial" w:eastAsia="Times New Roman" w:hAnsi="Arial" w:cs="Arial"/>
                <w:sz w:val="24"/>
                <w:szCs w:val="24"/>
              </w:rPr>
              <w:br/>
              <w:t>KIỂM TRA</w:t>
            </w:r>
            <w:r w:rsidRPr="008453F1">
              <w:rPr>
                <w:rFonts w:ascii="Arial" w:eastAsia="Times New Roman" w:hAnsi="Arial" w:cs="Arial"/>
                <w:sz w:val="24"/>
                <w:szCs w:val="24"/>
              </w:rPr>
              <w:br/>
              <w:t>-------</w:t>
            </w:r>
          </w:p>
        </w:tc>
        <w:tc>
          <w:tcPr>
            <w:tcW w:w="5310" w:type="dxa"/>
            <w:shd w:val="clear" w:color="auto" w:fill="FFFFFF"/>
            <w:tcMar>
              <w:top w:w="60" w:type="dxa"/>
              <w:left w:w="60" w:type="dxa"/>
              <w:bottom w:w="60" w:type="dxa"/>
              <w:right w:w="60" w:type="dxa"/>
            </w:tcMar>
            <w:vAlign w:val="center"/>
            <w:hideMark/>
          </w:tcPr>
          <w:p w:rsidR="008453F1" w:rsidRPr="008453F1" w:rsidRDefault="008453F1" w:rsidP="008453F1">
            <w:pPr>
              <w:spacing w:after="0" w:line="240" w:lineRule="auto"/>
              <w:jc w:val="center"/>
              <w:rPr>
                <w:rFonts w:ascii="Arial" w:eastAsia="Times New Roman" w:hAnsi="Arial" w:cs="Arial"/>
                <w:sz w:val="24"/>
                <w:szCs w:val="24"/>
              </w:rPr>
            </w:pPr>
            <w:r w:rsidRPr="008453F1">
              <w:rPr>
                <w:rFonts w:ascii="Arial" w:eastAsia="Times New Roman" w:hAnsi="Arial" w:cs="Arial"/>
                <w:sz w:val="24"/>
                <w:szCs w:val="24"/>
              </w:rPr>
              <w:t>CỘNG HÒA XÃ HỘI CHỦ NGHĨA VIỆT NAM</w:t>
            </w:r>
            <w:r w:rsidRPr="008453F1">
              <w:rPr>
                <w:rFonts w:ascii="Arial" w:eastAsia="Times New Roman" w:hAnsi="Arial" w:cs="Arial"/>
                <w:sz w:val="24"/>
                <w:szCs w:val="24"/>
              </w:rPr>
              <w:br/>
              <w:t>Độc lập - Tự do - Hạnh phúc</w:t>
            </w:r>
            <w:r w:rsidRPr="008453F1">
              <w:rPr>
                <w:rFonts w:ascii="Arial" w:eastAsia="Times New Roman" w:hAnsi="Arial" w:cs="Arial"/>
                <w:sz w:val="24"/>
                <w:szCs w:val="24"/>
              </w:rPr>
              <w:br/>
              <w:t>---------------</w:t>
            </w:r>
          </w:p>
        </w:tc>
      </w:tr>
      <w:tr w:rsidR="008453F1" w:rsidRPr="008453F1" w:rsidTr="008453F1">
        <w:tc>
          <w:tcPr>
            <w:tcW w:w="3195" w:type="dxa"/>
            <w:shd w:val="clear" w:color="auto" w:fill="FFFFFF"/>
            <w:tcMar>
              <w:top w:w="60" w:type="dxa"/>
              <w:left w:w="60" w:type="dxa"/>
              <w:bottom w:w="60" w:type="dxa"/>
              <w:right w:w="60" w:type="dxa"/>
            </w:tcMar>
            <w:vAlign w:val="center"/>
            <w:hideMark/>
          </w:tcPr>
          <w:p w:rsidR="008453F1" w:rsidRPr="008453F1" w:rsidRDefault="008453F1" w:rsidP="008453F1">
            <w:pPr>
              <w:spacing w:after="0" w:line="240" w:lineRule="auto"/>
              <w:rPr>
                <w:rFonts w:ascii="Arial" w:eastAsia="Times New Roman" w:hAnsi="Arial" w:cs="Arial"/>
                <w:sz w:val="24"/>
                <w:szCs w:val="24"/>
              </w:rPr>
            </w:pPr>
          </w:p>
        </w:tc>
        <w:tc>
          <w:tcPr>
            <w:tcW w:w="5310" w:type="dxa"/>
            <w:shd w:val="clear" w:color="auto" w:fill="FFFFFF"/>
            <w:tcMar>
              <w:top w:w="60" w:type="dxa"/>
              <w:left w:w="60" w:type="dxa"/>
              <w:bottom w:w="60" w:type="dxa"/>
              <w:right w:w="60" w:type="dxa"/>
            </w:tcMar>
            <w:vAlign w:val="center"/>
            <w:hideMark/>
          </w:tcPr>
          <w:p w:rsidR="008453F1" w:rsidRPr="008453F1" w:rsidRDefault="008453F1" w:rsidP="008453F1">
            <w:pPr>
              <w:spacing w:after="0" w:line="240" w:lineRule="auto"/>
              <w:jc w:val="right"/>
              <w:rPr>
                <w:rFonts w:ascii="Arial" w:eastAsia="Times New Roman" w:hAnsi="Arial" w:cs="Arial"/>
                <w:sz w:val="24"/>
                <w:szCs w:val="24"/>
              </w:rPr>
            </w:pPr>
            <w:r w:rsidRPr="008453F1">
              <w:rPr>
                <w:rFonts w:ascii="inherit" w:eastAsia="Times New Roman" w:hAnsi="inherit" w:cs="Arial"/>
                <w:i/>
                <w:iCs/>
                <w:sz w:val="24"/>
                <w:szCs w:val="24"/>
                <w:bdr w:val="none" w:sz="0" w:space="0" w:color="auto" w:frame="1"/>
              </w:rPr>
              <w:t>………, ngày...tháng...năm 20…</w:t>
            </w:r>
          </w:p>
        </w:tc>
      </w:tr>
    </w:tbl>
    <w:p w:rsidR="008453F1" w:rsidRPr="008453F1" w:rsidRDefault="008453F1" w:rsidP="008453F1">
      <w:pPr>
        <w:shd w:val="clear" w:color="auto" w:fill="FFFFFF"/>
        <w:spacing w:after="0" w:line="240" w:lineRule="auto"/>
        <w:jc w:val="center"/>
        <w:rPr>
          <w:rFonts w:ascii="Arial" w:eastAsia="Times New Roman" w:hAnsi="Arial" w:cs="Arial"/>
          <w:sz w:val="24"/>
          <w:szCs w:val="24"/>
        </w:rPr>
      </w:pPr>
      <w:r w:rsidRPr="008453F1">
        <w:rPr>
          <w:rFonts w:ascii="Arial" w:eastAsia="Times New Roman" w:hAnsi="Arial" w:cs="Arial"/>
          <w:sz w:val="24"/>
          <w:szCs w:val="24"/>
        </w:rPr>
        <w:t>THÔNG BÁO</w:t>
      </w:r>
      <w:r w:rsidRPr="008453F1">
        <w:rPr>
          <w:rFonts w:ascii="Arial" w:eastAsia="Times New Roman" w:hAnsi="Arial" w:cs="Arial"/>
          <w:sz w:val="24"/>
          <w:szCs w:val="24"/>
        </w:rPr>
        <w:br/>
        <w:t>Sản phẩm không đạt chất lượng</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Căn cứ </w:t>
      </w:r>
      <w:hyperlink r:id="rId4" w:history="1">
        <w:r w:rsidRPr="008453F1">
          <w:rPr>
            <w:rFonts w:ascii="Arial" w:eastAsia="Times New Roman" w:hAnsi="Arial" w:cs="Arial"/>
            <w:color w:val="003399"/>
            <w:sz w:val="24"/>
            <w:szCs w:val="24"/>
            <w:u w:val="single"/>
            <w:bdr w:val="none" w:sz="0" w:space="0" w:color="auto" w:frame="1"/>
          </w:rPr>
          <w:t>Luật Chất lượng sản phẩm, hàng hóa</w:t>
        </w:r>
      </w:hyperlink>
      <w:r w:rsidRPr="008453F1">
        <w:rPr>
          <w:rFonts w:ascii="Arial" w:eastAsia="Times New Roman" w:hAnsi="Arial" w:cs="Arial"/>
          <w:sz w:val="24"/>
          <w:szCs w:val="24"/>
        </w:rPr>
        <w:t> ngày 21 tháng 11 năm 2007;</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Căn cứ Nghị định số 132/2008/NĐ-CP ngày 31 tháng 12 năm 2008 của Chính phủ quy định chi tiết thi hành một số điều của Luật Chất lượng sản phẩm, hàng hóa;</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Căn cứ Thông tư số 26/2018/TT-BLĐTBXH ngày 25 tháng 12 năm 2018 của Bộ trưởng Bộ Lao động - Thương binh và Xã hội quy định về quản lý chất lượng sản phẩm, hàng hóa có khả năng gây mất an toàn thuộc trách nhiệm quản lý nhà nước của Bộ Lao động - Thương binh và Xã hội;</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Căn cứ thông báo kết quả thử nghiệm mẫu số ………… ngày…</w:t>
      </w:r>
    </w:p>
    <w:p w:rsidR="008453F1" w:rsidRPr="008453F1" w:rsidRDefault="008453F1" w:rsidP="008453F1">
      <w:pPr>
        <w:shd w:val="clear" w:color="auto" w:fill="FFFFFF"/>
        <w:spacing w:after="0" w:line="240" w:lineRule="auto"/>
        <w:jc w:val="center"/>
        <w:rPr>
          <w:rFonts w:ascii="Arial" w:eastAsia="Times New Roman" w:hAnsi="Arial" w:cs="Arial"/>
          <w:sz w:val="24"/>
          <w:szCs w:val="24"/>
        </w:rPr>
      </w:pPr>
      <w:r w:rsidRPr="008453F1">
        <w:rPr>
          <w:rFonts w:ascii="Arial" w:eastAsia="Times New Roman" w:hAnsi="Arial" w:cs="Arial"/>
          <w:sz w:val="24"/>
          <w:szCs w:val="24"/>
        </w:rPr>
        <w:t>(Tên Cơ quan kiểm tra) THÔNG BÁO</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 Tên sản phẩm: ………</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 Ký hiệu/ mã hiệu:</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 Số lô, cỡ lô, ngày sản xuất (nếu có):</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 Tên cơ sở sản xuất:</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 Địa chỉ:</w:t>
      </w:r>
    </w:p>
    <w:p w:rsidR="008453F1" w:rsidRPr="008453F1" w:rsidRDefault="008453F1" w:rsidP="008453F1">
      <w:pPr>
        <w:shd w:val="clear" w:color="auto" w:fill="FFFFFF"/>
        <w:spacing w:after="0" w:line="240" w:lineRule="auto"/>
        <w:jc w:val="both"/>
        <w:rPr>
          <w:rFonts w:ascii="Arial" w:eastAsia="Times New Roman" w:hAnsi="Arial" w:cs="Arial"/>
          <w:sz w:val="24"/>
          <w:szCs w:val="24"/>
        </w:rPr>
      </w:pPr>
      <w:r w:rsidRPr="008453F1">
        <w:rPr>
          <w:rFonts w:ascii="Arial" w:eastAsia="Times New Roman" w:hAnsi="Arial" w:cs="Arial"/>
          <w:sz w:val="24"/>
          <w:szCs w:val="24"/>
        </w:rPr>
        <w:t>- Chỉ tiêu không đạt chất lượng:</w:t>
      </w:r>
    </w:p>
    <w:tbl>
      <w:tblPr>
        <w:tblW w:w="10440" w:type="dxa"/>
        <w:shd w:val="clear" w:color="auto" w:fill="FFFFFF"/>
        <w:tblCellMar>
          <w:left w:w="0" w:type="dxa"/>
          <w:right w:w="0" w:type="dxa"/>
        </w:tblCellMar>
        <w:tblLook w:val="04A0" w:firstRow="1" w:lastRow="0" w:firstColumn="1" w:lastColumn="0" w:noHBand="0" w:noVBand="1"/>
      </w:tblPr>
      <w:tblGrid>
        <w:gridCol w:w="5211"/>
        <w:gridCol w:w="5229"/>
      </w:tblGrid>
      <w:tr w:rsidR="008453F1" w:rsidRPr="008453F1" w:rsidTr="008453F1">
        <w:tc>
          <w:tcPr>
            <w:tcW w:w="4245" w:type="dxa"/>
            <w:shd w:val="clear" w:color="auto" w:fill="FFFFFF"/>
            <w:tcMar>
              <w:top w:w="60" w:type="dxa"/>
              <w:left w:w="60" w:type="dxa"/>
              <w:bottom w:w="60" w:type="dxa"/>
              <w:right w:w="60" w:type="dxa"/>
            </w:tcMar>
            <w:vAlign w:val="center"/>
            <w:hideMark/>
          </w:tcPr>
          <w:p w:rsidR="008453F1" w:rsidRPr="008453F1" w:rsidRDefault="008453F1" w:rsidP="008453F1">
            <w:pPr>
              <w:spacing w:after="0" w:line="240" w:lineRule="auto"/>
              <w:rPr>
                <w:rFonts w:ascii="Arial" w:eastAsia="Times New Roman" w:hAnsi="Arial" w:cs="Arial"/>
                <w:sz w:val="24"/>
                <w:szCs w:val="24"/>
              </w:rPr>
            </w:pPr>
            <w:r w:rsidRPr="008453F1">
              <w:rPr>
                <w:rFonts w:ascii="inherit" w:eastAsia="Times New Roman" w:hAnsi="inherit" w:cs="Arial"/>
                <w:i/>
                <w:iCs/>
                <w:sz w:val="24"/>
                <w:szCs w:val="24"/>
                <w:bdr w:val="none" w:sz="0" w:space="0" w:color="auto" w:frame="1"/>
              </w:rPr>
              <w:t>Nơi nhận:</w:t>
            </w:r>
            <w:r w:rsidRPr="008453F1">
              <w:rPr>
                <w:rFonts w:ascii="inherit" w:eastAsia="Times New Roman" w:hAnsi="inherit" w:cs="Arial"/>
                <w:i/>
                <w:iCs/>
                <w:sz w:val="24"/>
                <w:szCs w:val="24"/>
                <w:bdr w:val="none" w:sz="0" w:space="0" w:color="auto" w:frame="1"/>
              </w:rPr>
              <w:br/>
            </w:r>
            <w:r w:rsidRPr="008453F1">
              <w:rPr>
                <w:rFonts w:ascii="Arial" w:eastAsia="Times New Roman" w:hAnsi="Arial" w:cs="Arial"/>
                <w:sz w:val="24"/>
                <w:szCs w:val="24"/>
              </w:rPr>
              <w:t>- Cơ quan thông tin đại chúng;</w:t>
            </w:r>
            <w:r w:rsidRPr="008453F1">
              <w:rPr>
                <w:rFonts w:ascii="Arial" w:eastAsia="Times New Roman" w:hAnsi="Arial" w:cs="Arial"/>
                <w:sz w:val="24"/>
                <w:szCs w:val="24"/>
              </w:rPr>
              <w:br/>
              <w:t>- Lưu: VT, (</w:t>
            </w:r>
            <w:r w:rsidRPr="008453F1">
              <w:rPr>
                <w:rFonts w:ascii="inherit" w:eastAsia="Times New Roman" w:hAnsi="inherit" w:cs="Arial"/>
                <w:i/>
                <w:iCs/>
                <w:sz w:val="24"/>
                <w:szCs w:val="24"/>
                <w:bdr w:val="none" w:sz="0" w:space="0" w:color="auto" w:frame="1"/>
              </w:rPr>
              <w:t>… đơn vị soạn thảo</w:t>
            </w:r>
            <w:r w:rsidRPr="008453F1">
              <w:rPr>
                <w:rFonts w:ascii="Arial" w:eastAsia="Times New Roman" w:hAnsi="Arial" w:cs="Arial"/>
                <w:sz w:val="24"/>
                <w:szCs w:val="24"/>
              </w:rPr>
              <w:t>).</w:t>
            </w:r>
          </w:p>
        </w:tc>
        <w:tc>
          <w:tcPr>
            <w:tcW w:w="4260" w:type="dxa"/>
            <w:shd w:val="clear" w:color="auto" w:fill="FFFFFF"/>
            <w:tcMar>
              <w:top w:w="60" w:type="dxa"/>
              <w:left w:w="60" w:type="dxa"/>
              <w:bottom w:w="60" w:type="dxa"/>
              <w:right w:w="60" w:type="dxa"/>
            </w:tcMar>
            <w:vAlign w:val="center"/>
            <w:hideMark/>
          </w:tcPr>
          <w:p w:rsidR="008453F1" w:rsidRPr="008453F1" w:rsidRDefault="008453F1" w:rsidP="008453F1">
            <w:pPr>
              <w:spacing w:after="0" w:line="240" w:lineRule="auto"/>
              <w:jc w:val="center"/>
              <w:rPr>
                <w:rFonts w:ascii="Arial" w:eastAsia="Times New Roman" w:hAnsi="Arial" w:cs="Arial"/>
                <w:sz w:val="24"/>
                <w:szCs w:val="24"/>
              </w:rPr>
            </w:pPr>
            <w:r w:rsidRPr="008453F1">
              <w:rPr>
                <w:rFonts w:ascii="Arial" w:eastAsia="Times New Roman" w:hAnsi="Arial" w:cs="Arial"/>
                <w:sz w:val="24"/>
                <w:szCs w:val="24"/>
              </w:rPr>
              <w:t>THỦ TRƯỞNG CƠ QUAN KIỂM TRA</w:t>
            </w:r>
            <w:r w:rsidRPr="008453F1">
              <w:rPr>
                <w:rFonts w:ascii="Arial" w:eastAsia="Times New Roman" w:hAnsi="Arial" w:cs="Arial"/>
                <w:sz w:val="24"/>
                <w:szCs w:val="24"/>
              </w:rPr>
              <w:br/>
            </w:r>
            <w:r w:rsidRPr="008453F1">
              <w:rPr>
                <w:rFonts w:ascii="inherit" w:eastAsia="Times New Roman" w:hAnsi="inherit" w:cs="Arial"/>
                <w:i/>
                <w:iCs/>
                <w:sz w:val="24"/>
                <w:szCs w:val="24"/>
                <w:bdr w:val="none" w:sz="0" w:space="0" w:color="auto" w:frame="1"/>
              </w:rPr>
              <w:t>(Ký, ghi rõ họ tên và đóng dấu)</w:t>
            </w:r>
          </w:p>
        </w:tc>
      </w:tr>
    </w:tbl>
    <w:p w:rsidR="00CA5521" w:rsidRDefault="00CA5521">
      <w:bookmarkStart w:id="0" w:name="_GoBack"/>
      <w:bookmarkEnd w:id="0"/>
    </w:p>
    <w:sectPr w:rsidR="00CA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F1"/>
    <w:rsid w:val="008453F1"/>
    <w:rsid w:val="00CA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FA2EF-7A64-4594-AA08-06E424A3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3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3F1"/>
    <w:rPr>
      <w:i/>
      <w:iCs/>
    </w:rPr>
  </w:style>
  <w:style w:type="character" w:styleId="Hyperlink">
    <w:name w:val="Hyperlink"/>
    <w:basedOn w:val="DefaultParagraphFont"/>
    <w:uiPriority w:val="99"/>
    <w:semiHidden/>
    <w:unhideWhenUsed/>
    <w:rsid w:val="00845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chat-luong-san-pham-hang-hoa-so-05-2007-qh12-58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Company>Microsoft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2021-07-14T14:32:00Z</dcterms:created>
  <dcterms:modified xsi:type="dcterms:W3CDTF">2021-07-14T14:32:00Z</dcterms:modified>
</cp:coreProperties>
</file>