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Mẫu số 21-HS (Ban hành kèm theo Nghị quyết số 05/2017/NQ-HĐTP ngày 19 tháng 9 năm 2017</w:t>
      </w:r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163F71">
        <w:rPr>
          <w:rFonts w:eastAsia="Times New Roman" w:cs="Times New Roman"/>
          <w:sz w:val="24"/>
          <w:szCs w:val="24"/>
          <w:lang w:eastAsia="en-US"/>
        </w:rPr>
        <w:t>của Hội đồng Thẩm phán Tòa án nhân dân tối cao)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––––––––––––––––––––––––––––––––––––––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997"/>
      </w:tblGrid>
      <w:tr w:rsidR="00163F71" w:rsidRPr="00163F71" w:rsidTr="00163F71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F71" w:rsidRPr="00163F71" w:rsidRDefault="00163F71" w:rsidP="00163F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F71">
              <w:rPr>
                <w:rFonts w:eastAsia="Times New Roman" w:cs="Times New Roman"/>
                <w:sz w:val="24"/>
                <w:szCs w:val="24"/>
                <w:lang w:eastAsia="en-US"/>
              </w:rPr>
              <w:t>TÒA ÁN(1).........................</w:t>
            </w:r>
          </w:p>
          <w:p w:rsidR="00163F71" w:rsidRPr="00163F71" w:rsidRDefault="00163F71" w:rsidP="00163F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F71">
              <w:rPr>
                <w:rFonts w:eastAsia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163F71" w:rsidRPr="00163F71" w:rsidRDefault="00163F71" w:rsidP="00163F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F71">
              <w:rPr>
                <w:rFonts w:eastAsia="Times New Roman" w:cs="Times New Roman"/>
                <w:sz w:val="24"/>
                <w:szCs w:val="24"/>
                <w:lang w:eastAsia="en-US"/>
              </w:rPr>
              <w:t>Số:..../.....(2)/QĐXXPT-HS</w:t>
            </w:r>
          </w:p>
        </w:tc>
        <w:tc>
          <w:tcPr>
            <w:tcW w:w="0" w:type="auto"/>
            <w:vAlign w:val="center"/>
            <w:hideMark/>
          </w:tcPr>
          <w:p w:rsidR="00163F71" w:rsidRPr="00163F71" w:rsidRDefault="00163F71" w:rsidP="00163F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F71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</w:p>
          <w:p w:rsidR="00163F71" w:rsidRPr="00163F71" w:rsidRDefault="00163F71" w:rsidP="00163F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F71">
              <w:rPr>
                <w:rFonts w:eastAsia="Times New Roman" w:cs="Times New Roman"/>
                <w:sz w:val="24"/>
                <w:szCs w:val="24"/>
                <w:lang w:eastAsia="en-US"/>
              </w:rPr>
              <w:t>Độc lập - Tự do - Hạnh phúc</w:t>
            </w:r>
          </w:p>
          <w:p w:rsidR="00163F71" w:rsidRPr="00163F71" w:rsidRDefault="00163F71" w:rsidP="00163F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F71">
              <w:rPr>
                <w:rFonts w:eastAsia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163F71" w:rsidRPr="00163F71" w:rsidRDefault="00163F71" w:rsidP="00163F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F71">
              <w:rPr>
                <w:rFonts w:eastAsia="Times New Roman" w:cs="Times New Roman"/>
                <w:sz w:val="24"/>
                <w:szCs w:val="24"/>
                <w:lang w:eastAsia="en-US"/>
              </w:rPr>
              <w:t>.........., ngày..... tháng..... năm......</w:t>
            </w:r>
          </w:p>
        </w:tc>
      </w:tr>
    </w:tbl>
    <w:p w:rsidR="00163F71" w:rsidRPr="00163F71" w:rsidRDefault="00163F71" w:rsidP="00163F7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QUYẾT ĐỊNH</w:t>
      </w:r>
    </w:p>
    <w:p w:rsidR="00163F71" w:rsidRPr="00163F71" w:rsidRDefault="00163F71" w:rsidP="00163F7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ĐƯA VỤ ÁN RA XÉT XỬ PHÚC THẨM</w:t>
      </w:r>
    </w:p>
    <w:p w:rsidR="00163F71" w:rsidRPr="00163F71" w:rsidRDefault="00163F71" w:rsidP="00163F7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TÒA ÁN(3)..............................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Căn cứ vào các điều 45, 255 và 346 của Bộ luật Tố tụng hình sự;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Sau khi nghiên cứu hồ sơ vụ án hình sự phúc thẩm thụ lý số:…/…/TLPT-HS ngày…tháng…năm…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QUYẾT ĐỊNH: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Điều 1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Đưa ra xét xử phúc thẩm vụ án hình sự đối với bị cáo (các bị cáo):(4).......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đã bị Tòa án(5)............................xử phạt về tội (các tội)(6)....................................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Theo điểm (các điểm).......khoản (các khoản)........Điều (các điều)......... của Bộ luật Hình sự với mức hình phạt(7).............................................................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Do có kháng cáo (kháng nghị) của:(8)........................................................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Thời gian mở phiên tòa:....... giờ......phút, ngày.......tháng....... năm...........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Địa điểm mở phiên tòa:(9)..........................................................................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Vụ án được (10)............................................................................................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Điều 2.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1. Những người tiến hành tố tụng: (11)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lastRenderedPageBreak/>
        <w:t>Thẩm phán - Chủ tọa phiên tòa: Ông (Bà)             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Các Thẩm phán: Ông (Bà)             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Thẩm phán dự khuyết (nếu có): Ông (Bà)             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Thư ký phiên tòa: Ông (Bà)             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Thư ký phiên tòa dự khuyết (nếu có): Ông (Bà)             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Đại diện Viện kiểm sát.......................................tham gia phiên tòa: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Ông (Bà)              Kiểm sát viên.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Ông (Bà)              Kiểm sát viên.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Ông (Bà)…………….………….. Kiểm sát viên dự khuyết (nếu có).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2.  Những người tham gia tố tụng khác:(12)      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3. Vật chứng cần đưa ra xem xét tại phiên tòa: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4968"/>
      </w:tblGrid>
      <w:tr w:rsidR="00163F71" w:rsidRPr="00163F71" w:rsidTr="00163F71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F71" w:rsidRPr="00163F71" w:rsidRDefault="00163F71" w:rsidP="00163F7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F71">
              <w:rPr>
                <w:rFonts w:eastAsia="Times New Roman" w:cs="Times New Roman"/>
                <w:sz w:val="24"/>
                <w:szCs w:val="24"/>
                <w:lang w:eastAsia="en-US"/>
              </w:rPr>
              <w:t>Nơi nhận:</w:t>
            </w:r>
          </w:p>
          <w:p w:rsidR="00163F71" w:rsidRPr="00163F71" w:rsidRDefault="00163F71" w:rsidP="00163F7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F71">
              <w:rPr>
                <w:rFonts w:eastAsia="Times New Roman" w:cs="Times New Roman"/>
                <w:sz w:val="24"/>
                <w:szCs w:val="24"/>
                <w:lang w:eastAsia="en-US"/>
              </w:rPr>
              <w:t>-          - (13).........................;</w:t>
            </w:r>
          </w:p>
          <w:p w:rsidR="00163F71" w:rsidRPr="00163F71" w:rsidRDefault="00163F71" w:rsidP="00163F7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F71">
              <w:rPr>
                <w:rFonts w:eastAsia="Times New Roman" w:cs="Times New Roman"/>
                <w:sz w:val="24"/>
                <w:szCs w:val="24"/>
                <w:lang w:eastAsia="en-US"/>
              </w:rPr>
              <w:t>- Lưu hồ sơ vụ án.</w:t>
            </w:r>
          </w:p>
        </w:tc>
        <w:tc>
          <w:tcPr>
            <w:tcW w:w="0" w:type="auto"/>
            <w:vAlign w:val="center"/>
            <w:hideMark/>
          </w:tcPr>
          <w:p w:rsidR="00163F71" w:rsidRPr="00163F71" w:rsidRDefault="00163F71" w:rsidP="00163F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F71">
              <w:rPr>
                <w:rFonts w:eastAsia="Times New Roman" w:cs="Times New Roman"/>
                <w:sz w:val="24"/>
                <w:szCs w:val="24"/>
                <w:lang w:eastAsia="en-US"/>
              </w:rPr>
              <w:t>THẨM PHÁN</w:t>
            </w:r>
          </w:p>
          <w:p w:rsidR="00163F71" w:rsidRPr="00163F71" w:rsidRDefault="00163F71" w:rsidP="00163F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F71">
              <w:rPr>
                <w:rFonts w:eastAsia="Times New Roman" w:cs="Times New Roman"/>
                <w:sz w:val="24"/>
                <w:szCs w:val="24"/>
                <w:lang w:eastAsia="en-US"/>
              </w:rPr>
              <w:t>(Ký tên, ghi rõ họ tên, đóng dấu)</w:t>
            </w:r>
          </w:p>
        </w:tc>
      </w:tr>
    </w:tbl>
    <w:p w:rsidR="00163F71" w:rsidRDefault="00163F71" w:rsidP="00163F7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en-US"/>
        </w:rPr>
      </w:pP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en-US"/>
        </w:rPr>
      </w:pPr>
      <w:r w:rsidRPr="00163F71">
        <w:rPr>
          <w:rFonts w:eastAsia="Times New Roman" w:cs="Times New Roman"/>
          <w:b/>
          <w:sz w:val="24"/>
          <w:szCs w:val="24"/>
          <w:lang w:eastAsia="en-US"/>
        </w:rPr>
        <w:t>Hướng dẫn sử dụng mẫu số 21-HS: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(1) và (3) ghi tên Tòa án xét xử phúc thẩm; nếu là Tòa án nhân dân tỉnh, thành phố trực thuộc trung ương thì ghi tên Tòa án nhân dân tỉnh (thành phố) nào (ví dụ: Tòa án nhân dân thành phố Hà Nội); nếu là Tòa án nhân dân cấp cao thì ghi: Tòa án nhân dân cấp cao tại (Hà Nội, Đà Nẵng, Thành phố Hồ Chí Minh...); nếu là Tòa án quân sự khu vực cần ghi thêm quân khu (Tòa án quân sự Khu vực 1, Quân khu 4).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(2) ô thứ nhất ghi số, ô thứ hai ghi năm ra Quyết định (ví dụ: Số: 01/2017/QĐ-TA).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(4) ghi đầy đủ họ tên, ngày, tháng, năm sinh, nơi sinh, nghề nghiệp, nơi cư trú của bị cáo (các bị cáo); trường hợp bị cáo là pháp nhân thương mại thì ghi tên, địa chỉ trụ sở chính, họ tên người đại diện theo pháp luật.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(5) ghi tên Tòa án đã xét xử sơ thẩm.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lastRenderedPageBreak/>
        <w:t>(6) và (7) ghi cụ thể tội danh và hình phạt mà Tòa án cấp sơ thẩm đã quyết định.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(8) ghi đầy đủ họ tên người kháng cáo, tên của Viện kiểm sát kháng nghị.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(9) ghi cụ thể địa điểm nơi xét xử vụ án.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(10) xét xử công khai hoặc xét xử kín.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(11) ghi đầy đủ họ tên của các Thẩm phán, Thư ký phiên tòa; nếu là Tòa án quân sự thì không ghi Ông (Bà) mà ghi cấp bậc quân hàm; ghi đầy đủ họ tên của Kiểm sát viên thực hành quyền công tố, kiểm sát xét xử tại phiên tòa. Cần chú ý không ghi chức vụ của        Thẩm phán; đối với vụ án hình sự thông thường thì không ghi chức vụ, nghề nghiệp của        Hội thẩm nhân dân (quân nhân); đối với vụ án hình sự có bị cáo là người dưới 18 tuổi thì ghi nghề nghiệp của Hội thẩm nhân dân (quân nhân).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(12) ghi họ tên những người tham gia tố tụng và những người khác được Tòa án triệu tập tham gia phiên tòa (nếu có).</w:t>
      </w:r>
    </w:p>
    <w:p w:rsidR="00163F71" w:rsidRPr="00163F71" w:rsidRDefault="00163F71" w:rsidP="00163F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F71">
        <w:rPr>
          <w:rFonts w:eastAsia="Times New Roman" w:cs="Times New Roman"/>
          <w:sz w:val="24"/>
          <w:szCs w:val="24"/>
          <w:lang w:eastAsia="en-US"/>
        </w:rPr>
        <w:t>(13) ghi những nơi mà Tòa án phải gửi theo quy định tại khoản 4 Điều 346 của      Bộ luật Tố tụng hình sự.</w:t>
      </w:r>
    </w:p>
    <w:p w:rsidR="00903ED8" w:rsidRDefault="00163F71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1"/>
    <w:rsid w:val="000110CA"/>
    <w:rsid w:val="00025170"/>
    <w:rsid w:val="00062F17"/>
    <w:rsid w:val="000A35CB"/>
    <w:rsid w:val="00112177"/>
    <w:rsid w:val="00126520"/>
    <w:rsid w:val="00163F71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D065A"/>
    <w:rsid w:val="005D2A6B"/>
    <w:rsid w:val="007A32E3"/>
    <w:rsid w:val="007D3F67"/>
    <w:rsid w:val="0084426C"/>
    <w:rsid w:val="00844706"/>
    <w:rsid w:val="008450D8"/>
    <w:rsid w:val="009002E9"/>
    <w:rsid w:val="00986328"/>
    <w:rsid w:val="0099085E"/>
    <w:rsid w:val="00A07E13"/>
    <w:rsid w:val="00B1011B"/>
    <w:rsid w:val="00B6056F"/>
    <w:rsid w:val="00B82457"/>
    <w:rsid w:val="00BD578C"/>
    <w:rsid w:val="00BE06AC"/>
    <w:rsid w:val="00BE6458"/>
    <w:rsid w:val="00BF7937"/>
    <w:rsid w:val="00C1409D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36992"/>
    <w:rsid w:val="00E84A6A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3320"/>
  <w15:chartTrackingRefBased/>
  <w15:docId w15:val="{CBD1DF26-B7F0-42EB-938E-3ED9490D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63F7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2021-07-09T09:45:00Z</dcterms:created>
  <dcterms:modified xsi:type="dcterms:W3CDTF">2021-07-09T09:48:00Z</dcterms:modified>
</cp:coreProperties>
</file>