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57" w:rsidRPr="00DE0D57" w:rsidRDefault="00DE0D57" w:rsidP="00DE0D57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5"/>
      <w:r w:rsidRPr="00DE0D57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04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5565"/>
      </w:tblGrid>
      <w:tr w:rsidR="00DE0D57" w:rsidRPr="00DE0D57" w:rsidTr="00DE0D57">
        <w:trPr>
          <w:trHeight w:val="288"/>
          <w:tblCellSpacing w:w="0" w:type="dxa"/>
        </w:trPr>
        <w:tc>
          <w:tcPr>
            <w:tcW w:w="3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Tên cơ sở đăng ký</w:t>
            </w: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</w:t>
            </w:r>
          </w:p>
        </w:tc>
        <w:tc>
          <w:tcPr>
            <w:tcW w:w="5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</w:t>
            </w: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  <w:tr w:rsidR="00DE0D57" w:rsidRPr="00DE0D57" w:rsidTr="00DE0D57">
        <w:trPr>
          <w:trHeight w:val="256"/>
          <w:tblCellSpacing w:w="0" w:type="dxa"/>
        </w:trPr>
        <w:tc>
          <w:tcPr>
            <w:tcW w:w="3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Số: 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………….</w:t>
            </w:r>
          </w:p>
        </w:tc>
        <w:tc>
          <w:tcPr>
            <w:tcW w:w="5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, ngày 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 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tháng 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 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năm 20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</w:t>
            </w:r>
          </w:p>
        </w:tc>
      </w:tr>
    </w:tbl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DE0D57" w:rsidRPr="00DE0D57" w:rsidRDefault="00DE0D57" w:rsidP="00DE0D5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5_name"/>
      <w:r w:rsidRPr="00DE0D57">
        <w:rPr>
          <w:rFonts w:ascii="Arial" w:eastAsia="Times New Roman" w:hAnsi="Arial" w:cs="Arial"/>
          <w:b/>
          <w:bCs/>
          <w:color w:val="000000"/>
          <w:sz w:val="18"/>
          <w:szCs w:val="18"/>
        </w:rPr>
        <w:t>VĂN BẢN ĐỀ NGHỊ</w:t>
      </w:r>
      <w:bookmarkEnd w:id="1"/>
    </w:p>
    <w:p w:rsidR="00DE0D57" w:rsidRPr="00DE0D57" w:rsidRDefault="00DE0D57" w:rsidP="00DE0D5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loai_5_name_name"/>
      <w:bookmarkStart w:id="3" w:name="_GoBack"/>
      <w:r w:rsidRPr="00DE0D57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Cấp mới số đăng ký lưu hành trang thiết bị y tế</w:t>
      </w:r>
      <w:bookmarkEnd w:id="2"/>
    </w:p>
    <w:bookmarkEnd w:id="3"/>
    <w:p w:rsidR="00DE0D57" w:rsidRPr="00DE0D57" w:rsidRDefault="00DE0D57" w:rsidP="00DE0D5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Kính gửi: Bộ Y tế (Vụ Trang thiết bị và Công trình y tế).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</w:rPr>
        <w:t>1. 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cơ sở đăng ký:................................................................................................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Mã số thuế hoặc Số giấy phép thành lập Văn phòng đại diện: 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 …………</w:t>
      </w:r>
      <w:r w:rsidRPr="00DE0D57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Điện thoại: 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……………………………..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Fax:...................................................................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Email:........................................................................................................................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</w:rPr>
        <w:t>2. 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Người đại diện h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ợ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p pháp của cơ sở: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tên:..................................................................................................................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CMND/Định danh/Hộ chiếu: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 …………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ngày cấp: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 ………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nơi cấp:..............................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Điện thoại cố định: 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……………………..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Điện thoại di động:...........................................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</w:rPr>
        <w:t>3. 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Trang thiết bị y tế đăng ký lưu hành: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trang thiết bị y tế:.................................................................................................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Ch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fr-FR"/>
        </w:rPr>
        <w:t>ủn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g loại:................................................................................................................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Quy cách đóng gói (nếu có): 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Loại trang thiết bị y tế:................................................................................................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cơ s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fr-FR"/>
        </w:rPr>
        <w:t>ở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sản xuất:...................................................................................................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 cơ sở sản xuất:...............................................................................................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fr-FR"/>
        </w:rPr>
        <w:t>4. 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Thông tin về chủ sở hữu trang thiết bị y tế: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chủ sở hữu: ........................................................................................................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 chủ sở hữu:....................................................................................................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fr-FR"/>
        </w:rPr>
        <w:t>5. 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Thông tin về cơ sở bảo hành: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cơ sở:.................................................................................................................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chỉ:......................................................................................................................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Điện thoại cố định: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………………………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Điện thoại di động:..........................................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Hồ sơ kèm theo gồm: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201"/>
      </w:tblGrid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1.</w:t>
            </w:r>
          </w:p>
        </w:tc>
        <w:tc>
          <w:tcPr>
            <w:tcW w:w="8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Bản phân loại trang thiết bị y tế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2.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ấ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y chứng nhận đạt tiêu chuẩn quản lý chất lượng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lastRenderedPageBreak/>
              <w:t>3.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Giấy ủy quyền của chủ s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ở 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hữu trang thiết bị y tế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4.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Giấy xác nhận đủ điều kiện bảo hành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5.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Giấy chứng nhận lưu hành tự do đối với trang thiết bị y tế nhập khẩu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6.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à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i liệu mô tả tóm tắt kỹ thuật trang thiết bị y tế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7.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Tài liệu mô tả tính năng kỹ thuật của trang thiết bị y tế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8.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Tài liệu hướng dẫn sử dụng của trang thiết bị y tế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9.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Bản tóm tắt dữ liệu thử lâm sàng đối với trang thiết bị y tế thuộc loại C, D có xâm nhập cơ thể người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10.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Giấy chứng nhận kiểm nghiệm đối với trang thiết bị y tế chẩn đoán in vitro thuộc loại C, D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11.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M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ẫ</w:t>
            </w: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u nhãn trang thiết bị y tế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12.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Giấy chứng nhận hợp quy</w:t>
            </w:r>
          </w:p>
        </w:tc>
      </w:tr>
      <w:tr w:rsidR="00DE0D57" w:rsidRPr="00DE0D57" w:rsidTr="00DE0D57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13.</w:t>
            </w:r>
          </w:p>
        </w:tc>
        <w:tc>
          <w:tcPr>
            <w:tcW w:w="8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Quyết định phê duyệt mẫu</w:t>
            </w:r>
          </w:p>
        </w:tc>
      </w:tr>
    </w:tbl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Cơ sở đăng ký lưu hành trang thiết bị y tế cam kết: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</w:rPr>
        <w:t>1. 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Nội dung thông tin đăng ký lưu hành là chính xác, hợp pháp và theo đúng quy đ</w:t>
      </w:r>
      <w:r w:rsidRPr="00DE0D57">
        <w:rPr>
          <w:rFonts w:ascii="Arial" w:eastAsia="Times New Roman" w:hAnsi="Arial" w:cs="Arial"/>
          <w:color w:val="000000"/>
          <w:sz w:val="18"/>
          <w:szCs w:val="18"/>
        </w:rPr>
        <w:t>ị</w:t>
      </w: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nh. Nếu có sự giả mạo, không đúng sự thật cơ sở xin chịu hoàn toàn trách nhiệm và sẽ bị xử lý theo quy định của pháp luật.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2. Bảo đảm chất lượng và lưu hành trang thiết bị y tế theo đúng hồ sơ đăng ký lưu hành.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3. Thông báo cho Bộ Y tế nếu có một trong các thay đổi liên quan đến hồ sơ đăng ký.</w:t>
      </w:r>
    </w:p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4637"/>
      </w:tblGrid>
      <w:tr w:rsidR="00DE0D57" w:rsidRPr="00DE0D57" w:rsidTr="00DE0D57">
        <w:trPr>
          <w:tblCellSpacing w:w="0" w:type="dxa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57" w:rsidRPr="00DE0D57" w:rsidRDefault="00DE0D57" w:rsidP="00DE0D5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6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57" w:rsidRPr="00DE0D57" w:rsidRDefault="00DE0D57" w:rsidP="00DE0D5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đại diện hợp pháp của cơ sở</w:t>
            </w:r>
            <w:r w:rsidRPr="00DE0D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Ký tên (Ghi họ tên đầy đủ, chức danh)</w:t>
            </w:r>
            <w:r w:rsidRPr="00DE0D5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br/>
              <w:t>Xác nhận bằng dấu hoặc chữ ký số</w:t>
            </w:r>
          </w:p>
        </w:tc>
      </w:tr>
    </w:tbl>
    <w:p w:rsidR="00DE0D57" w:rsidRPr="00DE0D57" w:rsidRDefault="00DE0D57" w:rsidP="00DE0D5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_______________</w:t>
      </w:r>
    </w:p>
    <w:p w:rsidR="00DE0D57" w:rsidRPr="00DE0D57" w:rsidRDefault="00DE0D57" w:rsidP="00DE0D57">
      <w:pPr>
        <w:shd w:val="clear" w:color="auto" w:fill="FFFFFF"/>
        <w:spacing w:before="120" w:after="0" w:line="234" w:lineRule="atLeast"/>
        <w:ind w:right="43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1 Địa danh</w:t>
      </w:r>
    </w:p>
    <w:p w:rsidR="00DE0D57" w:rsidRPr="00DE0D57" w:rsidRDefault="00DE0D57" w:rsidP="00DE0D57">
      <w:pPr>
        <w:shd w:val="clear" w:color="auto" w:fill="FFFFFF"/>
        <w:spacing w:before="120" w:after="0" w:line="234" w:lineRule="atLeast"/>
        <w:ind w:right="43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2 Ghi theo địa chỉ trên giấy chứng nhận đăng ký kinh doanh</w:t>
      </w:r>
    </w:p>
    <w:p w:rsidR="00DE0D57" w:rsidRPr="00DE0D57" w:rsidRDefault="00DE0D57" w:rsidP="00DE0D57">
      <w:pPr>
        <w:shd w:val="clear" w:color="auto" w:fill="FFFFFF"/>
        <w:spacing w:before="120" w:after="0" w:line="234" w:lineRule="atLeast"/>
        <w:ind w:right="43"/>
        <w:rPr>
          <w:rFonts w:ascii="Arial" w:eastAsia="Times New Roman" w:hAnsi="Arial" w:cs="Arial"/>
          <w:color w:val="000000"/>
          <w:sz w:val="18"/>
          <w:szCs w:val="18"/>
        </w:rPr>
      </w:pPr>
      <w:r w:rsidRPr="00DE0D57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4403AB" w:rsidRDefault="004403AB"/>
    <w:sectPr w:rsidR="0044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57"/>
    <w:rsid w:val="004403AB"/>
    <w:rsid w:val="00DE0D57"/>
    <w:rsid w:val="00E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1</cp:revision>
  <dcterms:created xsi:type="dcterms:W3CDTF">2021-07-03T02:03:00Z</dcterms:created>
  <dcterms:modified xsi:type="dcterms:W3CDTF">2021-07-03T02:04:00Z</dcterms:modified>
</cp:coreProperties>
</file>