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073E85" w:rsidRPr="00073E85" w14:paraId="184C9B04" w14:textId="77777777" w:rsidTr="00073E85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62D6" w14:textId="77777777" w:rsidR="00073E85" w:rsidRPr="00073E85" w:rsidRDefault="00073E85" w:rsidP="00073E8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TÒA ÁN NHÂN DÂN……….</w:t>
            </w: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(1)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-------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709B" w14:textId="77777777" w:rsidR="00073E85" w:rsidRPr="00073E85" w:rsidRDefault="00073E85" w:rsidP="00073E8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CỘNG HÒA XÃ HỘI CHỦ NGHĨA VIỆT NAM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Độc lập - Tự do - Hạnh phúc 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---------------</w:t>
            </w:r>
          </w:p>
        </w:tc>
      </w:tr>
      <w:tr w:rsidR="00073E85" w:rsidRPr="00073E85" w14:paraId="2994C106" w14:textId="77777777" w:rsidTr="00073E85"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39E7A" w14:textId="77777777" w:rsidR="00073E85" w:rsidRPr="00073E85" w:rsidRDefault="00073E85" w:rsidP="00073E8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Số: ……../………/QĐPT-……..</w:t>
            </w: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vertAlign w:val="superscript"/>
              </w:rPr>
              <w:t>(2)</w:t>
            </w:r>
          </w:p>
        </w:tc>
        <w:tc>
          <w:tcPr>
            <w:tcW w:w="5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86BD" w14:textId="77777777" w:rsidR="00073E85" w:rsidRPr="00073E85" w:rsidRDefault="00073E85" w:rsidP="00073E85">
            <w:pPr>
              <w:spacing w:line="276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…………., ngày ….. tháng …. năm …….</w:t>
            </w:r>
          </w:p>
        </w:tc>
      </w:tr>
    </w:tbl>
    <w:p w14:paraId="4ABDDE24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14:paraId="70FFF88C" w14:textId="77777777" w:rsidR="00073E85" w:rsidRPr="00073E85" w:rsidRDefault="00073E85" w:rsidP="00073E85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QUYẾT ĐỊNH</w:t>
      </w:r>
      <w:r w:rsidRPr="00073E85">
        <w:rPr>
          <w:rFonts w:ascii="Times New Roman" w:eastAsia="Times New Roman" w:hAnsi="Times New Roman" w:cs="Times New Roman"/>
          <w:color w:val="000000"/>
        </w:rPr>
        <w:br/>
      </w: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PHÚC THẨM GIẢI QUYẾT VIỆC DÂN SỰ</w:t>
      </w:r>
    </w:p>
    <w:p w14:paraId="26EEFB29" w14:textId="77777777" w:rsidR="00073E85" w:rsidRPr="00073E85" w:rsidRDefault="00073E85" w:rsidP="00073E85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V/v</w:t>
      </w: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>(3)</w:t>
      </w: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 ………………………………………….</w:t>
      </w:r>
    </w:p>
    <w:p w14:paraId="392627BD" w14:textId="77777777" w:rsidR="00073E85" w:rsidRPr="00073E85" w:rsidRDefault="00073E85" w:rsidP="00073E85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TÒA ÁN NHÂN DÂN …………………………….</w:t>
      </w:r>
    </w:p>
    <w:p w14:paraId="07CF6152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Thành phần giải quyết việc dân sự gồm có:</w:t>
      </w:r>
    </w:p>
    <w:p w14:paraId="39D52A3B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Thẩm phán - Chủ tọa phiên họp: Ông (Bà) ............................................................................. </w:t>
      </w:r>
    </w:p>
    <w:p w14:paraId="41C1F00D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Các Thẩm phán: Ông (Bà) ..................................................................................................... </w:t>
      </w:r>
    </w:p>
    <w:p w14:paraId="4822FBAA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Ông (Bà) .............................................................................................................................. </w:t>
      </w:r>
    </w:p>
    <w:p w14:paraId="011D738A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Thư ký phiên họp: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Ông (Bà)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(4)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............................................................................................. </w:t>
      </w:r>
    </w:p>
    <w:p w14:paraId="61E6333F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Đại diện Viện kiểm sát nhân dân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 </w:t>
      </w: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tham gia phiên họp:</w:t>
      </w:r>
      <w:r w:rsidRPr="00073E85">
        <w:rPr>
          <w:rFonts w:ascii="Times New Roman" w:eastAsia="Times New Roman" w:hAnsi="Times New Roman" w:cs="Times New Roman"/>
          <w:color w:val="000000"/>
        </w:rPr>
        <w:br/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Ông (Bà) …………………………………- Kiểm sát viên.</w:t>
      </w:r>
    </w:p>
    <w:p w14:paraId="5748E7FB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Ngày….. tháng …..năm…… , tại trụ sở Tòa án nhân dân……………….. mở phiên họp phúc thẩm công khai giải quyết việc dân sự thụ lý số..../….. /TLPT-.... ngày .... tháng ….năm….. về việc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(5)</w:t>
      </w:r>
    </w:p>
    <w:p w14:paraId="22F8634C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Do Quyết định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(6)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……………………….của Tòa án nhân dân .................................................... </w:t>
      </w:r>
      <w:r w:rsidRPr="00073E85">
        <w:rPr>
          <w:rFonts w:ascii="Times New Roman" w:eastAsia="Times New Roman" w:hAnsi="Times New Roman" w:cs="Times New Roman"/>
          <w:color w:val="000000"/>
        </w:rPr>
        <w:br/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bị kháng cáo/kháng nghị.</w:t>
      </w:r>
    </w:p>
    <w:p w14:paraId="2E062FA8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Theo Quyết định mở phiên họp phúc thẩm giải quyết việc dân sự số..../..../QĐPT-….. ngày…. tháng…. năm….. , gồm những người tham gia tố tụng sau đây:</w:t>
      </w:r>
    </w:p>
    <w:p w14:paraId="3E5EF9BA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Người yêu cầu giải quyết việc dân sự: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(7)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.............................................................................. </w:t>
      </w:r>
    </w:p>
    <w:p w14:paraId="5C9F292A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60FB0CDE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đại diện hợp pháp của người yêu cầu giải quyết việc dân sự: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(8)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 </w:t>
      </w:r>
    </w:p>
    <w:p w14:paraId="1A298DF9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47383D75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 bảo vệ quyền và lợi ích hợp pháp của người yêu cầu giải quyết việc dân sự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(9)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 </w:t>
      </w:r>
    </w:p>
    <w:p w14:paraId="539A8D97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6B36BCC2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Người có quyền lợi, nghĩa vụ liên quan: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(10)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 </w:t>
      </w:r>
    </w:p>
    <w:p w14:paraId="2DF455B0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11881A7B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Người đại diện hợp pháp của người có quyền lợi, nghĩa vụ liên quan: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(11)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 </w:t>
      </w:r>
    </w:p>
    <w:p w14:paraId="2D6C967C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39D5D68F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Người bảo vệ quyền và lợi ích hợp pháp của người có quyền lợi, nghĩa vụ liên quan: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(12)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 </w:t>
      </w:r>
    </w:p>
    <w:p w14:paraId="5B94F8AD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7D14DEAF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Người kháng cáo: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(13)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 </w:t>
      </w:r>
    </w:p>
    <w:p w14:paraId="24AFD79D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08EF5537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Viện kiểm sát kháng nghị: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(14)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 </w:t>
      </w:r>
    </w:p>
    <w:p w14:paraId="60A4D4C7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2E83C02B" w14:textId="77777777" w:rsidR="00073E85" w:rsidRPr="00073E85" w:rsidRDefault="00073E85" w:rsidP="00073E85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lastRenderedPageBreak/>
        <w:t>NỘI DUNG VIỆC DÂN SỰ:</w:t>
      </w: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>(15)</w:t>
      </w:r>
    </w:p>
    <w:p w14:paraId="0F6FFE5A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567D762C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262B47A8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6568D16B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0136EA77" w14:textId="77777777" w:rsidR="00073E85" w:rsidRPr="00073E85" w:rsidRDefault="00073E85" w:rsidP="00073E85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NHẬN ĐỊNH CỦA TÒA ÁN:</w:t>
      </w:r>
    </w:p>
    <w:p w14:paraId="32CD7C9F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Sau khi nghiên cứu các tài liệu, chứng cứ có trong hồ sơ việc dân sự được thẩm tra tại phiên họp; ý kiến của các đương sự và đại diện Viện kiểm sát tại phiên họp, Hội đồng phúc thẩm nhận định: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(16)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1032ABBE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[1]......................................................................................................................................... </w:t>
      </w:r>
    </w:p>
    <w:p w14:paraId="02F35E0C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4D6BAF2A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[2]......................................................................................................................................... </w:t>
      </w:r>
    </w:p>
    <w:p w14:paraId="372BB451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22B15641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[3]......................................................................................................................................... </w:t>
      </w:r>
    </w:p>
    <w:p w14:paraId="0846B264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1B365157" w14:textId="77777777" w:rsidR="00073E85" w:rsidRPr="00073E85" w:rsidRDefault="00073E85" w:rsidP="00073E85">
      <w:pPr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bookmarkStart w:id="0" w:name="bookmark9"/>
      <w:bookmarkEnd w:id="0"/>
      <w:r w:rsidRPr="00073E85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QUYẾT ĐỊNH:</w:t>
      </w:r>
    </w:p>
    <w:p w14:paraId="0DDB3420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Căn cứ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(17)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 </w:t>
      </w:r>
    </w:p>
    <w:p w14:paraId="2D6B67F9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 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(18)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...................................................................................................................................... </w:t>
      </w:r>
    </w:p>
    <w:p w14:paraId="0C8085B7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3996712F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 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</w:rPr>
        <w:t>(19)</w:t>
      </w: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 </w:t>
      </w:r>
    </w:p>
    <w:p w14:paraId="5B80D849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............................................................................................................................................. </w:t>
      </w:r>
    </w:p>
    <w:p w14:paraId="78F65BE8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- Quyết định này có hiệu lực pháp luật kể từ ngày ra quyết định.</w:t>
      </w:r>
    </w:p>
    <w:p w14:paraId="1E30C8FF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73E85" w:rsidRPr="00073E85" w14:paraId="5218CA86" w14:textId="77777777" w:rsidTr="00073E85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9FE6" w14:textId="77777777" w:rsidR="00073E85" w:rsidRPr="00073E85" w:rsidRDefault="00073E85" w:rsidP="00073E85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Nơi nhận: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Ghi theo quy định tại khoản 2 và khoản 3 Điều 370 Bộ luật Tốtụng dân sự; 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- Lưu: Hồ sơ việc dân sự.</w:t>
            </w:r>
          </w:p>
        </w:tc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1C68" w14:textId="77777777" w:rsidR="00073E85" w:rsidRPr="00073E85" w:rsidRDefault="00073E85" w:rsidP="00073E85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TM. HỘI ĐỒNG GIẢI QUYẾT VIỆC DÂN SỰ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THẨM PHÁN - CHỦ TỌA PHIÊN HỌP</w:t>
            </w:r>
            <w:r w:rsidRPr="00073E85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73E85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</w:rPr>
              <w:t>(Ký tên, ghi rõ họ tên, đóng dấu)</w:t>
            </w:r>
          </w:p>
        </w:tc>
      </w:tr>
    </w:tbl>
    <w:p w14:paraId="1C1E638E" w14:textId="77777777" w:rsidR="00073E85" w:rsidRPr="00073E85" w:rsidRDefault="00073E85" w:rsidP="00073E85">
      <w:pPr>
        <w:spacing w:line="276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3E85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</w:p>
    <w:p w14:paraId="453B0E80" w14:textId="77777777" w:rsidR="00073E85" w:rsidRPr="00073E85" w:rsidRDefault="00073E85" w:rsidP="00073E85">
      <w:pPr>
        <w:spacing w:line="276" w:lineRule="auto"/>
        <w:rPr>
          <w:rFonts w:ascii="Times New Roman" w:hAnsi="Times New Roman" w:cs="Times New Roman"/>
        </w:rPr>
      </w:pPr>
    </w:p>
    <w:sectPr w:rsidR="00073E85" w:rsidRPr="00073E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85"/>
    <w:rsid w:val="000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B3773"/>
  <w15:chartTrackingRefBased/>
  <w15:docId w15:val="{FAAAB3C5-6C53-DB43-915B-31E1B3DA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73E85"/>
  </w:style>
  <w:style w:type="character" w:styleId="Hyperlink">
    <w:name w:val="Hyperlink"/>
    <w:basedOn w:val="DefaultParagraphFont"/>
    <w:uiPriority w:val="99"/>
    <w:semiHidden/>
    <w:unhideWhenUsed/>
    <w:rsid w:val="0007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2021-07-30T10:21:00Z</dcterms:created>
  <dcterms:modified xsi:type="dcterms:W3CDTF">2021-07-30T10:21:00Z</dcterms:modified>
</cp:coreProperties>
</file>