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9D01FD" w:rsidRPr="009D01FD" w14:paraId="74C63F61" w14:textId="77777777" w:rsidTr="009D01FD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01A4EF" w14:textId="77777777" w:rsidR="009D01FD" w:rsidRPr="009D01FD" w:rsidRDefault="009D01FD" w:rsidP="009D0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1FD">
              <w:rPr>
                <w:rFonts w:ascii="Arial" w:eastAsia="Times New Roman" w:hAnsi="Arial" w:cs="Arial"/>
                <w:sz w:val="24"/>
                <w:szCs w:val="24"/>
              </w:rPr>
              <w:t>BTL QK</w:t>
            </w:r>
            <w:proofErr w:type="gramStart"/>
            <w:r w:rsidRPr="009D01FD">
              <w:rPr>
                <w:rFonts w:ascii="Arial" w:eastAsia="Times New Roman" w:hAnsi="Arial" w:cs="Arial"/>
                <w:sz w:val="24"/>
                <w:szCs w:val="24"/>
              </w:rPr>
              <w:t>….(</w:t>
            </w:r>
            <w:proofErr w:type="gramEnd"/>
            <w:r w:rsidRPr="009D01FD">
              <w:rPr>
                <w:rFonts w:ascii="Arial" w:eastAsia="Times New Roman" w:hAnsi="Arial" w:cs="Arial"/>
                <w:sz w:val="24"/>
                <w:szCs w:val="24"/>
              </w:rPr>
              <w:t>BTTM, QCHQ)</w:t>
            </w:r>
            <w:r w:rsidRPr="009D01FD">
              <w:rPr>
                <w:rFonts w:ascii="Arial" w:eastAsia="Times New Roman" w:hAnsi="Arial" w:cs="Arial"/>
                <w:sz w:val="24"/>
                <w:szCs w:val="24"/>
              </w:rPr>
              <w:br/>
              <w:t>PHÒNG THI HÀNH ÁN</w:t>
            </w:r>
            <w:r w:rsidRPr="009D01FD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215BAA" w14:textId="77777777" w:rsidR="009D01FD" w:rsidRPr="009D01FD" w:rsidRDefault="009D01FD" w:rsidP="009D0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1FD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9D01FD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9D01FD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9D01FD" w:rsidRPr="009D01FD" w14:paraId="7D14715C" w14:textId="77777777" w:rsidTr="009D01FD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A5609" w14:textId="77777777" w:rsidR="009D01FD" w:rsidRPr="009D01FD" w:rsidRDefault="009D01FD" w:rsidP="009D0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1FD">
              <w:rPr>
                <w:rFonts w:ascii="Arial" w:eastAsia="Times New Roman" w:hAnsi="Arial" w:cs="Arial"/>
                <w:sz w:val="24"/>
                <w:szCs w:val="24"/>
              </w:rPr>
              <w:t>Số: ......../QĐ-PTHA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438365" w14:textId="64FEE924" w:rsidR="009D01FD" w:rsidRPr="009D01FD" w:rsidRDefault="009D01FD" w:rsidP="009D01F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…,</w:t>
            </w:r>
            <w:r w:rsidRPr="009D0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ngày </w:t>
            </w:r>
            <w:proofErr w:type="gramStart"/>
            <w:r w:rsidRPr="009D0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9D0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tháng </w:t>
            </w:r>
            <w:proofErr w:type="gramStart"/>
            <w:r w:rsidRPr="009D0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9D0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 năm …….</w:t>
            </w:r>
          </w:p>
        </w:tc>
      </w:tr>
    </w:tbl>
    <w:p w14:paraId="144DD50E" w14:textId="77777777" w:rsidR="009D01FD" w:rsidRPr="009D01FD" w:rsidRDefault="009D01FD" w:rsidP="009D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QUYẾT ĐỊNH</w:t>
      </w:r>
    </w:p>
    <w:p w14:paraId="08F32CAB" w14:textId="77777777" w:rsidR="009D01FD" w:rsidRPr="009D01FD" w:rsidRDefault="009D01FD" w:rsidP="009D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 việc kê biên, xử lý tài sản</w:t>
      </w:r>
    </w:p>
    <w:p w14:paraId="74054089" w14:textId="77777777" w:rsidR="009D01FD" w:rsidRPr="009D01FD" w:rsidRDefault="009D01FD" w:rsidP="009D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>CHẤP HÀNH VIÊN</w:t>
      </w:r>
    </w:p>
    <w:p w14:paraId="0889AC41" w14:textId="1E630CFF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>Căn cứ ... Điều ... </w:t>
      </w:r>
      <w:r>
        <w:rPr>
          <w:rFonts w:ascii="Arial" w:eastAsia="Times New Roman" w:hAnsi="Arial" w:cs="Arial"/>
          <w:sz w:val="24"/>
          <w:szCs w:val="24"/>
        </w:rPr>
        <w:t>Luật thi hành án dân sự</w:t>
      </w:r>
      <w:r w:rsidRPr="009D01FD">
        <w:rPr>
          <w:rFonts w:ascii="Arial" w:eastAsia="Times New Roman" w:hAnsi="Arial" w:cs="Arial"/>
          <w:sz w:val="24"/>
          <w:szCs w:val="24"/>
        </w:rPr>
        <w:t> </w:t>
      </w:r>
      <w:r>
        <w:rPr>
          <w:rFonts w:ascii="Arial" w:eastAsia="Times New Roman" w:hAnsi="Arial" w:cs="Arial"/>
          <w:sz w:val="24"/>
          <w:szCs w:val="24"/>
        </w:rPr>
        <w:t>…;</w:t>
      </w:r>
    </w:p>
    <w:p w14:paraId="24A1DD0E" w14:textId="72CA3285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 xml:space="preserve">Căn cứ Bản án, Quyết định số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9D01FD">
        <w:rPr>
          <w:rFonts w:ascii="Arial" w:eastAsia="Times New Roman" w:hAnsi="Arial" w:cs="Arial"/>
          <w:sz w:val="24"/>
          <w:szCs w:val="24"/>
        </w:rPr>
        <w:t xml:space="preserve"> ngày ……. tháng </w:t>
      </w:r>
      <w:proofErr w:type="gramStart"/>
      <w:r w:rsidRPr="009D01FD">
        <w:rPr>
          <w:rFonts w:ascii="Arial" w:eastAsia="Times New Roman" w:hAnsi="Arial" w:cs="Arial"/>
          <w:sz w:val="24"/>
          <w:szCs w:val="24"/>
        </w:rPr>
        <w:t>…..</w:t>
      </w:r>
      <w:proofErr w:type="gramEnd"/>
      <w:r w:rsidRPr="009D01FD">
        <w:rPr>
          <w:rFonts w:ascii="Arial" w:eastAsia="Times New Roman" w:hAnsi="Arial" w:cs="Arial"/>
          <w:sz w:val="24"/>
          <w:szCs w:val="24"/>
        </w:rPr>
        <w:t xml:space="preserve"> năm ……… của Tòa án…… </w:t>
      </w:r>
      <w:r>
        <w:rPr>
          <w:rFonts w:ascii="Arial" w:eastAsia="Times New Roman" w:hAnsi="Arial" w:cs="Arial"/>
          <w:sz w:val="24"/>
          <w:szCs w:val="24"/>
        </w:rPr>
        <w:t>(</w:t>
      </w:r>
      <w:r w:rsidRPr="009D01FD">
        <w:rPr>
          <w:rFonts w:ascii="Arial" w:eastAsia="Times New Roman" w:hAnsi="Arial" w:cs="Arial"/>
          <w:sz w:val="24"/>
          <w:szCs w:val="24"/>
        </w:rPr>
        <w:t>các bản án, quyết định phải thi hành);</w:t>
      </w:r>
    </w:p>
    <w:p w14:paraId="70AA38B3" w14:textId="145C403D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 xml:space="preserve">Căn cứ Quyết định thi hành án số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9D01FD">
        <w:rPr>
          <w:rFonts w:ascii="Arial" w:eastAsia="Times New Roman" w:hAnsi="Arial" w:cs="Arial"/>
          <w:sz w:val="24"/>
          <w:szCs w:val="24"/>
        </w:rPr>
        <w:t xml:space="preserve"> ngày</w:t>
      </w:r>
      <w:proofErr w:type="gramStart"/>
      <w:r w:rsidRPr="009D01FD">
        <w:rPr>
          <w:rFonts w:ascii="Arial" w:eastAsia="Times New Roman" w:hAnsi="Arial" w:cs="Arial"/>
          <w:sz w:val="24"/>
          <w:szCs w:val="24"/>
        </w:rPr>
        <w:t>....tháng</w:t>
      </w:r>
      <w:proofErr w:type="gramEnd"/>
      <w:r w:rsidRPr="009D01FD">
        <w:rPr>
          <w:rFonts w:ascii="Arial" w:eastAsia="Times New Roman" w:hAnsi="Arial" w:cs="Arial"/>
          <w:sz w:val="24"/>
          <w:szCs w:val="24"/>
        </w:rPr>
        <w:t>....năm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9D01FD">
        <w:rPr>
          <w:rFonts w:ascii="Arial" w:eastAsia="Times New Roman" w:hAnsi="Arial" w:cs="Arial"/>
          <w:sz w:val="24"/>
          <w:szCs w:val="24"/>
        </w:rPr>
        <w:t xml:space="preserve"> của Trưởng phòng Thi hành án </w:t>
      </w:r>
      <w:r>
        <w:rPr>
          <w:rFonts w:ascii="Arial" w:eastAsia="Times New Roman" w:hAnsi="Arial" w:cs="Arial"/>
          <w:sz w:val="24"/>
          <w:szCs w:val="24"/>
        </w:rPr>
        <w:t>…;</w:t>
      </w:r>
    </w:p>
    <w:p w14:paraId="4D4E2A54" w14:textId="10C02B62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 xml:space="preserve">Xét thấy </w:t>
      </w:r>
      <w:r>
        <w:rPr>
          <w:rFonts w:ascii="Arial" w:eastAsia="Times New Roman" w:hAnsi="Arial" w:cs="Arial"/>
          <w:sz w:val="24"/>
          <w:szCs w:val="24"/>
        </w:rPr>
        <w:t>…;</w:t>
      </w:r>
    </w:p>
    <w:p w14:paraId="4ABAC9BB" w14:textId="0732F50C" w:rsidR="009D01FD" w:rsidRPr="009D01FD" w:rsidRDefault="009D01FD" w:rsidP="009D01FD">
      <w:pPr>
        <w:shd w:val="clear" w:color="auto" w:fill="FFFFFF"/>
        <w:tabs>
          <w:tab w:val="center" w:pos="4560"/>
          <w:tab w:val="left" w:pos="6279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9D01FD">
        <w:rPr>
          <w:rFonts w:ascii="Arial" w:eastAsia="Times New Roman" w:hAnsi="Arial" w:cs="Arial"/>
          <w:sz w:val="24"/>
          <w:szCs w:val="24"/>
        </w:rPr>
        <w:t>QUYẾT ĐỊNH: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7AD9F661" w14:textId="72C1D0FF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 xml:space="preserve">Điều 1. Kê biên tài sản của: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16CDD336" w14:textId="18F4B735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 xml:space="preserve">Địa chỉ </w:t>
      </w:r>
      <w:r>
        <w:rPr>
          <w:rFonts w:ascii="Arial" w:eastAsia="Times New Roman" w:hAnsi="Arial" w:cs="Arial"/>
          <w:sz w:val="24"/>
          <w:szCs w:val="24"/>
        </w:rPr>
        <w:t>…</w:t>
      </w:r>
    </w:p>
    <w:p w14:paraId="712C8EB6" w14:textId="1FCFFC8D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 xml:space="preserve">Tài sản kê biên, xử lý gồm: </w:t>
      </w:r>
      <w:r>
        <w:rPr>
          <w:rFonts w:ascii="Arial" w:eastAsia="Times New Roman" w:hAnsi="Arial" w:cs="Arial"/>
          <w:sz w:val="24"/>
          <w:szCs w:val="24"/>
        </w:rPr>
        <w:t>…</w:t>
      </w:r>
      <w:bookmarkStart w:id="0" w:name="_GoBack"/>
      <w:bookmarkEnd w:id="0"/>
    </w:p>
    <w:p w14:paraId="556BE2FD" w14:textId="12CBB7AE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 xml:space="preserve">Điều 2.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9D01FD">
        <w:rPr>
          <w:rFonts w:ascii="Arial" w:eastAsia="Times New Roman" w:hAnsi="Arial" w:cs="Arial"/>
          <w:sz w:val="24"/>
          <w:szCs w:val="24"/>
        </w:rPr>
        <w:t xml:space="preserve"> không được chuyển dịch, sang nhượng các tài sản nêu tại Điều 1 cho đến khi có quyết định của cơ quan thi hành án.</w:t>
      </w:r>
    </w:p>
    <w:p w14:paraId="26EFDBF4" w14:textId="77777777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>Điều 3. Trách nhiệm và hiệu lực thi hành</w:t>
      </w:r>
    </w:p>
    <w:p w14:paraId="5AD5E386" w14:textId="77777777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>1. Người phải thi hành án và những người có quyền lợi, nghĩa vụ liên quan có trách nhiệm thi hành Quyết định này.</w:t>
      </w:r>
    </w:p>
    <w:p w14:paraId="5A867B3F" w14:textId="77777777" w:rsidR="009D01FD" w:rsidRPr="009D01FD" w:rsidRDefault="009D01FD" w:rsidP="009D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01FD">
        <w:rPr>
          <w:rFonts w:ascii="Arial" w:eastAsia="Times New Roman" w:hAnsi="Arial" w:cs="Arial"/>
          <w:sz w:val="24"/>
          <w:szCs w:val="24"/>
        </w:rPr>
        <w:t>2. Quyết định này có hiệu lực kể từ ngày ký./.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9D01FD" w:rsidRPr="009D01FD" w14:paraId="3F2EFA13" w14:textId="77777777" w:rsidTr="009D01FD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30B7B" w14:textId="77777777" w:rsidR="009D01FD" w:rsidRPr="009D01FD" w:rsidRDefault="009D01FD" w:rsidP="009D01F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D0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9D01F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9D01FD">
              <w:rPr>
                <w:rFonts w:ascii="Arial" w:eastAsia="Times New Roman" w:hAnsi="Arial" w:cs="Arial"/>
                <w:sz w:val="24"/>
                <w:szCs w:val="24"/>
              </w:rPr>
              <w:t>- Như Điều 2, 3;</w:t>
            </w:r>
            <w:r w:rsidRPr="009D01FD">
              <w:rPr>
                <w:rFonts w:ascii="Arial" w:eastAsia="Times New Roman" w:hAnsi="Arial" w:cs="Arial"/>
                <w:sz w:val="24"/>
                <w:szCs w:val="24"/>
              </w:rPr>
              <w:br/>
              <w:t>- Cục THA/BQP;</w:t>
            </w:r>
            <w:r w:rsidRPr="009D01FD">
              <w:rPr>
                <w:rFonts w:ascii="Arial" w:eastAsia="Times New Roman" w:hAnsi="Arial" w:cs="Arial"/>
                <w:sz w:val="24"/>
                <w:szCs w:val="24"/>
              </w:rPr>
              <w:br/>
              <w:t>- Viện KSQS…...;</w:t>
            </w:r>
            <w:r w:rsidRPr="009D01FD">
              <w:rPr>
                <w:rFonts w:ascii="Arial" w:eastAsia="Times New Roman" w:hAnsi="Arial" w:cs="Arial"/>
                <w:sz w:val="24"/>
                <w:szCs w:val="24"/>
              </w:rPr>
              <w:br/>
              <w:t>- Lưu: VT, HS, THA; ....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4C6797" w14:textId="77777777" w:rsidR="009D01FD" w:rsidRPr="009D01FD" w:rsidRDefault="009D01FD" w:rsidP="009D0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D01FD">
              <w:rPr>
                <w:rFonts w:ascii="Arial" w:eastAsia="Times New Roman" w:hAnsi="Arial" w:cs="Arial"/>
                <w:sz w:val="24"/>
                <w:szCs w:val="24"/>
              </w:rPr>
              <w:t>CHẤP HÀNH VIÊN</w:t>
            </w:r>
          </w:p>
        </w:tc>
      </w:tr>
    </w:tbl>
    <w:p w14:paraId="0594BC0E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FD"/>
    <w:rsid w:val="0000480E"/>
    <w:rsid w:val="0000584C"/>
    <w:rsid w:val="00014A80"/>
    <w:rsid w:val="00025178"/>
    <w:rsid w:val="00032E5D"/>
    <w:rsid w:val="000411EC"/>
    <w:rsid w:val="00042565"/>
    <w:rsid w:val="00043338"/>
    <w:rsid w:val="000C187F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01FD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B580"/>
  <w15:chartTrackingRefBased/>
  <w15:docId w15:val="{159AA09B-B7C2-4497-9CE6-E02D4252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01FD"/>
    <w:rPr>
      <w:i/>
      <w:iCs/>
    </w:rPr>
  </w:style>
  <w:style w:type="character" w:styleId="Strong">
    <w:name w:val="Strong"/>
    <w:basedOn w:val="DefaultParagraphFont"/>
    <w:uiPriority w:val="22"/>
    <w:qFormat/>
    <w:rsid w:val="009D01F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0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2021-07-05T04:47:00Z</dcterms:created>
  <dcterms:modified xsi:type="dcterms:W3CDTF">2021-07-05T04:48:00Z</dcterms:modified>
</cp:coreProperties>
</file>