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3854"/>
        <w:gridCol w:w="6586"/>
      </w:tblGrid>
      <w:tr w:rsidR="00273C87" w:rsidRPr="00273C87" w14:paraId="3E2E69A1" w14:textId="77777777" w:rsidTr="00273C87">
        <w:tc>
          <w:tcPr>
            <w:tcW w:w="3195" w:type="dxa"/>
            <w:tcMar>
              <w:top w:w="60" w:type="dxa"/>
              <w:left w:w="60" w:type="dxa"/>
              <w:bottom w:w="60" w:type="dxa"/>
              <w:right w:w="60" w:type="dxa"/>
            </w:tcMar>
            <w:vAlign w:val="center"/>
            <w:hideMark/>
          </w:tcPr>
          <w:p w14:paraId="269FCC94"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i/>
                <w:iCs/>
                <w:sz w:val="28"/>
                <w:szCs w:val="28"/>
                <w:bdr w:val="none" w:sz="0" w:space="0" w:color="auto" w:frame="1"/>
              </w:rPr>
              <w:t>VIỆN KIỂM SÁT</w:t>
            </w:r>
            <w:r w:rsidRPr="00273C87">
              <w:rPr>
                <w:rFonts w:ascii="Times New Roman" w:eastAsia="Times New Roman" w:hAnsi="Times New Roman" w:cs="Times New Roman"/>
                <w:sz w:val="28"/>
                <w:szCs w:val="28"/>
              </w:rPr>
              <w:t> </w:t>
            </w:r>
            <w:r w:rsidRPr="00273C87">
              <w:rPr>
                <w:rFonts w:ascii="Times New Roman" w:eastAsia="Times New Roman" w:hAnsi="Times New Roman" w:cs="Times New Roman"/>
                <w:i/>
                <w:iCs/>
                <w:sz w:val="28"/>
                <w:szCs w:val="28"/>
                <w:bdr w:val="none" w:sz="0" w:space="0" w:color="auto" w:frame="1"/>
              </w:rPr>
              <w:t>… ...................</w:t>
            </w:r>
          </w:p>
        </w:tc>
        <w:tc>
          <w:tcPr>
            <w:tcW w:w="5460" w:type="dxa"/>
            <w:tcMar>
              <w:top w:w="60" w:type="dxa"/>
              <w:left w:w="60" w:type="dxa"/>
              <w:bottom w:w="60" w:type="dxa"/>
              <w:right w:w="60" w:type="dxa"/>
            </w:tcMar>
            <w:vAlign w:val="center"/>
            <w:hideMark/>
          </w:tcPr>
          <w:p w14:paraId="5B7817EA"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CỘNG HOÀ XÃ HỘI CHỦ NGHĨA VIỆT NAM</w:t>
            </w:r>
          </w:p>
          <w:p w14:paraId="293A5728"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Độc lập - Tự do - Hạnh phúc</w:t>
            </w:r>
            <w:r w:rsidRPr="00273C87">
              <w:rPr>
                <w:rFonts w:ascii="Times New Roman" w:eastAsia="Times New Roman" w:hAnsi="Times New Roman" w:cs="Times New Roman"/>
                <w:sz w:val="28"/>
                <w:szCs w:val="28"/>
              </w:rPr>
              <w:br/>
              <w:t>----------------</w:t>
            </w:r>
          </w:p>
        </w:tc>
      </w:tr>
      <w:tr w:rsidR="00273C87" w:rsidRPr="00273C87" w14:paraId="35C3FA19" w14:textId="77777777" w:rsidTr="00273C87">
        <w:tc>
          <w:tcPr>
            <w:tcW w:w="3195" w:type="dxa"/>
            <w:tcMar>
              <w:top w:w="60" w:type="dxa"/>
              <w:left w:w="60" w:type="dxa"/>
              <w:bottom w:w="60" w:type="dxa"/>
              <w:right w:w="60" w:type="dxa"/>
            </w:tcMar>
            <w:vAlign w:val="center"/>
            <w:hideMark/>
          </w:tcPr>
          <w:p w14:paraId="15972600"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Số:…../QĐ-VKS…-…</w:t>
            </w:r>
          </w:p>
        </w:tc>
        <w:tc>
          <w:tcPr>
            <w:tcW w:w="5460" w:type="dxa"/>
            <w:tcMar>
              <w:top w:w="60" w:type="dxa"/>
              <w:left w:w="60" w:type="dxa"/>
              <w:bottom w:w="60" w:type="dxa"/>
              <w:right w:w="60" w:type="dxa"/>
            </w:tcMar>
            <w:vAlign w:val="center"/>
            <w:hideMark/>
          </w:tcPr>
          <w:p w14:paraId="62997FAD"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i/>
                <w:iCs/>
                <w:sz w:val="28"/>
                <w:szCs w:val="28"/>
                <w:bdr w:val="none" w:sz="0" w:space="0" w:color="auto" w:frame="1"/>
              </w:rPr>
              <w:t>............, ngày...tháng...năm...</w:t>
            </w:r>
          </w:p>
        </w:tc>
      </w:tr>
    </w:tbl>
    <w:p w14:paraId="3A5E5A4A" w14:textId="77777777" w:rsidR="00273C87" w:rsidRPr="00273C87" w:rsidRDefault="00273C87" w:rsidP="00273C87">
      <w:pPr>
        <w:shd w:val="clear" w:color="auto" w:fill="FCFCFC"/>
        <w:outlineLvl w:val="2"/>
        <w:rPr>
          <w:rFonts w:ascii="Times New Roman" w:eastAsia="Times New Roman" w:hAnsi="Times New Roman" w:cs="Times New Roman"/>
          <w:b/>
          <w:bCs/>
          <w:sz w:val="28"/>
          <w:szCs w:val="28"/>
        </w:rPr>
      </w:pPr>
      <w:r w:rsidRPr="00273C87">
        <w:rPr>
          <w:rFonts w:ascii="Times New Roman" w:eastAsia="Times New Roman" w:hAnsi="Times New Roman" w:cs="Times New Roman"/>
          <w:b/>
          <w:bCs/>
          <w:sz w:val="28"/>
          <w:szCs w:val="28"/>
        </w:rPr>
        <w:t>QUYẾT ĐỊNH</w:t>
      </w:r>
    </w:p>
    <w:p w14:paraId="50BA8E1E" w14:textId="77777777" w:rsidR="00273C87" w:rsidRPr="00273C87" w:rsidRDefault="00273C87" w:rsidP="00273C87">
      <w:pPr>
        <w:shd w:val="clear" w:color="auto" w:fill="FCFCFC"/>
        <w:outlineLvl w:val="2"/>
        <w:rPr>
          <w:rFonts w:ascii="Times New Roman" w:eastAsia="Times New Roman" w:hAnsi="Times New Roman" w:cs="Times New Roman"/>
          <w:b/>
          <w:bCs/>
          <w:sz w:val="28"/>
          <w:szCs w:val="28"/>
        </w:rPr>
      </w:pPr>
      <w:r w:rsidRPr="00273C87">
        <w:rPr>
          <w:rFonts w:ascii="Times New Roman" w:eastAsia="Times New Roman" w:hAnsi="Times New Roman" w:cs="Times New Roman"/>
          <w:b/>
          <w:bCs/>
          <w:sz w:val="28"/>
          <w:szCs w:val="28"/>
        </w:rPr>
        <w:t>HỦY BỎ QUYẾT ĐỊNH ÁP DỤNG THỦ TỤC RÚT GỌN</w:t>
      </w:r>
    </w:p>
    <w:p w14:paraId="1FEAE872"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VIỆN TRƯỞNG VIỆN KIỂM SÁT.....................</w:t>
      </w:r>
    </w:p>
    <w:p w14:paraId="11E42533"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Căn cứ các điều 41, 165, 456, 457 và 458 </w:t>
      </w:r>
      <w:r w:rsidRPr="00273C87">
        <w:rPr>
          <w:rFonts w:ascii="Times New Roman" w:eastAsia="Times New Roman" w:hAnsi="Times New Roman" w:cs="Times New Roman"/>
          <w:color w:val="000000" w:themeColor="text1"/>
          <w:sz w:val="28"/>
          <w:szCs w:val="28"/>
        </w:rPr>
        <w:fldChar w:fldCharType="begin"/>
      </w:r>
      <w:r w:rsidRPr="00273C87">
        <w:rPr>
          <w:rFonts w:ascii="Times New Roman" w:eastAsia="Times New Roman" w:hAnsi="Times New Roman" w:cs="Times New Roman"/>
          <w:color w:val="000000" w:themeColor="text1"/>
          <w:sz w:val="28"/>
          <w:szCs w:val="28"/>
        </w:rPr>
        <w:instrText xml:space="preserve"> HYPERLINK "https://hoatieu.vn/bo-luat-to-tung-hinh-su-101-2015-qh13-103764" \t "_blank" </w:instrText>
      </w:r>
      <w:r w:rsidRPr="00273C87">
        <w:rPr>
          <w:rFonts w:ascii="Times New Roman" w:eastAsia="Times New Roman" w:hAnsi="Times New Roman" w:cs="Times New Roman"/>
          <w:color w:val="000000" w:themeColor="text1"/>
          <w:sz w:val="28"/>
          <w:szCs w:val="28"/>
        </w:rPr>
        <w:fldChar w:fldCharType="separate"/>
      </w:r>
      <w:r w:rsidRPr="00273C87">
        <w:rPr>
          <w:rFonts w:ascii="Times New Roman" w:eastAsia="Times New Roman" w:hAnsi="Times New Roman" w:cs="Times New Roman"/>
          <w:color w:val="000000" w:themeColor="text1"/>
          <w:sz w:val="28"/>
          <w:szCs w:val="28"/>
          <w:bdr w:val="none" w:sz="0" w:space="0" w:color="auto" w:frame="1"/>
        </w:rPr>
        <w:t>Bộ luật Tố tụng hình sự</w:t>
      </w:r>
      <w:r w:rsidRPr="00273C87">
        <w:rPr>
          <w:rFonts w:ascii="Times New Roman" w:eastAsia="Times New Roman" w:hAnsi="Times New Roman" w:cs="Times New Roman"/>
          <w:color w:val="000000" w:themeColor="text1"/>
          <w:sz w:val="28"/>
          <w:szCs w:val="28"/>
        </w:rPr>
        <w:fldChar w:fldCharType="end"/>
      </w:r>
      <w:r w:rsidRPr="00273C87">
        <w:rPr>
          <w:rFonts w:ascii="Times New Roman" w:eastAsia="Times New Roman" w:hAnsi="Times New Roman" w:cs="Times New Roman"/>
          <w:color w:val="000000" w:themeColor="text1"/>
          <w:sz w:val="28"/>
          <w:szCs w:val="28"/>
        </w:rPr>
        <w:t>;</w:t>
      </w:r>
    </w:p>
    <w:p w14:paraId="7873C973" w14:textId="77777777" w:rsidR="00273C87" w:rsidRPr="00273C87" w:rsidRDefault="00273C87" w:rsidP="00273C87">
      <w:pPr>
        <w:shd w:val="clear" w:color="auto" w:fill="FCFCFC"/>
        <w:rPr>
          <w:rFonts w:ascii="Times New Roman" w:eastAsia="Times New Roman" w:hAnsi="Times New Roman" w:cs="Times New Roman"/>
          <w:color w:val="000000" w:themeColor="text1"/>
          <w:sz w:val="28"/>
          <w:szCs w:val="28"/>
        </w:rPr>
      </w:pPr>
      <w:r w:rsidRPr="00273C87">
        <w:rPr>
          <w:rFonts w:ascii="Times New Roman" w:eastAsia="Times New Roman" w:hAnsi="Times New Roman" w:cs="Times New Roman"/>
          <w:sz w:val="28"/>
          <w:szCs w:val="28"/>
        </w:rPr>
        <w:t>Căn cứ Quyết định khởi tố vụ án hình sự số…… ngày…… tháng…… năm…….. và Quyết định khởi tố bị can số…… ngày…… tháng…… năm……… của………… đối với............. về tội...……...… quy định tại khoản…… Điều</w:t>
      </w:r>
      <w:r w:rsidRPr="00273C87">
        <w:rPr>
          <w:rFonts w:ascii="Times New Roman" w:eastAsia="Times New Roman" w:hAnsi="Times New Roman" w:cs="Times New Roman"/>
          <w:color w:val="000000" w:themeColor="text1"/>
          <w:sz w:val="28"/>
          <w:szCs w:val="28"/>
        </w:rPr>
        <w:t>…… </w:t>
      </w:r>
      <w:hyperlink r:id="rId4" w:tgtFrame="_blank" w:history="1">
        <w:r w:rsidRPr="00273C87">
          <w:rPr>
            <w:rFonts w:ascii="Times New Roman" w:eastAsia="Times New Roman" w:hAnsi="Times New Roman" w:cs="Times New Roman"/>
            <w:color w:val="000000" w:themeColor="text1"/>
            <w:sz w:val="28"/>
            <w:szCs w:val="28"/>
            <w:bdr w:val="none" w:sz="0" w:space="0" w:color="auto" w:frame="1"/>
          </w:rPr>
          <w:t>Bộ luật Hình sự</w:t>
        </w:r>
      </w:hyperlink>
      <w:r w:rsidRPr="00273C87">
        <w:rPr>
          <w:rFonts w:ascii="Times New Roman" w:eastAsia="Times New Roman" w:hAnsi="Times New Roman" w:cs="Times New Roman"/>
          <w:color w:val="000000" w:themeColor="text1"/>
          <w:sz w:val="28"/>
          <w:szCs w:val="28"/>
        </w:rPr>
        <w:t>;</w:t>
      </w:r>
    </w:p>
    <w:p w14:paraId="0D043C43"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Xét Quyết định áp dụng thủ tục rút gọn số…… ngày…… tháng…… năm………. của ................;</w:t>
      </w:r>
    </w:p>
    <w:p w14:paraId="76889700"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Nhận thấy: ..............................................................................................,</w:t>
      </w:r>
    </w:p>
    <w:p w14:paraId="7115D1D5"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QUYẾT ĐỊNH:</w:t>
      </w:r>
    </w:p>
    <w:p w14:paraId="6D1FDBE0"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Điều 1. Huỷ bỏ Quyết định áp dụng thủ tục rút gọn số…… ngày…… tháng…… năm………. của………......................</w:t>
      </w:r>
    </w:p>
    <w:p w14:paraId="7A43182F" w14:textId="77777777" w:rsidR="00273C87" w:rsidRPr="00273C87" w:rsidRDefault="00273C87" w:rsidP="00273C87">
      <w:pPr>
        <w:shd w:val="clear" w:color="auto" w:fill="FCFCFC"/>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Điều 2. Yêu cầu……………….............. giải quyết vụ án theo thủ tục chung quy định tại Bộ luật Tố tụng hình sự./.</w:t>
      </w:r>
    </w:p>
    <w:tbl>
      <w:tblPr>
        <w:tblW w:w="10440" w:type="dxa"/>
        <w:jc w:val="center"/>
        <w:tblCellMar>
          <w:left w:w="0" w:type="dxa"/>
          <w:right w:w="0" w:type="dxa"/>
        </w:tblCellMar>
        <w:tblLook w:val="04A0" w:firstRow="1" w:lastRow="0" w:firstColumn="1" w:lastColumn="0" w:noHBand="0" w:noVBand="1"/>
      </w:tblPr>
      <w:tblGrid>
        <w:gridCol w:w="5893"/>
        <w:gridCol w:w="4547"/>
      </w:tblGrid>
      <w:tr w:rsidR="00273C87" w:rsidRPr="00273C87" w14:paraId="664C8C5E" w14:textId="77777777" w:rsidTr="00273C87">
        <w:trPr>
          <w:jc w:val="center"/>
        </w:trPr>
        <w:tc>
          <w:tcPr>
            <w:tcW w:w="4860" w:type="dxa"/>
            <w:tcMar>
              <w:top w:w="60" w:type="dxa"/>
              <w:left w:w="60" w:type="dxa"/>
              <w:bottom w:w="60" w:type="dxa"/>
              <w:right w:w="60" w:type="dxa"/>
            </w:tcMar>
            <w:vAlign w:val="center"/>
            <w:hideMark/>
          </w:tcPr>
          <w:p w14:paraId="7B03ADFE"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i/>
                <w:iCs/>
                <w:sz w:val="28"/>
                <w:szCs w:val="28"/>
                <w:bdr w:val="none" w:sz="0" w:space="0" w:color="auto" w:frame="1"/>
              </w:rPr>
              <w:t>Nơi nhận:</w:t>
            </w:r>
          </w:p>
          <w:p w14:paraId="5736F144"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 CQĐT;</w:t>
            </w:r>
          </w:p>
          <w:p w14:paraId="71D2B19D"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 VKS cấp dưới (nếu có);</w:t>
            </w:r>
          </w:p>
          <w:p w14:paraId="3AF4D42A"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 Lưu: HSVA, HSKS, VP.</w:t>
            </w:r>
          </w:p>
        </w:tc>
        <w:tc>
          <w:tcPr>
            <w:tcW w:w="3750" w:type="dxa"/>
            <w:tcMar>
              <w:top w:w="60" w:type="dxa"/>
              <w:left w:w="60" w:type="dxa"/>
              <w:bottom w:w="60" w:type="dxa"/>
              <w:right w:w="60" w:type="dxa"/>
            </w:tcMar>
            <w:vAlign w:val="center"/>
            <w:hideMark/>
          </w:tcPr>
          <w:p w14:paraId="5D7C1A1C"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VIỆN TRƯỞNG</w:t>
            </w:r>
          </w:p>
          <w:p w14:paraId="7D028F9E" w14:textId="77777777" w:rsidR="00273C87" w:rsidRPr="00273C87" w:rsidRDefault="00273C87" w:rsidP="00273C87">
            <w:pPr>
              <w:rPr>
                <w:rFonts w:ascii="Times New Roman" w:eastAsia="Times New Roman" w:hAnsi="Times New Roman" w:cs="Times New Roman"/>
                <w:sz w:val="28"/>
                <w:szCs w:val="28"/>
              </w:rPr>
            </w:pPr>
            <w:r w:rsidRPr="00273C87">
              <w:rPr>
                <w:rFonts w:ascii="Times New Roman" w:eastAsia="Times New Roman" w:hAnsi="Times New Roman" w:cs="Times New Roman"/>
                <w:sz w:val="28"/>
                <w:szCs w:val="28"/>
              </w:rPr>
              <w:t>(Ký tên, đóng dấu)</w:t>
            </w:r>
          </w:p>
        </w:tc>
      </w:tr>
    </w:tbl>
    <w:p w14:paraId="4F90B839" w14:textId="77777777" w:rsidR="00273C87" w:rsidRPr="00273C87" w:rsidRDefault="00273C87" w:rsidP="00273C87">
      <w:pPr>
        <w:rPr>
          <w:rFonts w:ascii="Times New Roman" w:hAnsi="Times New Roman" w:cs="Times New Roman"/>
          <w:sz w:val="28"/>
          <w:szCs w:val="28"/>
        </w:rPr>
      </w:pPr>
    </w:p>
    <w:sectPr w:rsidR="00273C87" w:rsidRPr="00273C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7"/>
    <w:rsid w:val="00273C8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17A2EF"/>
  <w15:chartTrackingRefBased/>
  <w15:docId w15:val="{DC634A9F-8463-B445-8C33-ED185707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3C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C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3C8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73C87"/>
    <w:rPr>
      <w:i/>
      <w:iCs/>
    </w:rPr>
  </w:style>
  <w:style w:type="character" w:customStyle="1" w:styleId="apple-converted-space">
    <w:name w:val="apple-converted-space"/>
    <w:basedOn w:val="DefaultParagraphFont"/>
    <w:rsid w:val="00273C87"/>
  </w:style>
  <w:style w:type="character" w:styleId="Hyperlink">
    <w:name w:val="Hyperlink"/>
    <w:basedOn w:val="DefaultParagraphFont"/>
    <w:uiPriority w:val="99"/>
    <w:semiHidden/>
    <w:unhideWhenUsed/>
    <w:rsid w:val="00273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47217">
      <w:bodyDiv w:val="1"/>
      <w:marLeft w:val="0"/>
      <w:marRight w:val="0"/>
      <w:marTop w:val="0"/>
      <w:marBottom w:val="0"/>
      <w:divBdr>
        <w:top w:val="none" w:sz="0" w:space="0" w:color="auto"/>
        <w:left w:val="none" w:sz="0" w:space="0" w:color="auto"/>
        <w:bottom w:val="none" w:sz="0" w:space="0" w:color="auto"/>
        <w:right w:val="none" w:sz="0" w:space="0" w:color="auto"/>
      </w:divBdr>
      <w:divsChild>
        <w:div w:id="100004520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bo-luat-hinh-su-100-2015-qh13-10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2021-07-28T13:04:00Z</dcterms:created>
  <dcterms:modified xsi:type="dcterms:W3CDTF">2021-07-28T13:05:00Z</dcterms:modified>
</cp:coreProperties>
</file>