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67AA" w14:textId="763C75C4" w:rsidR="00CD641E" w:rsidRPr="00CD641E" w:rsidRDefault="00CD641E" w:rsidP="00CD641E">
      <w:pPr>
        <w:spacing w:before="100" w:beforeAutospacing="1" w:after="100" w:afterAutospacing="1" w:line="240" w:lineRule="auto"/>
        <w:jc w:val="center"/>
        <w:outlineLvl w:val="1"/>
        <w:rPr>
          <w:rFonts w:ascii="Times New Roman" w:eastAsia="Times New Roman" w:hAnsi="Times New Roman" w:cs="Times New Roman"/>
          <w:b/>
          <w:bCs/>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5"/>
        <w:gridCol w:w="5670"/>
      </w:tblGrid>
      <w:tr w:rsidR="00CD641E" w:rsidRPr="00CD641E" w14:paraId="6F4791C6" w14:textId="77777777" w:rsidTr="00CD641E">
        <w:trPr>
          <w:tblCellSpacing w:w="15" w:type="dxa"/>
        </w:trPr>
        <w:tc>
          <w:tcPr>
            <w:tcW w:w="3240" w:type="dxa"/>
            <w:vAlign w:val="center"/>
            <w:hideMark/>
          </w:tcPr>
          <w:p w14:paraId="588FCDA8" w14:textId="704921A1"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VIỆN KIỂM SÁT</w:t>
            </w:r>
            <w:r>
              <w:rPr>
                <w:rFonts w:ascii="Times New Roman" w:eastAsia="Times New Roman" w:hAnsi="Times New Roman" w:cs="Times New Roman"/>
                <w:sz w:val="24"/>
                <w:szCs w:val="24"/>
              </w:rPr>
              <w:t>….</w:t>
            </w:r>
          </w:p>
          <w:p w14:paraId="1FD18B43" w14:textId="22E3DB4C"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xml:space="preserve">VIỆN KIỂM SÁT </w:t>
            </w:r>
            <w:r>
              <w:rPr>
                <w:rFonts w:ascii="Times New Roman" w:eastAsia="Times New Roman" w:hAnsi="Times New Roman" w:cs="Times New Roman"/>
                <w:sz w:val="24"/>
                <w:szCs w:val="24"/>
              </w:rPr>
              <w:t>….</w:t>
            </w:r>
          </w:p>
        </w:tc>
        <w:tc>
          <w:tcPr>
            <w:tcW w:w="5625" w:type="dxa"/>
            <w:vAlign w:val="center"/>
            <w:hideMark/>
          </w:tcPr>
          <w:p w14:paraId="44D84C07" w14:textId="77777777"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CỘNG HÒA XÃ HỘI CHỦ NGHĨA VIỆT NAM</w:t>
            </w:r>
          </w:p>
          <w:p w14:paraId="38E97558" w14:textId="77777777"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Độc lập - Tự do - Hạnh phúc</w:t>
            </w:r>
          </w:p>
        </w:tc>
      </w:tr>
      <w:tr w:rsidR="00CD641E" w:rsidRPr="00CD641E" w14:paraId="365DAC5F" w14:textId="77777777" w:rsidTr="00CD641E">
        <w:trPr>
          <w:tblCellSpacing w:w="15" w:type="dxa"/>
        </w:trPr>
        <w:tc>
          <w:tcPr>
            <w:tcW w:w="3240" w:type="dxa"/>
            <w:vAlign w:val="center"/>
            <w:hideMark/>
          </w:tcPr>
          <w:p w14:paraId="27B04CD8" w14:textId="77777777"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Số: ......../KL-VKS...-...</w:t>
            </w:r>
          </w:p>
        </w:tc>
        <w:tc>
          <w:tcPr>
            <w:tcW w:w="5625" w:type="dxa"/>
            <w:vAlign w:val="center"/>
            <w:hideMark/>
          </w:tcPr>
          <w:p w14:paraId="3180D44F" w14:textId="79B029B1"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CD641E">
              <w:rPr>
                <w:rFonts w:ascii="Times New Roman" w:eastAsia="Times New Roman" w:hAnsi="Times New Roman" w:cs="Times New Roman"/>
                <w:i/>
                <w:iCs/>
                <w:sz w:val="24"/>
                <w:szCs w:val="24"/>
              </w:rPr>
              <w:t xml:space="preserve"> ngày...tháng...năm...</w:t>
            </w:r>
          </w:p>
        </w:tc>
      </w:tr>
    </w:tbl>
    <w:p w14:paraId="42AA91E7" w14:textId="77777777"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b/>
          <w:bCs/>
          <w:sz w:val="24"/>
          <w:szCs w:val="24"/>
        </w:rPr>
        <w:t>KẾT LUẬN</w:t>
      </w:r>
      <w:r w:rsidRPr="00CD641E">
        <w:rPr>
          <w:rFonts w:ascii="Times New Roman" w:eastAsia="Times New Roman" w:hAnsi="Times New Roman" w:cs="Times New Roman"/>
          <w:sz w:val="24"/>
          <w:szCs w:val="24"/>
        </w:rPr>
        <w:br/>
      </w:r>
      <w:r w:rsidRPr="00CD641E">
        <w:rPr>
          <w:rFonts w:ascii="Times New Roman" w:eastAsia="Times New Roman" w:hAnsi="Times New Roman" w:cs="Times New Roman"/>
          <w:b/>
          <w:bCs/>
          <w:sz w:val="24"/>
          <w:szCs w:val="24"/>
        </w:rPr>
        <w:t>Trực tiếp kiểm sát việc tạm giữ, tạm giam và thi hành án phạt tù</w:t>
      </w:r>
    </w:p>
    <w:p w14:paraId="24AC1925" w14:textId="0BD5B6DB"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xml:space="preserve">tại </w:t>
      </w:r>
      <w:r>
        <w:rPr>
          <w:rFonts w:ascii="Times New Roman" w:eastAsia="Times New Roman" w:hAnsi="Times New Roman" w:cs="Times New Roman"/>
          <w:sz w:val="24"/>
          <w:szCs w:val="24"/>
        </w:rPr>
        <w:t>….</w:t>
      </w:r>
    </w:p>
    <w:p w14:paraId="794D6C31"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Căn cứ Điều 22 và Điều 25 Luật Tổ chức Viện kiểm sát nhân dân;</w:t>
      </w:r>
    </w:p>
    <w:p w14:paraId="2A3C8625"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Căn cứ Điều 6 và Điều 42 Luật Thi hành tạm giữ, tạm giam;</w:t>
      </w:r>
    </w:p>
    <w:p w14:paraId="6EF2F41C"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Căn cứ Điều 141 Luật Thi hành án hình sự;</w:t>
      </w:r>
    </w:p>
    <w:p w14:paraId="798BB8A0" w14:textId="14DA14FB"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Căn cứ Quyết định số…...ngày</w:t>
      </w:r>
      <w:proofErr w:type="gramStart"/>
      <w:r w:rsidRPr="00CD641E">
        <w:rPr>
          <w:rFonts w:ascii="Times New Roman" w:eastAsia="Times New Roman" w:hAnsi="Times New Roman" w:cs="Times New Roman"/>
          <w:sz w:val="24"/>
          <w:szCs w:val="24"/>
        </w:rPr>
        <w:t>…..</w:t>
      </w:r>
      <w:proofErr w:type="gramEnd"/>
      <w:r w:rsidRPr="00CD641E">
        <w:rPr>
          <w:rFonts w:ascii="Times New Roman" w:eastAsia="Times New Roman" w:hAnsi="Times New Roman" w:cs="Times New Roman"/>
          <w:sz w:val="24"/>
          <w:szCs w:val="24"/>
        </w:rPr>
        <w:t>tháng….năm.….của Viện trưởng Viện kiểm sát</w:t>
      </w:r>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về trực tiếp kiểm sát việc tạm giữ, tạm giam và thi hành án phạt tù tại</w:t>
      </w:r>
      <w:r>
        <w:rPr>
          <w:rFonts w:ascii="Times New Roman" w:eastAsia="Times New Roman" w:hAnsi="Times New Roman" w:cs="Times New Roman"/>
          <w:sz w:val="24"/>
          <w:szCs w:val="24"/>
        </w:rPr>
        <w:t xml:space="preserve"> ….</w:t>
      </w:r>
    </w:p>
    <w:p w14:paraId="0036C60B" w14:textId="668740B1"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xml:space="preserve">Viện kiểm sát </w:t>
      </w:r>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 xml:space="preserve"> có các ông (bà):</w:t>
      </w:r>
    </w:p>
    <w:p w14:paraId="50584779" w14:textId="021DEBBD"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 xml:space="preserve"> Chức vụ/chức danh: </w:t>
      </w:r>
      <w:proofErr w:type="gramStart"/>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Trưởng</w:t>
      </w:r>
      <w:proofErr w:type="gramEnd"/>
      <w:r w:rsidRPr="00CD641E">
        <w:rPr>
          <w:rFonts w:ascii="Times New Roman" w:eastAsia="Times New Roman" w:hAnsi="Times New Roman" w:cs="Times New Roman"/>
          <w:sz w:val="24"/>
          <w:szCs w:val="24"/>
        </w:rPr>
        <w:t xml:space="preserve"> đoàn;</w:t>
      </w:r>
    </w:p>
    <w:p w14:paraId="65BABEA1" w14:textId="56CF5F83"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 xml:space="preserve"> Chức vụ/chức danh: </w:t>
      </w:r>
      <w:proofErr w:type="gramStart"/>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Thành</w:t>
      </w:r>
      <w:proofErr w:type="gramEnd"/>
      <w:r w:rsidRPr="00CD641E">
        <w:rPr>
          <w:rFonts w:ascii="Times New Roman" w:eastAsia="Times New Roman" w:hAnsi="Times New Roman" w:cs="Times New Roman"/>
          <w:sz w:val="24"/>
          <w:szCs w:val="24"/>
        </w:rPr>
        <w:t xml:space="preserve"> viên;</w:t>
      </w:r>
      <w:bookmarkStart w:id="0" w:name="_GoBack"/>
      <w:bookmarkEnd w:id="0"/>
    </w:p>
    <w:p w14:paraId="48300E44" w14:textId="0E071645"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w:t>
      </w:r>
    </w:p>
    <w:p w14:paraId="76A01021" w14:textId="3F509344"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Trực tiếp kiểm sát việc tạm giữ, tạm giam và thi hành án phạt tù tại</w:t>
      </w:r>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 xml:space="preserve"> từ ngày</w:t>
      </w:r>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 xml:space="preserve"> đến ngày </w:t>
      </w:r>
      <w:r>
        <w:rPr>
          <w:rFonts w:ascii="Times New Roman" w:eastAsia="Times New Roman" w:hAnsi="Times New Roman" w:cs="Times New Roman"/>
          <w:sz w:val="24"/>
          <w:szCs w:val="24"/>
        </w:rPr>
        <w:t>….</w:t>
      </w:r>
    </w:p>
    <w:p w14:paraId="7597C27D" w14:textId="007FB73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xml:space="preserve">Sau khi nghe (Thủ trưởng đơn vị được kiểm sát) </w:t>
      </w:r>
      <w:proofErr w:type="gramStart"/>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báo</w:t>
      </w:r>
      <w:proofErr w:type="gramEnd"/>
      <w:r w:rsidRPr="00CD641E">
        <w:rPr>
          <w:rFonts w:ascii="Times New Roman" w:eastAsia="Times New Roman" w:hAnsi="Times New Roman" w:cs="Times New Roman"/>
          <w:sz w:val="24"/>
          <w:szCs w:val="24"/>
        </w:rPr>
        <w:t xml:space="preserve"> cáo tình hình chấp hành pháp luật trong việc tạm giữ, tạm giam và thi hành án phạt tù tại </w:t>
      </w:r>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từ ngày</w:t>
      </w:r>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 xml:space="preserve"> đến ngày</w:t>
      </w:r>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 xml:space="preserve"> Đoàn trực tiếp kiểm sát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 xml:space="preserve"> ;</w:t>
      </w:r>
      <w:proofErr w:type="gramEnd"/>
      <w:r w:rsidRPr="00CD641E">
        <w:rPr>
          <w:rFonts w:ascii="Times New Roman" w:eastAsia="Times New Roman" w:hAnsi="Times New Roman" w:cs="Times New Roman"/>
          <w:sz w:val="24"/>
          <w:szCs w:val="24"/>
        </w:rPr>
        <w:t xml:space="preserve"> thông qua trao đổi, tiếp thu ý kiến góp ý vào dự thảo kết luận, dự thảo kiến nghị, dự thảo kháng nghị (nếu có), có kết luận như sau:</w:t>
      </w:r>
    </w:p>
    <w:p w14:paraId="5A0D2307"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A. SỐ LIỆU</w:t>
      </w:r>
    </w:p>
    <w:p w14:paraId="4505B9DB"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(Có phụ lục kèm theo)</w:t>
      </w:r>
    </w:p>
    <w:p w14:paraId="07B7D922"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B. TÌNH HÌNH CHẤP HÀNH PHÁP LUẬT</w:t>
      </w:r>
    </w:p>
    <w:p w14:paraId="3311A746"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I. ƯU ĐIỂM</w:t>
      </w:r>
    </w:p>
    <w:p w14:paraId="474AEB91"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lastRenderedPageBreak/>
        <w:t>1. Tình hình chấp hành pháp luật của cơ sở giam giữ</w:t>
      </w:r>
    </w:p>
    <w:p w14:paraId="203BE9ED"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w:t>
      </w:r>
      <w:proofErr w:type="gramStart"/>
      <w:r w:rsidRPr="00CD641E">
        <w:rPr>
          <w:rFonts w:ascii="Times New Roman" w:eastAsia="Times New Roman" w:hAnsi="Times New Roman" w:cs="Times New Roman"/>
          <w:sz w:val="24"/>
          <w:szCs w:val="24"/>
        </w:rPr>
        <w:t>1.Về</w:t>
      </w:r>
      <w:proofErr w:type="gramEnd"/>
      <w:r w:rsidRPr="00CD641E">
        <w:rPr>
          <w:rFonts w:ascii="Times New Roman" w:eastAsia="Times New Roman" w:hAnsi="Times New Roman" w:cs="Times New Roman"/>
          <w:sz w:val="24"/>
          <w:szCs w:val="24"/>
        </w:rPr>
        <w:t xml:space="preserve"> việc thực hiện chế độ quản lý giam giữ đối với người bị tạm giữ, người bị tạm giam (quy định tại Chương III Luật Thi hành tạm giữ, tạm giam và quy định của pháp luật khác có liên quan)</w:t>
      </w:r>
    </w:p>
    <w:p w14:paraId="3589F12E"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1.2 Về thủ tục thi hành án phạt tù, chế độ quản lý giam giữ, giáo dục phạm nhân (quy định tại Mục 1 Chương III Luật Thi hành án hình sự và quy định của pháp luật khác có liên quan)</w:t>
      </w:r>
    </w:p>
    <w:p w14:paraId="07F64183"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1.3. Về việc thực hiện chế độ đối với người bị tạm giữ, người bị tạm giam, phạm nhân (quy định tại các chương IV, V, VI Luật Thi hành tạm giữ, tạm giam, Mục 2 Chương III Luật Thi hành án hình sự và quy định của pháp luật khác có liên quan)</w:t>
      </w:r>
    </w:p>
    <w:p w14:paraId="0D3C033A"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1.4. Về việc tiếp nhận và giải quyết khiếu nại, tố cáo (quy định tại Chương IX Luật Thi hành tạm giữ, tạm giam, Chương XIII Luật Thi hành án hình sự và quy định của pháp luật khác có liên quan)</w:t>
      </w:r>
    </w:p>
    <w:p w14:paraId="52548A3B"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2. Tình hình chấp hành pháp luật của cơ quan quản lý tạm giữ, tạm giam, cơ quan quản lý thi hành án hình sự và các cơ quan có liên quan</w:t>
      </w:r>
    </w:p>
    <w:p w14:paraId="1047E230"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(Cơ quan quản lý… Cơ quan điều tra, Viện kiểm sát, Tòa án..........)</w:t>
      </w:r>
    </w:p>
    <w:p w14:paraId="30BCFC5E"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II. NHỮNG VI PHẠM, TỒN TẠI</w:t>
      </w:r>
    </w:p>
    <w:p w14:paraId="5D2A6D13" w14:textId="18F3FE4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xml:space="preserve">Bên cạnh những ưu điểm như đã nêu trên, qua công tác kiểm sát việc tạm giữ, tạm giam và thi hành án phạt tù tại </w:t>
      </w:r>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 xml:space="preserve"> Viện kiểm sát</w:t>
      </w:r>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 xml:space="preserve"> phát hiện một số vi phạm, tồn tại như sau:</w:t>
      </w:r>
    </w:p>
    <w:p w14:paraId="3FA76451"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 Vi phạm, tồn tại của cơ sở giam giữ</w:t>
      </w:r>
    </w:p>
    <w:p w14:paraId="13C05F48"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1.1. Trong việc thực hiện chế độ quản lý giam giữ đối với người bị tạm giữ, người bị tạm giam (quy định tại Chương III Luật Thi hành tạm giữ, tạm giam và quy định của pháp luật khác có liên quan)</w:t>
      </w:r>
    </w:p>
    <w:p w14:paraId="5613F731"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1.2. Trong thủ tục thi hành án phạt tù, chế độ quản lý giam giữ, giáo dục phạm nhân (quy định tại Mục 1 Chương III Luật Thi hành án hình sự và quy định của pháp luật khác có liên quan)</w:t>
      </w:r>
    </w:p>
    <w:p w14:paraId="56FEE8D1"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1.3. Trong việc thực hiện chế độ đối với người bị tạm giữ, người bị tạm giam, phạm nhân (quy định tại các chương IV, V, VI Luật Thi hành tạm giữ, tạm giam, Mục 2 Chương III Luật Thi hành án hình sự và quy định của pháp luật khác có liên quan)</w:t>
      </w:r>
    </w:p>
    <w:p w14:paraId="0C3687D9"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1.4. Trong việc tiếp nhận và giải quyết khiếu nại, tố cáo (quy định tại Chương IX Luật Thi hành tạm giữ, tạm giam, Chương XIII Luật Thi hành án hình sự và quy định của pháp luật khác có liên quan)</w:t>
      </w:r>
    </w:p>
    <w:p w14:paraId="23065538"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2. Vi phạm, tồn tại của cơ quan quản lý tạm giữ, tạm giam, cơ quan quản lý thi hành án hình sự và các cơ quan có liên quan</w:t>
      </w:r>
    </w:p>
    <w:p w14:paraId="45000076"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lastRenderedPageBreak/>
        <w:t>(Cơ quan quản lý… Cơ quan điều tra, Viện kiểm sát, Tòa án..........)</w:t>
      </w:r>
    </w:p>
    <w:p w14:paraId="2C1E94C5"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Lưu ý: Nêu rõ các dạng vi phạm, tồn tại phát hiện, số lượng mỗi dạng vi phạm, tồn tại đã phát hiện và viện dẫn điều luật bị vi phạm</w:t>
      </w:r>
    </w:p>
    <w:p w14:paraId="2C3E249B"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3. Nguyên nhân của những vi phạm, tồn tại</w:t>
      </w:r>
    </w:p>
    <w:p w14:paraId="670F1C62"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3.1. Nguyên nhân khách quan</w:t>
      </w:r>
    </w:p>
    <w:p w14:paraId="49C0BFC8"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3.2. Nguyên nhân chủ quan</w:t>
      </w:r>
    </w:p>
    <w:p w14:paraId="028A2FE1" w14:textId="265E3F4C"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Kết luận được công bố trước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CD641E">
        <w:rPr>
          <w:rFonts w:ascii="Times New Roman" w:eastAsia="Times New Roman" w:hAnsi="Times New Roman" w:cs="Times New Roman"/>
          <w:sz w:val="24"/>
          <w:szCs w:val="24"/>
        </w:rPr>
        <w:t>ngày</w:t>
      </w:r>
      <w:proofErr w:type="gramEnd"/>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 xml:space="preserve"> Đối với những vi phạm, tồn tại nêu tại mục II phần B trong Kết luận này, Viện kiểm sát</w:t>
      </w:r>
      <w:r>
        <w:rPr>
          <w:rFonts w:ascii="Times New Roman" w:eastAsia="Times New Roman" w:hAnsi="Times New Roman" w:cs="Times New Roman"/>
          <w:sz w:val="24"/>
          <w:szCs w:val="24"/>
        </w:rPr>
        <w:t xml:space="preserve"> ….</w:t>
      </w:r>
      <w:r w:rsidRPr="00CD641E">
        <w:rPr>
          <w:rFonts w:ascii="Times New Roman" w:eastAsia="Times New Roman" w:hAnsi="Times New Roman" w:cs="Times New Roman"/>
          <w:sz w:val="24"/>
          <w:szCs w:val="24"/>
        </w:rPr>
        <w:t xml:space="preserve"> sẽ ban hành văn bản kiến nghị, văn bản kháng nghị riêng./.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40"/>
        <w:gridCol w:w="4185"/>
      </w:tblGrid>
      <w:tr w:rsidR="00CD641E" w:rsidRPr="00CD641E" w14:paraId="7190844A" w14:textId="77777777" w:rsidTr="00CD641E">
        <w:trPr>
          <w:tblCellSpacing w:w="15" w:type="dxa"/>
          <w:jc w:val="center"/>
        </w:trPr>
        <w:tc>
          <w:tcPr>
            <w:tcW w:w="4395" w:type="dxa"/>
            <w:vAlign w:val="center"/>
            <w:hideMark/>
          </w:tcPr>
          <w:p w14:paraId="0A5B8483"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i/>
                <w:iCs/>
                <w:sz w:val="24"/>
                <w:szCs w:val="24"/>
              </w:rPr>
              <w:t>Nơi nhận:</w:t>
            </w:r>
          </w:p>
          <w:p w14:paraId="73F74ACA"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Đơn vị được kiểm sát (để thực hiện);</w:t>
            </w:r>
          </w:p>
          <w:p w14:paraId="70FD16DD"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VKS .......1........... (để báo cáo);</w:t>
            </w:r>
          </w:p>
          <w:p w14:paraId="38631824"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Cơ quan quản lý trực tiếp cơ quan giam giữ (để chỉ đạo);</w:t>
            </w:r>
          </w:p>
          <w:p w14:paraId="4CA200A8"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Thành viên Đoàn kiểm sát;</w:t>
            </w:r>
          </w:p>
          <w:p w14:paraId="7E00163A"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Lưu: VT, hồ sơ kiểm sát.</w:t>
            </w:r>
          </w:p>
        </w:tc>
        <w:tc>
          <w:tcPr>
            <w:tcW w:w="4140" w:type="dxa"/>
            <w:vAlign w:val="center"/>
            <w:hideMark/>
          </w:tcPr>
          <w:p w14:paraId="6461B02B" w14:textId="77777777" w:rsidR="00CD641E" w:rsidRPr="00CD641E" w:rsidRDefault="00CD641E" w:rsidP="00CD641E">
            <w:pPr>
              <w:spacing w:before="100" w:beforeAutospacing="1" w:after="100" w:afterAutospacing="1" w:line="240" w:lineRule="auto"/>
              <w:jc w:val="center"/>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VIỆN TRƯỞNG</w:t>
            </w:r>
          </w:p>
          <w:p w14:paraId="12B060A1"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w:t>
            </w:r>
          </w:p>
          <w:p w14:paraId="1377AF65" w14:textId="77777777" w:rsidR="00CD641E" w:rsidRPr="00CD641E" w:rsidRDefault="00CD641E" w:rsidP="00CD641E">
            <w:pPr>
              <w:spacing w:before="100" w:beforeAutospacing="1" w:after="100" w:afterAutospacing="1" w:line="240" w:lineRule="auto"/>
              <w:rPr>
                <w:rFonts w:ascii="Times New Roman" w:eastAsia="Times New Roman" w:hAnsi="Times New Roman" w:cs="Times New Roman"/>
                <w:sz w:val="24"/>
                <w:szCs w:val="24"/>
              </w:rPr>
            </w:pPr>
            <w:r w:rsidRPr="00CD641E">
              <w:rPr>
                <w:rFonts w:ascii="Times New Roman" w:eastAsia="Times New Roman" w:hAnsi="Times New Roman" w:cs="Times New Roman"/>
                <w:sz w:val="24"/>
                <w:szCs w:val="24"/>
              </w:rPr>
              <w:t> </w:t>
            </w:r>
          </w:p>
        </w:tc>
      </w:tr>
    </w:tbl>
    <w:p w14:paraId="0E13D32F"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1E"/>
    <w:rsid w:val="0000480E"/>
    <w:rsid w:val="0000584C"/>
    <w:rsid w:val="00007FC2"/>
    <w:rsid w:val="00014A80"/>
    <w:rsid w:val="00025178"/>
    <w:rsid w:val="00032E5D"/>
    <w:rsid w:val="000411EC"/>
    <w:rsid w:val="00042565"/>
    <w:rsid w:val="00043338"/>
    <w:rsid w:val="000C187F"/>
    <w:rsid w:val="000C6B44"/>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D641E"/>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7FAE"/>
  <w15:chartTrackingRefBased/>
  <w15:docId w15:val="{B4DD0EA4-6788-40C2-BF9D-63519F83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6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4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64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641E"/>
    <w:rPr>
      <w:i/>
      <w:iCs/>
    </w:rPr>
  </w:style>
  <w:style w:type="character" w:styleId="Strong">
    <w:name w:val="Strong"/>
    <w:basedOn w:val="DefaultParagraphFont"/>
    <w:uiPriority w:val="22"/>
    <w:qFormat/>
    <w:rsid w:val="00CD6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2021-07-12T01:24:00Z</dcterms:created>
  <dcterms:modified xsi:type="dcterms:W3CDTF">2021-07-12T01:31:00Z</dcterms:modified>
</cp:coreProperties>
</file>