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5D" w:rsidRPr="00803E5D" w:rsidRDefault="00803E5D" w:rsidP="00803E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Mẫu số 01/BVTV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ĐƠN ĐỀ NGHỊ</w:t>
      </w:r>
      <w:r w:rsidRPr="00803E5D">
        <w:rPr>
          <w:rFonts w:eastAsia="Times New Roman" w:cs="Times New Roman"/>
          <w:sz w:val="24"/>
          <w:szCs w:val="24"/>
        </w:rPr>
        <w:br/>
        <w:t>GIẤY PHÉP NHẬP KHẨU THUỐC BẢO VỆ THỰC VẬT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Số: 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Kính gửi: Cục Bảo vệ thực vật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Tên tổ chức, cá nhân: ......................................................................................................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Địa chỉ: ............................................................................................................................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Điện thoại: .......................................... Fax: ..................….... E-mail: 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Giấy phép kinh doanh số: 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Đề nghị Cục Bảo vệ thực vật cấp Giấy phép nhập khẩu thuốc bảo vệ thực vật cho chúng tôi như sau:</w:t>
      </w:r>
    </w:p>
    <w:tbl>
      <w:tblPr>
        <w:tblW w:w="498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2587"/>
        <w:gridCol w:w="1324"/>
        <w:gridCol w:w="1221"/>
        <w:gridCol w:w="1760"/>
        <w:gridCol w:w="1270"/>
      </w:tblGrid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Số TT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Tên thuốc BVTV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Khối lượng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Đơn vị tính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Công dụng thuốc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Xuất xứ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I.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Thuốc BVTV kỹ thuật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II.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Thuốc BVTV thành phẩm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Methyl bromide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Cộng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803E5D" w:rsidRPr="00803E5D" w:rsidTr="00803E5D">
        <w:trPr>
          <w:tblCellSpacing w:w="15" w:type="dxa"/>
        </w:trPr>
        <w:tc>
          <w:tcPr>
            <w:tcW w:w="812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Tổng cộng (viết bằng chữ) ........................................................</w:t>
            </w:r>
          </w:p>
        </w:tc>
      </w:tr>
    </w:tbl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Mục đích nhập khẩu:</w:t>
      </w:r>
    </w:p>
    <w:tbl>
      <w:tblPr>
        <w:tblW w:w="499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330"/>
      </w:tblGrid>
      <w:tr w:rsidR="00803E5D" w:rsidRPr="00803E5D" w:rsidTr="00803E5D">
        <w:trPr>
          <w:tblCellSpacing w:w="15" w:type="dxa"/>
        </w:trPr>
        <w:tc>
          <w:tcPr>
            <w:tcW w:w="2614" w:type="pct"/>
            <w:vAlign w:val="center"/>
            <w:hideMark/>
          </w:tcPr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Khảo nghiệm nhằm mục đích đăng ký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Sản xuất để xuất khẩu theo hợp đồng với nước ngoài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Làm hàng mẫu, hàng phục vụ triển lãm, hội chợ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lastRenderedPageBreak/>
              <w:t>□ Tạm nhập, tái xuất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Trường hợp khác (ghi cụ thể) .................</w:t>
            </w:r>
          </w:p>
        </w:tc>
        <w:tc>
          <w:tcPr>
            <w:tcW w:w="5690" w:type="pct"/>
            <w:vAlign w:val="center"/>
            <w:hideMark/>
          </w:tcPr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lastRenderedPageBreak/>
              <w:t>□ Thử nghiệm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Nghiên cứu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Sử dụng trong dự án của nước ngoài tại Việt Nam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Xông hơi khử trùng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lastRenderedPageBreak/>
              <w:t>□ Chất chuẩn</w:t>
            </w:r>
          </w:p>
        </w:tc>
      </w:tr>
    </w:tbl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lastRenderedPageBreak/>
        <w:t>Hồ sơ kèm theo gồm:</w:t>
      </w:r>
    </w:p>
    <w:tbl>
      <w:tblPr>
        <w:tblW w:w="49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570"/>
      </w:tblGrid>
      <w:tr w:rsidR="00803E5D" w:rsidRPr="00803E5D" w:rsidTr="00803E5D">
        <w:trPr>
          <w:tblCellSpacing w:w="15" w:type="dxa"/>
        </w:trPr>
        <w:tc>
          <w:tcPr>
            <w:tcW w:w="2478" w:type="pct"/>
            <w:vAlign w:val="center"/>
            <w:hideMark/>
          </w:tcPr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Giấy chứng nhận đầu tư/ Giấy chứng nhận đăng ký kinh doanh/ Giấy chứng nhận đăng ký doanh nghiệp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Phiếu an toàn hóa chất (MSDS)/Giấy phép khảo nghiệm thuốc bảo vệ thực vật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Đề cương nghiên cứu thuốc bảo vệ thực vật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Hợp đồng: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nhập khẩu □ xuất khẩu □ gia công □</w:t>
            </w:r>
          </w:p>
        </w:tc>
        <w:tc>
          <w:tcPr>
            <w:tcW w:w="5798" w:type="pct"/>
            <w:vAlign w:val="center"/>
            <w:hideMark/>
          </w:tcPr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Giấy chứng nhận lưu hành tự do (CFS)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Giấy chứng nhận hành nghề xử lý vật thể thuộc diện kiểm dịch thực vật bằng biện pháp xông hơi khử trùng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Báo cáo tình hình nhập khẩu, sử dụng và mua bán methyl bromide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□ Các giấy tờ liên quan khác (nếu có)</w:t>
            </w:r>
          </w:p>
        </w:tc>
      </w:tr>
    </w:tbl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Thời gian nhập khẩu: .......................................................................................................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Địa điểm nhập khẩu: .......................................................................................................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Địa điểm, thời gian, đối tượng sử dụng (với thuốc có độ độc cấp tính nhóm I, II)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Địa điểm, thời gian, mục đích, đối tượng nghiên cứu, thí nghiệm, khảo nghiệm ..........</w:t>
      </w:r>
    </w:p>
    <w:p w:rsidR="00803E5D" w:rsidRPr="00803E5D" w:rsidRDefault="00803E5D" w:rsidP="00803E5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803E5D">
        <w:rPr>
          <w:rFonts w:eastAsia="Times New Roman" w:cs="Times New Roman"/>
          <w:sz w:val="24"/>
          <w:szCs w:val="24"/>
        </w:rPr>
        <w:t>Chúng tôi xin cam đoan các loại thuốc nhập khẩu được sử dụng đúng mục đích nêu trên.</w:t>
      </w:r>
    </w:p>
    <w:tbl>
      <w:tblPr>
        <w:tblW w:w="50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4633"/>
      </w:tblGrid>
      <w:tr w:rsidR="00803E5D" w:rsidRPr="00803E5D" w:rsidTr="00803E5D">
        <w:trPr>
          <w:tblCellSpacing w:w="15" w:type="dxa"/>
        </w:trPr>
        <w:tc>
          <w:tcPr>
            <w:tcW w:w="2453" w:type="pct"/>
            <w:vAlign w:val="center"/>
            <w:hideMark/>
          </w:tcPr>
          <w:p w:rsidR="00803E5D" w:rsidRPr="00803E5D" w:rsidRDefault="00803E5D" w:rsidP="00803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0" w:type="pct"/>
            <w:vAlign w:val="center"/>
            <w:hideMark/>
          </w:tcPr>
          <w:p w:rsidR="00803E5D" w:rsidRPr="00803E5D" w:rsidRDefault="00803E5D" w:rsidP="00803E5D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......., ngày ... tháng .... năm ....</w:t>
            </w:r>
          </w:p>
          <w:p w:rsidR="00803E5D" w:rsidRPr="00803E5D" w:rsidRDefault="00803E5D" w:rsidP="00803E5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03E5D">
              <w:rPr>
                <w:rFonts w:eastAsia="Times New Roman" w:cs="Times New Roman"/>
                <w:sz w:val="24"/>
                <w:szCs w:val="24"/>
              </w:rPr>
              <w:t>Giám đốc</w:t>
            </w:r>
            <w:r w:rsidRPr="00803E5D">
              <w:rPr>
                <w:rFonts w:eastAsia="Times New Roman" w:cs="Times New Roman"/>
                <w:sz w:val="24"/>
                <w:szCs w:val="24"/>
              </w:rPr>
              <w:br/>
              <w:t>(Ký tên, đóng dấu)</w:t>
            </w:r>
          </w:p>
        </w:tc>
      </w:tr>
    </w:tbl>
    <w:p w:rsidR="00581405" w:rsidRPr="00803E5D" w:rsidRDefault="00581405" w:rsidP="00803E5D">
      <w:bookmarkStart w:id="0" w:name="_GoBack"/>
      <w:bookmarkEnd w:id="0"/>
    </w:p>
    <w:sectPr w:rsidR="00581405" w:rsidRPr="00803E5D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0FD"/>
    <w:multiLevelType w:val="multilevel"/>
    <w:tmpl w:val="47B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76CB8"/>
    <w:multiLevelType w:val="multilevel"/>
    <w:tmpl w:val="5226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14505"/>
    <w:multiLevelType w:val="multilevel"/>
    <w:tmpl w:val="04E2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74187"/>
    <w:multiLevelType w:val="multilevel"/>
    <w:tmpl w:val="5212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58"/>
    <w:rsid w:val="00066E33"/>
    <w:rsid w:val="003740F2"/>
    <w:rsid w:val="00581405"/>
    <w:rsid w:val="00803E5D"/>
    <w:rsid w:val="00814D41"/>
    <w:rsid w:val="00A12358"/>
    <w:rsid w:val="00C7477E"/>
    <w:rsid w:val="00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1FF4A-CE11-4CF2-93EB-1442B9B2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3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3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235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7D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2021-07-20T07:10:00Z</dcterms:created>
  <dcterms:modified xsi:type="dcterms:W3CDTF">2021-07-20T07:10:00Z</dcterms:modified>
</cp:coreProperties>
</file>