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25" w:type="dxa"/>
        <w:tblCellSpacing w:w="0" w:type="dxa"/>
        <w:shd w:val="clear" w:color="auto" w:fill="FFFFFF"/>
        <w:tblCellMar>
          <w:left w:w="0" w:type="dxa"/>
          <w:right w:w="0" w:type="dxa"/>
        </w:tblCellMar>
        <w:tblLook w:val="04A0" w:firstRow="1" w:lastRow="0" w:firstColumn="1" w:lastColumn="0" w:noHBand="0" w:noVBand="1"/>
      </w:tblPr>
      <w:tblGrid>
        <w:gridCol w:w="4203"/>
        <w:gridCol w:w="6822"/>
      </w:tblGrid>
      <w:tr w:rsidR="00E378B2" w:rsidRPr="00E378B2" w:rsidTr="00E378B2">
        <w:trPr>
          <w:tblCellSpacing w:w="0" w:type="dxa"/>
        </w:trPr>
        <w:tc>
          <w:tcPr>
            <w:tcW w:w="4180" w:type="dxa"/>
            <w:shd w:val="clear" w:color="auto" w:fill="FFFFFF"/>
            <w:tcMar>
              <w:top w:w="90" w:type="dxa"/>
              <w:left w:w="90" w:type="dxa"/>
              <w:bottom w:w="90" w:type="dxa"/>
              <w:right w:w="90" w:type="dxa"/>
            </w:tcMar>
            <w:vAlign w:val="bottom"/>
            <w:hideMark/>
          </w:tcPr>
          <w:p w:rsidR="00E378B2" w:rsidRPr="00E378B2" w:rsidRDefault="00E378B2" w:rsidP="00E378B2">
            <w:pPr>
              <w:spacing w:after="0" w:line="240" w:lineRule="auto"/>
              <w:jc w:val="center"/>
              <w:textAlignment w:val="baseline"/>
              <w:rPr>
                <w:rFonts w:ascii="inherit" w:eastAsia="Times New Roman" w:hAnsi="inherit" w:cs="Tahoma"/>
                <w:color w:val="333333"/>
                <w:sz w:val="20"/>
                <w:szCs w:val="20"/>
              </w:rPr>
            </w:pPr>
            <w:r w:rsidRPr="00E378B2">
              <w:rPr>
                <w:rFonts w:ascii="Arial" w:eastAsia="Times New Roman" w:hAnsi="Arial" w:cs="Arial"/>
                <w:b/>
                <w:bCs/>
                <w:color w:val="333333"/>
                <w:sz w:val="24"/>
                <w:szCs w:val="24"/>
                <w:bdr w:val="none" w:sz="0" w:space="0" w:color="auto" w:frame="1"/>
              </w:rPr>
              <w:t>TÊN THƯƠNG NHÂN</w:t>
            </w:r>
            <w:r w:rsidRPr="00E378B2">
              <w:rPr>
                <w:rFonts w:ascii="Arial" w:eastAsia="Times New Roman" w:hAnsi="Arial" w:cs="Arial"/>
                <w:b/>
                <w:bCs/>
                <w:color w:val="333333"/>
                <w:sz w:val="24"/>
                <w:szCs w:val="24"/>
                <w:bdr w:val="none" w:sz="0" w:space="0" w:color="auto" w:frame="1"/>
              </w:rPr>
              <w:br/>
              <w:t>——-</w:t>
            </w:r>
          </w:p>
        </w:tc>
        <w:tc>
          <w:tcPr>
            <w:tcW w:w="6785" w:type="dxa"/>
            <w:shd w:val="clear" w:color="auto" w:fill="FFFFFF"/>
            <w:tcMar>
              <w:top w:w="90" w:type="dxa"/>
              <w:left w:w="90" w:type="dxa"/>
              <w:bottom w:w="90" w:type="dxa"/>
              <w:right w:w="90" w:type="dxa"/>
            </w:tcMar>
            <w:vAlign w:val="bottom"/>
            <w:hideMark/>
          </w:tcPr>
          <w:p w:rsidR="00E378B2" w:rsidRPr="00E378B2" w:rsidRDefault="00E378B2" w:rsidP="00E378B2">
            <w:pPr>
              <w:spacing w:after="0" w:line="240" w:lineRule="auto"/>
              <w:jc w:val="center"/>
              <w:textAlignment w:val="baseline"/>
              <w:rPr>
                <w:rFonts w:ascii="inherit" w:eastAsia="Times New Roman" w:hAnsi="inherit" w:cs="Tahoma"/>
                <w:color w:val="333333"/>
                <w:sz w:val="20"/>
                <w:szCs w:val="20"/>
              </w:rPr>
            </w:pPr>
            <w:r w:rsidRPr="00E378B2">
              <w:rPr>
                <w:rFonts w:ascii="Arial" w:eastAsia="Times New Roman" w:hAnsi="Arial" w:cs="Arial"/>
                <w:b/>
                <w:bCs/>
                <w:color w:val="333333"/>
                <w:sz w:val="24"/>
                <w:szCs w:val="24"/>
                <w:bdr w:val="none" w:sz="0" w:space="0" w:color="auto" w:frame="1"/>
              </w:rPr>
              <w:t>CỘNG HÒA XÃ HỘI CHỦ NGHĨA VIỆT NAM</w:t>
            </w:r>
            <w:r w:rsidRPr="00E378B2">
              <w:rPr>
                <w:rFonts w:ascii="Arial" w:eastAsia="Times New Roman" w:hAnsi="Arial" w:cs="Arial"/>
                <w:b/>
                <w:bCs/>
                <w:color w:val="333333"/>
                <w:sz w:val="24"/>
                <w:szCs w:val="24"/>
                <w:bdr w:val="none" w:sz="0" w:space="0" w:color="auto" w:frame="1"/>
              </w:rPr>
              <w:br/>
              <w:t>Độc lập – Tự do – Hạnh phúc </w:t>
            </w:r>
            <w:r w:rsidRPr="00E378B2">
              <w:rPr>
                <w:rFonts w:ascii="Arial" w:eastAsia="Times New Roman" w:hAnsi="Arial" w:cs="Arial"/>
                <w:b/>
                <w:bCs/>
                <w:color w:val="333333"/>
                <w:sz w:val="24"/>
                <w:szCs w:val="24"/>
                <w:bdr w:val="none" w:sz="0" w:space="0" w:color="auto" w:frame="1"/>
              </w:rPr>
              <w:br/>
              <w:t>—————</w:t>
            </w:r>
          </w:p>
        </w:tc>
      </w:tr>
      <w:tr w:rsidR="00E378B2" w:rsidRPr="00E378B2" w:rsidTr="00E378B2">
        <w:trPr>
          <w:tblCellSpacing w:w="0" w:type="dxa"/>
        </w:trPr>
        <w:tc>
          <w:tcPr>
            <w:tcW w:w="4180" w:type="dxa"/>
            <w:shd w:val="clear" w:color="auto" w:fill="FFFFFF"/>
            <w:tcMar>
              <w:top w:w="90" w:type="dxa"/>
              <w:left w:w="90" w:type="dxa"/>
              <w:bottom w:w="90" w:type="dxa"/>
              <w:right w:w="90" w:type="dxa"/>
            </w:tcMar>
            <w:vAlign w:val="bottom"/>
            <w:hideMark/>
          </w:tcPr>
          <w:p w:rsidR="00E378B2" w:rsidRPr="00E378B2" w:rsidRDefault="00E378B2" w:rsidP="00E378B2">
            <w:pPr>
              <w:spacing w:after="0" w:line="240" w:lineRule="auto"/>
              <w:jc w:val="center"/>
              <w:textAlignment w:val="baseline"/>
              <w:rPr>
                <w:rFonts w:ascii="inherit" w:eastAsia="Times New Roman" w:hAnsi="inherit" w:cs="Tahoma"/>
                <w:color w:val="333333"/>
                <w:sz w:val="20"/>
                <w:szCs w:val="20"/>
              </w:rPr>
            </w:pPr>
            <w:r w:rsidRPr="00E378B2">
              <w:rPr>
                <w:rFonts w:ascii="Arial" w:eastAsia="Times New Roman" w:hAnsi="Arial" w:cs="Arial"/>
                <w:color w:val="333333"/>
                <w:sz w:val="24"/>
                <w:szCs w:val="24"/>
                <w:bdr w:val="none" w:sz="0" w:space="0" w:color="auto" w:frame="1"/>
              </w:rPr>
              <w:t>Số: ……….</w:t>
            </w:r>
          </w:p>
        </w:tc>
        <w:tc>
          <w:tcPr>
            <w:tcW w:w="6785" w:type="dxa"/>
            <w:shd w:val="clear" w:color="auto" w:fill="FFFFFF"/>
            <w:tcMar>
              <w:top w:w="90" w:type="dxa"/>
              <w:left w:w="90" w:type="dxa"/>
              <w:bottom w:w="90" w:type="dxa"/>
              <w:right w:w="90" w:type="dxa"/>
            </w:tcMar>
            <w:vAlign w:val="bottom"/>
            <w:hideMark/>
          </w:tcPr>
          <w:p w:rsidR="00E378B2" w:rsidRPr="00E378B2" w:rsidRDefault="00E378B2" w:rsidP="00E378B2">
            <w:pPr>
              <w:spacing w:after="0" w:line="240" w:lineRule="auto"/>
              <w:jc w:val="center"/>
              <w:textAlignment w:val="baseline"/>
              <w:rPr>
                <w:rFonts w:ascii="inherit" w:eastAsia="Times New Roman" w:hAnsi="inherit" w:cs="Tahoma"/>
                <w:color w:val="333333"/>
                <w:sz w:val="20"/>
                <w:szCs w:val="20"/>
              </w:rPr>
            </w:pPr>
            <w:r w:rsidRPr="00E378B2">
              <w:rPr>
                <w:rFonts w:ascii="Arial" w:eastAsia="Times New Roman" w:hAnsi="Arial" w:cs="Arial"/>
                <w:i/>
                <w:iCs/>
                <w:color w:val="333333"/>
                <w:sz w:val="24"/>
                <w:szCs w:val="24"/>
                <w:bdr w:val="none" w:sz="0" w:space="0" w:color="auto" w:frame="1"/>
              </w:rPr>
              <w:t>…………, ngày …… tháng ……. năm 20……</w:t>
            </w:r>
          </w:p>
        </w:tc>
      </w:tr>
    </w:tbl>
    <w:p w:rsidR="00E378B2" w:rsidRPr="00E378B2" w:rsidRDefault="00E378B2" w:rsidP="00E378B2">
      <w:pPr>
        <w:shd w:val="clear" w:color="auto" w:fill="FFFFFF"/>
        <w:spacing w:after="0" w:line="240" w:lineRule="auto"/>
        <w:jc w:val="center"/>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w:t>
      </w:r>
      <w:r w:rsidRPr="00E378B2">
        <w:rPr>
          <w:rFonts w:ascii="Arial" w:eastAsia="Times New Roman" w:hAnsi="Arial" w:cs="Arial"/>
          <w:b/>
          <w:bCs/>
          <w:color w:val="333333"/>
          <w:sz w:val="24"/>
          <w:szCs w:val="24"/>
          <w:bdr w:val="none" w:sz="0" w:space="0" w:color="auto" w:frame="1"/>
        </w:rPr>
        <w:t>ĐĂNG KÝ TỔ CHỨC</w:t>
      </w:r>
      <w:r w:rsidRPr="00E378B2">
        <w:rPr>
          <w:rFonts w:ascii="Arial" w:eastAsia="Times New Roman" w:hAnsi="Arial" w:cs="Arial"/>
          <w:b/>
          <w:bCs/>
          <w:color w:val="333333"/>
          <w:sz w:val="24"/>
          <w:szCs w:val="24"/>
          <w:bdr w:val="none" w:sz="0" w:space="0" w:color="auto" w:frame="1"/>
        </w:rPr>
        <w:br/>
        <w:t>HỘI CHỢ TRIỂN LÃM THƯƠNG MẠI</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Kính gửi: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Tên thương nhân: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Địa chỉ trụ sở chính: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Điện thoại: ……………………..Fax:…………………….. Email: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Mã số thuế: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Người liên hệ:……………………………….. Điện thoại: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Căn cứ Luật thương mại, Nghị định số 81/2018/NĐ-CP ngày 22 tháng 5 năm 2018 của Chính phủ quy định chi tiết Luật thương mại về hoạt động xúc tiến thương mại, (tên thương nhân) đăng ký tổ chức hội chợ, triển lãm thương mại ………………………….. tại tỉnh/thành phố (tại nước ngoài) như sau:</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1. Hội chợ/triển lãm thương mại thứ 1:</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Tên tiếng Việt (tên đầy đủ/viết tắt):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Tên tiếng Anh (tên đầy đủ/viết tắt):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Thời gian: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Địa điểm: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Chủ đề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Ngành hàng dự kiến tham gia: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Quy mô dự kiến (Số lượng gian hàng hoặc số doanh nghiệp):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Việc trưng bày hàng giả, hàng xâm phạm quyền sở hữu trí tuệ để so sánh với hàng thật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lastRenderedPageBreak/>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Việc sử dụng danh nghĩa Quốc gia Việt Nam hoặc danh nghĩa tỉnh, thành phố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2. Hội chợ/triển lãm thương mại thứ…</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Tên tiếng Việt (tên đầy đủ/viết tắt):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Tên tiếng Anh (tên đầy đủ/viết tắt):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Thời gian: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Địa điểm: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Chủ đề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Ngành hàng dự kiến tham gia: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Quy mô dự kiến (Số lượng gian hàng hoặc số doanh nghiệp):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Việc trưng bày hàng giả, hàng xâm phạm quyền sở hữu trí tuệ để so sánh với hàng thật (nếu có)</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Việc tổ chức cấp giải thưởng, chứng nhận chất lượng, danh hiệu của hàng hóa, dịch vụ, chứng nhận uy tín, danh hiệu của thương nhân, tổ chức hoặc cá nhân tham gia hội chợ, triển lãm thương mại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 Việc sử dụng danh nghĩa Quốc gia Việt Nam hoặc danh nghĩa tỉnh, thành phố (nếu có) ……….</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(Tên thương nhân) cam kết thực hiện đúng và hoàn toàn chịu trách nhiệm về những nội dung đăng ký trên theo các quy định của pháp luật hiện hành.</w:t>
      </w:r>
    </w:p>
    <w:p w:rsidR="00E378B2" w:rsidRPr="00E378B2" w:rsidRDefault="00E378B2" w:rsidP="00E378B2">
      <w:pPr>
        <w:shd w:val="clear" w:color="auto" w:fill="FFFFFF"/>
        <w:spacing w:after="0" w:line="240" w:lineRule="auto"/>
        <w:jc w:val="both"/>
        <w:textAlignment w:val="baseline"/>
        <w:rPr>
          <w:rFonts w:ascii="Tahoma" w:eastAsia="Times New Roman" w:hAnsi="Tahoma" w:cs="Tahoma"/>
          <w:color w:val="333333"/>
          <w:sz w:val="20"/>
          <w:szCs w:val="20"/>
        </w:rPr>
      </w:pPr>
      <w:r w:rsidRPr="00E378B2">
        <w:rPr>
          <w:rFonts w:ascii="Arial" w:eastAsia="Times New Roman" w:hAnsi="Arial" w:cs="Arial"/>
          <w:color w:val="333333"/>
          <w:sz w:val="24"/>
          <w:szCs w:val="24"/>
          <w:bdr w:val="none" w:sz="0" w:space="0" w:color="auto" w:frame="1"/>
        </w:rPr>
        <w:t>Trong thời hạn 30 ngày kể từ ngày kết thúc hội chợ, triển lãm thương mại, (tên thương nhân) sẽ báo cáo kết quả thực hiện tới Quý Cục (Sở).</w:t>
      </w:r>
    </w:p>
    <w:tbl>
      <w:tblPr>
        <w:tblW w:w="10620" w:type="dxa"/>
        <w:tblCellSpacing w:w="0" w:type="dxa"/>
        <w:shd w:val="clear" w:color="auto" w:fill="FFFFFF"/>
        <w:tblCellMar>
          <w:left w:w="0" w:type="dxa"/>
          <w:right w:w="0" w:type="dxa"/>
        </w:tblCellMar>
        <w:tblLook w:val="04A0" w:firstRow="1" w:lastRow="0" w:firstColumn="1" w:lastColumn="0" w:noHBand="0" w:noVBand="1"/>
      </w:tblPr>
      <w:tblGrid>
        <w:gridCol w:w="3590"/>
        <w:gridCol w:w="7030"/>
      </w:tblGrid>
      <w:tr w:rsidR="00E378B2" w:rsidRPr="00E378B2" w:rsidTr="00E378B2">
        <w:trPr>
          <w:tblCellSpacing w:w="0" w:type="dxa"/>
        </w:trPr>
        <w:tc>
          <w:tcPr>
            <w:tcW w:w="3580" w:type="dxa"/>
            <w:shd w:val="clear" w:color="auto" w:fill="FFFFFF"/>
            <w:tcMar>
              <w:top w:w="90" w:type="dxa"/>
              <w:left w:w="90" w:type="dxa"/>
              <w:bottom w:w="90" w:type="dxa"/>
              <w:right w:w="90" w:type="dxa"/>
            </w:tcMar>
            <w:vAlign w:val="bottom"/>
            <w:hideMark/>
          </w:tcPr>
          <w:p w:rsidR="00E378B2" w:rsidRPr="00E378B2" w:rsidRDefault="00E378B2" w:rsidP="00E378B2">
            <w:pPr>
              <w:spacing w:after="150" w:line="240" w:lineRule="auto"/>
              <w:textAlignment w:val="baseline"/>
              <w:rPr>
                <w:rFonts w:ascii="inherit" w:eastAsia="Times New Roman" w:hAnsi="inherit" w:cs="Tahoma"/>
                <w:color w:val="333333"/>
                <w:sz w:val="20"/>
                <w:szCs w:val="20"/>
              </w:rPr>
            </w:pPr>
            <w:r w:rsidRPr="00E378B2">
              <w:rPr>
                <w:rFonts w:ascii="inherit" w:eastAsia="Times New Roman" w:hAnsi="inherit" w:cs="Tahoma"/>
                <w:color w:val="333333"/>
                <w:sz w:val="20"/>
                <w:szCs w:val="20"/>
              </w:rPr>
              <w:t> </w:t>
            </w:r>
          </w:p>
        </w:tc>
        <w:tc>
          <w:tcPr>
            <w:tcW w:w="7010" w:type="dxa"/>
            <w:shd w:val="clear" w:color="auto" w:fill="FFFFFF"/>
            <w:tcMar>
              <w:top w:w="90" w:type="dxa"/>
              <w:left w:w="90" w:type="dxa"/>
              <w:bottom w:w="90" w:type="dxa"/>
              <w:right w:w="90" w:type="dxa"/>
            </w:tcMar>
            <w:vAlign w:val="bottom"/>
            <w:hideMark/>
          </w:tcPr>
          <w:p w:rsidR="00E378B2" w:rsidRPr="00E378B2" w:rsidRDefault="00E378B2" w:rsidP="00E378B2">
            <w:pPr>
              <w:spacing w:after="0" w:line="240" w:lineRule="auto"/>
              <w:jc w:val="center"/>
              <w:textAlignment w:val="baseline"/>
              <w:rPr>
                <w:rFonts w:ascii="inherit" w:eastAsia="Times New Roman" w:hAnsi="inherit" w:cs="Tahoma"/>
                <w:color w:val="333333"/>
                <w:sz w:val="20"/>
                <w:szCs w:val="20"/>
              </w:rPr>
            </w:pPr>
            <w:r w:rsidRPr="00E378B2">
              <w:rPr>
                <w:rFonts w:ascii="Arial" w:eastAsia="Times New Roman" w:hAnsi="Arial" w:cs="Arial"/>
                <w:b/>
                <w:bCs/>
                <w:color w:val="333333"/>
                <w:sz w:val="24"/>
                <w:szCs w:val="24"/>
                <w:bdr w:val="none" w:sz="0" w:space="0" w:color="auto" w:frame="1"/>
              </w:rPr>
              <w:t>ĐẠI DIỆN THEO PHÁP LUẬT CỦA DOANH NGHIỆP</w:t>
            </w:r>
            <w:r w:rsidRPr="00E378B2">
              <w:rPr>
                <w:rFonts w:ascii="Arial" w:eastAsia="Times New Roman" w:hAnsi="Arial" w:cs="Arial"/>
                <w:b/>
                <w:bCs/>
                <w:color w:val="333333"/>
                <w:sz w:val="24"/>
                <w:szCs w:val="24"/>
                <w:bdr w:val="none" w:sz="0" w:space="0" w:color="auto" w:frame="1"/>
              </w:rPr>
              <w:br/>
            </w:r>
            <w:r w:rsidRPr="00E378B2">
              <w:rPr>
                <w:rFonts w:ascii="Arial" w:eastAsia="Times New Roman" w:hAnsi="Arial" w:cs="Arial"/>
                <w:i/>
                <w:iCs/>
                <w:color w:val="333333"/>
                <w:sz w:val="24"/>
                <w:szCs w:val="24"/>
                <w:bdr w:val="none" w:sz="0" w:space="0" w:color="auto" w:frame="1"/>
              </w:rPr>
              <w:t>(Ký tên và đóng dấu)</w:t>
            </w:r>
          </w:p>
        </w:tc>
      </w:tr>
    </w:tbl>
    <w:p w:rsidR="00966B67" w:rsidRDefault="00966B67">
      <w:bookmarkStart w:id="0" w:name="_GoBack"/>
      <w:bookmarkEnd w:id="0"/>
    </w:p>
    <w:sectPr w:rsidR="00966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B2"/>
    <w:rsid w:val="00966B67"/>
    <w:rsid w:val="00E3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604ED-CDE8-4CBB-9A52-8CA2FD9C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E378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9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2021-07-13T08:08:00Z</dcterms:created>
  <dcterms:modified xsi:type="dcterms:W3CDTF">2021-07-13T08:08:00Z</dcterms:modified>
</cp:coreProperties>
</file>