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3B378E">
        <w:rPr>
          <w:rStyle w:val="Strong"/>
          <w:color w:val="000000"/>
          <w:sz w:val="28"/>
          <w:szCs w:val="28"/>
          <w:shd w:val="clear" w:color="auto" w:fill="FFFFFF"/>
        </w:rPr>
        <w:t>CỘNG HÒA XÃ HỘI CHỦ NGHĨA VIỆT NAM</w:t>
      </w:r>
      <w:r w:rsidRPr="003B378E">
        <w:rPr>
          <w:rStyle w:val="Strong"/>
          <w:color w:val="000000"/>
          <w:sz w:val="28"/>
          <w:szCs w:val="28"/>
          <w:shd w:val="clear" w:color="auto" w:fill="FFFFFF"/>
        </w:rPr>
        <w:br/>
        <w:t>Độc lập – Tự do – Hạnh phúc</w:t>
      </w:r>
      <w:r w:rsidRPr="003B378E">
        <w:rPr>
          <w:rStyle w:val="Strong"/>
          <w:color w:val="000000"/>
          <w:sz w:val="28"/>
          <w:szCs w:val="28"/>
          <w:shd w:val="clear" w:color="auto" w:fill="FFFFFF"/>
        </w:rPr>
        <w:br/>
        <w:t>—–o0o—–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  <w:sz w:val="28"/>
          <w:szCs w:val="28"/>
        </w:rPr>
      </w:pPr>
      <w:r w:rsidRPr="003B378E">
        <w:rPr>
          <w:rStyle w:val="Emphasis"/>
          <w:color w:val="000000"/>
          <w:sz w:val="28"/>
          <w:szCs w:val="28"/>
          <w:shd w:val="clear" w:color="auto" w:fill="FFFFFF"/>
        </w:rPr>
        <w:t>………, ngày…. tháng…. năm…..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3B378E">
        <w:rPr>
          <w:rStyle w:val="Strong"/>
          <w:color w:val="000000"/>
          <w:sz w:val="28"/>
          <w:szCs w:val="28"/>
          <w:shd w:val="clear" w:color="auto" w:fill="FFFFFF"/>
        </w:rPr>
        <w:t>ĐƠN YÊU CẦU GIẢI QUYẾT VIỆC DÂN SỰ</w:t>
      </w:r>
      <w:r w:rsidRPr="003B378E">
        <w:rPr>
          <w:rStyle w:val="Strong"/>
          <w:color w:val="000000"/>
          <w:sz w:val="28"/>
          <w:szCs w:val="28"/>
          <w:shd w:val="clear" w:color="auto" w:fill="FFFFFF"/>
        </w:rPr>
        <w:br/>
      </w:r>
      <w:r w:rsidRPr="003B378E">
        <w:rPr>
          <w:rStyle w:val="Emphasis"/>
          <w:color w:val="000000"/>
          <w:sz w:val="28"/>
          <w:szCs w:val="28"/>
          <w:shd w:val="clear" w:color="auto" w:fill="FFFFFF"/>
        </w:rPr>
        <w:t>(V/v: Yêu cầu tuyên bố Ông/Bà……… mất năng lực hành vi dân sự)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rStyle w:val="Emphasis"/>
          <w:color w:val="000000"/>
          <w:sz w:val="28"/>
          <w:szCs w:val="28"/>
          <w:shd w:val="clear" w:color="auto" w:fill="FFFFFF"/>
        </w:rPr>
        <w:t>– Căn cứ Bộ luật tố tụng dân sự năm 2015;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rStyle w:val="Emphasis"/>
          <w:color w:val="000000"/>
          <w:sz w:val="28"/>
          <w:szCs w:val="28"/>
          <w:shd w:val="clear" w:color="auto" w:fill="FFFFFF"/>
        </w:rPr>
        <w:t>– Căn cứ Bộ luật dân sự năm 2015;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3B378E">
        <w:rPr>
          <w:rStyle w:val="Strong"/>
          <w:color w:val="000000"/>
          <w:sz w:val="28"/>
          <w:szCs w:val="28"/>
          <w:shd w:val="clear" w:color="auto" w:fill="FFFFFF"/>
        </w:rPr>
        <w:t>Kính gửi: Tòa án nhân dân huyện (quận, thị xã)…………..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Họ và tên người yêu cầu:………………………… Sinh năm:…………………..…….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Chứng minh nhân dân số:……………… do CA………..…….. cấp ngày…./…./……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Địa chỉ thường trú:………………………………………………….………………….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Địa chỉ cư trú hiện nay:………………………………………………………………..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Số điện thoại liên hệ:…………………………………………………………………..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Tôi xin trình bày với Quý Tòa việc  như sau: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(Trình bày sự việc dẫn tới việc làm đơn)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Do đó, tôi làm đơn này để yêu cầu Quý Tòa tuyên bố: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Ông/Bà………………………………………….…. Sinh năm:………………………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Chứng minh nhân dân số:……………… do CA…………..….. cấp ngày…./…./……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Địa chỉ thường trú:……………………………………………………...…………..….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Địa chỉ cư trú hiện tại:………………………………………………………………….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lastRenderedPageBreak/>
        <w:t>Mất năng lực hành vi dân sự.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Đồng thời Công nhận Ông/Bà………../chỉ định một cá nhân làm người đại diện hợp pháp của Ông/Bà……………… trong thời gian người này mất năng lực hành vi dân sự. Với phạm vi đại diện (nếu có) như sau: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……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Theo quy định tại </w:t>
      </w:r>
      <w:r w:rsidRPr="003B378E">
        <w:rPr>
          <w:rStyle w:val="Emphasis"/>
          <w:color w:val="000000"/>
          <w:sz w:val="28"/>
          <w:szCs w:val="28"/>
          <w:shd w:val="clear" w:color="auto" w:fill="FFFFFF"/>
        </w:rPr>
        <w:t>Điều 22 Bộ luật dân sự</w:t>
      </w:r>
      <w:r w:rsidRPr="003B378E">
        <w:rPr>
          <w:color w:val="000000"/>
          <w:sz w:val="28"/>
          <w:szCs w:val="28"/>
          <w:shd w:val="clear" w:color="auto" w:fill="FFFFFF"/>
        </w:rPr>
        <w:t> năm 2015 và </w:t>
      </w:r>
      <w:r w:rsidRPr="003B378E">
        <w:rPr>
          <w:rStyle w:val="Emphasis"/>
          <w:color w:val="000000"/>
          <w:sz w:val="28"/>
          <w:szCs w:val="28"/>
          <w:shd w:val="clear" w:color="auto" w:fill="FFFFFF"/>
        </w:rPr>
        <w:t>Chương XXIV Bộ luật tố tụng dân sự </w:t>
      </w:r>
      <w:r w:rsidRPr="003B378E">
        <w:rPr>
          <w:color w:val="000000"/>
          <w:sz w:val="28"/>
          <w:szCs w:val="28"/>
          <w:shd w:val="clear" w:color="auto" w:fill="FFFFFF"/>
        </w:rPr>
        <w:t>năm 2015.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Để……………….. (lý do, mục đích yêu cầu)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Tôi xin gửi kèm theo đơn này những tài liệu ,chứng cứ sau:…….. (liệt kê các tài liệu, chứng cứ có ghi rõ số lượng, bản gốc hay bản sao).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Tôi xin cam kết những lời khai trong đơn này là đúng sự thật và xin chịu mọi trách nhiệm nếu những lời khai trên là sai.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Kính mong Quý Tòa xem xét và chấp nhận yêu cầu trên của tôi, giải quyết theo quy định của pháp luật.</w:t>
      </w:r>
    </w:p>
    <w:p w:rsidR="003B378E" w:rsidRPr="003B378E" w:rsidRDefault="003B378E" w:rsidP="003B378E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r w:rsidRPr="003B378E">
        <w:rPr>
          <w:color w:val="000000"/>
          <w:sz w:val="28"/>
          <w:szCs w:val="28"/>
          <w:shd w:val="clear" w:color="auto" w:fill="FFFFFF"/>
        </w:rPr>
        <w:t>Tôi xin trân thành cảm ơn!</w:t>
      </w:r>
    </w:p>
    <w:p w:rsidR="007921F9" w:rsidRPr="003B378E" w:rsidRDefault="003B378E" w:rsidP="003B378E">
      <w:pPr>
        <w:jc w:val="right"/>
        <w:rPr>
          <w:sz w:val="28"/>
          <w:szCs w:val="28"/>
        </w:rPr>
      </w:pPr>
      <w:r w:rsidRPr="003B378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Người làm đơn</w:t>
      </w:r>
      <w:r w:rsidRPr="003B378E">
        <w:rPr>
          <w:rStyle w:val="Strong"/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3B378E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>(Ký và ghi rõ họ tên)</w:t>
      </w:r>
    </w:p>
    <w:sectPr w:rsidR="007921F9" w:rsidRPr="003B3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8E"/>
    <w:rsid w:val="003B378E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FAD4C-92E7-4C51-AD0F-4024C080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B378E"/>
    <w:rPr>
      <w:b/>
      <w:bCs/>
    </w:rPr>
  </w:style>
  <w:style w:type="character" w:styleId="Emphasis">
    <w:name w:val="Emphasis"/>
    <w:basedOn w:val="DefaultParagraphFont"/>
    <w:qFormat/>
    <w:rsid w:val="003B378E"/>
    <w:rPr>
      <w:i/>
      <w:iCs/>
    </w:rPr>
  </w:style>
  <w:style w:type="paragraph" w:styleId="NormalWeb">
    <w:name w:val="Normal (Web)"/>
    <w:rsid w:val="003B378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2021-05-08T05:03:00Z</dcterms:created>
  <dcterms:modified xsi:type="dcterms:W3CDTF">2021-05-08T05:05:00Z</dcterms:modified>
</cp:coreProperties>
</file>