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9C" w:rsidRPr="00E66C9C" w:rsidRDefault="00E66C9C" w:rsidP="00E66C9C">
      <w:pPr>
        <w:shd w:val="clear" w:color="auto" w:fill="FFFFFF"/>
        <w:spacing w:after="0" w:line="240" w:lineRule="auto"/>
        <w:jc w:val="center"/>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CỘNG HÒA XÃ HỘI CHỦ NGHĨA VIỆT NAM</w:t>
      </w:r>
      <w:r w:rsidRPr="00E66C9C">
        <w:rPr>
          <w:rFonts w:ascii="Times New Roman" w:eastAsia="Times New Roman" w:hAnsi="Times New Roman" w:cs="Times New Roman"/>
          <w:sz w:val="28"/>
          <w:szCs w:val="28"/>
        </w:rPr>
        <w:br/>
        <w:t>Độc lập - Tự do - Hạnh phúc</w:t>
      </w:r>
      <w:r w:rsidRPr="00E66C9C">
        <w:rPr>
          <w:rFonts w:ascii="Times New Roman" w:eastAsia="Times New Roman" w:hAnsi="Times New Roman" w:cs="Times New Roman"/>
          <w:sz w:val="28"/>
          <w:szCs w:val="28"/>
        </w:rPr>
        <w:br/>
        <w:t>---------------</w:t>
      </w:r>
    </w:p>
    <w:p w:rsidR="00E66C9C" w:rsidRPr="00E66C9C" w:rsidRDefault="00E66C9C" w:rsidP="00E66C9C">
      <w:pPr>
        <w:shd w:val="clear" w:color="auto" w:fill="FFFFFF"/>
        <w:spacing w:after="0" w:line="240" w:lineRule="auto"/>
        <w:jc w:val="center"/>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BẢN ĐỀ NGHỊ CHẤM DỨT HIỆU LỰC GIẤY CHỨNG NHẬN ĐĂNG KÝ ĐẦU TƯ RA NƯỚC NGOÀI</w:t>
      </w:r>
    </w:p>
    <w:p w:rsidR="00E66C9C" w:rsidRPr="00E66C9C" w:rsidRDefault="00E66C9C" w:rsidP="00E66C9C">
      <w:pPr>
        <w:shd w:val="clear" w:color="auto" w:fill="FFFFFF"/>
        <w:spacing w:after="0" w:line="240" w:lineRule="auto"/>
        <w:jc w:val="center"/>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Kính gửi: Bộ Kế hoạch và Đầu tư</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Nhà đầu tư ... (tên nhà đầu tư) đề nghị chấm dứt hiệu lực Giấy chứng nhận đầu tư ra nước ngoài/Giấy chứng nhận đăng ký đầu tư ra nước ngoài mã số...ngày... tháng... năm... (điều chỉnh lần... ngày... tháng ... năm...) như sau:</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I. THÔNG TIN DỰ ÁN:</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Tên dự án: ...</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Địa điểm thực hiện: ...</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Mục tiêu hoạt động: ...</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Vốn đầu tư ra nước ngoài của nhà đầu tư: ...</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II. TÌNH HÌNH HOẠT ĐỘNG CỦA DỰ ÁN ĐẾN THỜI ĐIỂM HIỆN NAY:</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Vốn lũy kế đã thực hiện từ khi bắt đầu triển khai dự án đến thời điểm xin chấm dứt dự án: ...</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Mục đích vốn đã sử dụng: ...</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Tình hình triển khai dự án (so sánh với tiến độ thực hiện dự án quy định trong Giấy chứng nhận đăng ký đầu tư ra nước ngoài): ...</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Hiệu quả ki</w:t>
      </w:r>
      <w:bookmarkStart w:id="0" w:name="_GoBack"/>
      <w:bookmarkEnd w:id="0"/>
      <w:r w:rsidRPr="00E66C9C">
        <w:rPr>
          <w:rFonts w:ascii="Times New Roman" w:eastAsia="Times New Roman" w:hAnsi="Times New Roman" w:cs="Times New Roman"/>
          <w:sz w:val="28"/>
          <w:szCs w:val="28"/>
        </w:rPr>
        <w:t>nh tế thu được của dự án (doanh thu qua các năm, lợi nhuận qua các năm): ...</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Số lao động sử dụng tại thời điểm hoạt động bình thường và ở thời điểm xin chấm dứt dự án (tổng số lao động và số lao động Việt Nam): ...</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III. CHẤM DỨT DỰ ÁN:</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1. Nhà đầu tư đề nghị chấm dứt hiệu lực Giấy chứng nhận đăng ký đầu tư ra nước ngoài theo quy định tại Khoản... Điều 62 Luật Đầu tư.</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2. Nhà đầu tư trình bày về các hoạt động đã tiến hành để chấm dứt dự án như việc thanh lý dự án/giải thể công ty, thủ tục kết thúc đầu tư ở nước tiếp nhận đầu tư, các khoản thu sau khi thanh lý dự án, việc chuyển các khoản thu về Việt Nam, việc giải quyết các chế độ liên quan đến người lao động làm việc cho dự án.</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IV. NHÀ ĐẦU TƯ CAM KẾT</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1. Chịu trách nhiệm hoàn toàn về tính trung thực và tính chính xác của nội dung hồ sơ.</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2. Chấp hành nghiêm chỉnh các quy định của pháp luật Việt Nam, quy định của Giấy chứng nhận đầu tư và pháp luật của (quốc gia, vùng lãnh thổ tiếp nhận đầu tư).</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3. Nhà đầu tư cam kết đã hoàn thành thủ tục thanh lý dự án theo đúng quy định của pháp luật nước tiếp nhận đầu tư và hiện tại không còn vướng mắc phát sinh liên quan đến dự án.</w:t>
      </w:r>
    </w:p>
    <w:p w:rsidR="00E66C9C" w:rsidRPr="00E66C9C" w:rsidRDefault="00E66C9C" w:rsidP="00E66C9C">
      <w:pPr>
        <w:shd w:val="clear" w:color="auto" w:fill="FFFFFF"/>
        <w:spacing w:after="0" w:line="240" w:lineRule="auto"/>
        <w:jc w:val="both"/>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V. HỒ SƠ KÈM THEO</w:t>
      </w:r>
    </w:p>
    <w:p w:rsidR="00E66C9C" w:rsidRPr="00E66C9C" w:rsidRDefault="00E66C9C" w:rsidP="00E66C9C">
      <w:pPr>
        <w:shd w:val="clear" w:color="auto" w:fill="FFFFFF"/>
        <w:spacing w:after="0" w:line="240" w:lineRule="auto"/>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lastRenderedPageBreak/>
        <w:t>- Tài liệu chứng minh đã hoàn thành việc thanh lý dự án tại nước ngoài...</w:t>
      </w:r>
    </w:p>
    <w:tbl>
      <w:tblPr>
        <w:tblW w:w="10440" w:type="dxa"/>
        <w:shd w:val="clear" w:color="auto" w:fill="FFFFFF"/>
        <w:tblCellMar>
          <w:left w:w="0" w:type="dxa"/>
          <w:right w:w="0" w:type="dxa"/>
        </w:tblCellMar>
        <w:tblLook w:val="04A0" w:firstRow="1" w:lastRow="0" w:firstColumn="1" w:lastColumn="0" w:noHBand="0" w:noVBand="1"/>
      </w:tblPr>
      <w:tblGrid>
        <w:gridCol w:w="5193"/>
        <w:gridCol w:w="5247"/>
      </w:tblGrid>
      <w:tr w:rsidR="00E66C9C" w:rsidRPr="00E66C9C" w:rsidTr="00E66C9C">
        <w:tc>
          <w:tcPr>
            <w:tcW w:w="4290" w:type="dxa"/>
            <w:shd w:val="clear" w:color="auto" w:fill="FFFFFF"/>
            <w:tcMar>
              <w:top w:w="60" w:type="dxa"/>
              <w:left w:w="60" w:type="dxa"/>
              <w:bottom w:w="60" w:type="dxa"/>
              <w:right w:w="60" w:type="dxa"/>
            </w:tcMar>
            <w:vAlign w:val="center"/>
            <w:hideMark/>
          </w:tcPr>
          <w:p w:rsidR="00E66C9C" w:rsidRPr="00E66C9C" w:rsidRDefault="00E66C9C" w:rsidP="00E66C9C">
            <w:pPr>
              <w:spacing w:after="0" w:line="240" w:lineRule="auto"/>
              <w:rPr>
                <w:rFonts w:ascii="Times New Roman" w:eastAsia="Times New Roman" w:hAnsi="Times New Roman" w:cs="Times New Roman"/>
                <w:sz w:val="28"/>
                <w:szCs w:val="28"/>
              </w:rPr>
            </w:pPr>
          </w:p>
        </w:tc>
        <w:tc>
          <w:tcPr>
            <w:tcW w:w="4335" w:type="dxa"/>
            <w:shd w:val="clear" w:color="auto" w:fill="FFFFFF"/>
            <w:tcMar>
              <w:top w:w="60" w:type="dxa"/>
              <w:left w:w="60" w:type="dxa"/>
              <w:bottom w:w="60" w:type="dxa"/>
              <w:right w:w="60" w:type="dxa"/>
            </w:tcMar>
            <w:vAlign w:val="center"/>
            <w:hideMark/>
          </w:tcPr>
          <w:p w:rsidR="00E66C9C" w:rsidRPr="00E66C9C" w:rsidRDefault="00E66C9C" w:rsidP="00E66C9C">
            <w:pPr>
              <w:spacing w:after="0" w:line="240" w:lineRule="auto"/>
              <w:jc w:val="center"/>
              <w:rPr>
                <w:rFonts w:ascii="Times New Roman" w:eastAsia="Times New Roman" w:hAnsi="Times New Roman" w:cs="Times New Roman"/>
                <w:sz w:val="28"/>
                <w:szCs w:val="28"/>
              </w:rPr>
            </w:pPr>
            <w:r w:rsidRPr="00E66C9C">
              <w:rPr>
                <w:rFonts w:ascii="Times New Roman" w:eastAsia="Times New Roman" w:hAnsi="Times New Roman" w:cs="Times New Roman"/>
                <w:sz w:val="28"/>
                <w:szCs w:val="28"/>
              </w:rPr>
              <w:t>Làm tại ...., ngày ... tháng ... năm ...</w:t>
            </w:r>
            <w:r w:rsidRPr="00E66C9C">
              <w:rPr>
                <w:rFonts w:ascii="Times New Roman" w:eastAsia="Times New Roman" w:hAnsi="Times New Roman" w:cs="Times New Roman"/>
                <w:sz w:val="28"/>
                <w:szCs w:val="28"/>
              </w:rPr>
              <w:br/>
              <w:t>Nhà đầu tư</w:t>
            </w:r>
            <w:r w:rsidRPr="00E66C9C">
              <w:rPr>
                <w:rFonts w:ascii="Times New Roman" w:eastAsia="Times New Roman" w:hAnsi="Times New Roman" w:cs="Times New Roman"/>
                <w:sz w:val="28"/>
                <w:szCs w:val="28"/>
              </w:rPr>
              <w:br/>
              <w:t>Từng nhà đầu tư ký, ghi rõ họ tên, chức danh và đóng dấu (nếu có)</w:t>
            </w:r>
          </w:p>
        </w:tc>
      </w:tr>
    </w:tbl>
    <w:p w:rsidR="007921F9" w:rsidRPr="00E66C9C" w:rsidRDefault="007921F9">
      <w:pPr>
        <w:rPr>
          <w:rFonts w:ascii="Times New Roman" w:hAnsi="Times New Roman" w:cs="Times New Roman"/>
          <w:sz w:val="28"/>
          <w:szCs w:val="28"/>
        </w:rPr>
      </w:pPr>
    </w:p>
    <w:sectPr w:rsidR="007921F9" w:rsidRPr="00E66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9C"/>
    <w:rsid w:val="007921F9"/>
    <w:rsid w:val="00E66C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D11F1-995F-45CF-88E4-7BB03DBE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C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6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ProTech</cp:lastModifiedBy>
  <cp:revision>1</cp:revision>
  <dcterms:created xsi:type="dcterms:W3CDTF">2021-06-27T03:11:00Z</dcterms:created>
  <dcterms:modified xsi:type="dcterms:W3CDTF">2021-06-27T03:12:00Z</dcterms:modified>
</cp:coreProperties>
</file>