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81" w:rsidRPr="00E32E81" w:rsidRDefault="00E32E81" w:rsidP="00E32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E32E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– Tự do – Hạnh phúc</w:t>
      </w:r>
      <w:r w:rsidRPr="00E32E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————————————</w:t>
      </w:r>
    </w:p>
    <w:p w:rsidR="00E32E81" w:rsidRPr="00E32E81" w:rsidRDefault="00E32E81" w:rsidP="00E32E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2E81">
        <w:rPr>
          <w:rFonts w:ascii="Times New Roman" w:eastAsia="Times New Roman" w:hAnsi="Times New Roman" w:cs="Times New Roman"/>
          <w:b/>
          <w:bCs/>
          <w:sz w:val="36"/>
          <w:szCs w:val="36"/>
        </w:rPr>
        <w:t>BIÊN BẢN THU HỒI, TẠM GIỮ THẺ BẢO HIỂM Y TẾ</w:t>
      </w:r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Căn cứ Khoản 1, Khoản 2, Điều 20 Luật bảo hiểm y tế số 25/2008/QH12 được Quốc hội khóa XII, kỳ họp thứ 4 thông qua ngày 14/11/2008;</w:t>
      </w:r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Hôm nay, ngày……tháng…..năm……</w:t>
      </w:r>
      <w:proofErr w:type="gramStart"/>
      <w:r w:rsidRPr="00E32E81">
        <w:rPr>
          <w:rFonts w:ascii="Times New Roman" w:eastAsia="Times New Roman" w:hAnsi="Times New Roman" w:cs="Times New Roman"/>
          <w:sz w:val="24"/>
          <w:szCs w:val="24"/>
        </w:rPr>
        <w:t>,tại</w:t>
      </w:r>
      <w:proofErr w:type="gramEnd"/>
      <w:r w:rsidR="00405BB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E32E81">
        <w:rPr>
          <w:rFonts w:ascii="Times New Roman" w:eastAsia="Times New Roman" w:hAnsi="Times New Roman" w:cs="Times New Roman"/>
          <w:sz w:val="24"/>
          <w:szCs w:val="24"/>
        </w:rPr>
        <w:t>(cơ quan BHXH hoặc Cơ sở KCB) …………………., sau khi kiểm tra, đối chiếu các thông tin ghi trên thẻ bảo hiểm y tế (BHYT) với các hồ sơ liên quan, thực hiện (thu hồi hoặc tạm giữ) ………………………..:</w:t>
      </w:r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– Thẻ BHYT của ông (bà)…………………</w:t>
      </w:r>
    </w:p>
    <w:p w:rsidR="00E32E81" w:rsidRPr="00E32E81" w:rsidRDefault="00405BBC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Mã thẻ: …</w:t>
      </w:r>
      <w:r w:rsidRPr="00E32E8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32E81" w:rsidRPr="00E32E8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– Nơi đăng ký khám</w:t>
      </w:r>
      <w:r w:rsidR="00405BBC">
        <w:rPr>
          <w:rFonts w:ascii="Times New Roman" w:eastAsia="Times New Roman" w:hAnsi="Times New Roman" w:cs="Times New Roman"/>
          <w:sz w:val="24"/>
          <w:szCs w:val="24"/>
        </w:rPr>
        <w:t>, chữa bệnh ban đầu</w:t>
      </w:r>
      <w:proofErr w:type="gramStart"/>
      <w:r w:rsidR="00405BBC">
        <w:rPr>
          <w:rFonts w:ascii="Times New Roman" w:eastAsia="Times New Roman" w:hAnsi="Times New Roman" w:cs="Times New Roman"/>
          <w:sz w:val="24"/>
          <w:szCs w:val="24"/>
        </w:rPr>
        <w:t>:…………………</w:t>
      </w:r>
      <w:r w:rsidRPr="00E32E8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End"/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– Thời hạn sử dụng: từ ngày ……</w:t>
      </w:r>
      <w:proofErr w:type="gramStart"/>
      <w:r w:rsidRPr="00E32E81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E32E81">
        <w:rPr>
          <w:rFonts w:ascii="Times New Roman" w:eastAsia="Times New Roman" w:hAnsi="Times New Roman" w:cs="Times New Roman"/>
          <w:sz w:val="24"/>
          <w:szCs w:val="24"/>
        </w:rPr>
        <w:t>……./……………. đến ngày…../…../………………………..</w:t>
      </w:r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– Cơ quan Bảo hiểm xã hội nơi cấp thẻ</w:t>
      </w:r>
      <w:proofErr w:type="gramStart"/>
      <w:r w:rsidRPr="00E32E81">
        <w:rPr>
          <w:rFonts w:ascii="Times New Roman" w:eastAsia="Times New Roman" w:hAnsi="Times New Roman" w:cs="Times New Roman"/>
          <w:sz w:val="24"/>
          <w:szCs w:val="24"/>
        </w:rPr>
        <w:t>:……………………</w:t>
      </w:r>
      <w:r w:rsidR="00405BBC" w:rsidRPr="00E32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E8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– Hành vi vi phạm</w:t>
      </w:r>
      <w:proofErr w:type="gramStart"/>
      <w:r w:rsidRPr="00E32E81">
        <w:rPr>
          <w:rFonts w:ascii="Times New Roman" w:eastAsia="Times New Roman" w:hAnsi="Times New Roman" w:cs="Times New Roman"/>
          <w:sz w:val="24"/>
          <w:szCs w:val="24"/>
        </w:rPr>
        <w:t>:………</w:t>
      </w:r>
      <w:proofErr w:type="gramEnd"/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Yêu cầu Ông (Bà) tới trụ sở cơ quan BHXH, địa chỉ</w:t>
      </w:r>
      <w:proofErr w:type="gramStart"/>
      <w:r w:rsidRPr="00E32E81">
        <w:rPr>
          <w:rFonts w:ascii="Times New Roman" w:eastAsia="Times New Roman" w:hAnsi="Times New Roman" w:cs="Times New Roman"/>
          <w:sz w:val="24"/>
          <w:szCs w:val="24"/>
        </w:rPr>
        <w:t>………..,</w:t>
      </w:r>
      <w:proofErr w:type="gramEnd"/>
      <w:r w:rsidRPr="00E32E81">
        <w:rPr>
          <w:rFonts w:ascii="Times New Roman" w:eastAsia="Times New Roman" w:hAnsi="Times New Roman" w:cs="Times New Roman"/>
          <w:sz w:val="24"/>
          <w:szCs w:val="24"/>
        </w:rPr>
        <w:t xml:space="preserve"> xuất trình biên bản và làm thủ tục để nhận lại thẻ BHYT tạm giữ.</w:t>
      </w:r>
    </w:p>
    <w:p w:rsidR="00405BBC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 xml:space="preserve">Biên bản hoàn thành vào hồi……. giờ </w:t>
      </w:r>
      <w:proofErr w:type="gramStart"/>
      <w:r w:rsidRPr="00E32E81">
        <w:rPr>
          <w:rFonts w:ascii="Times New Roman" w:eastAsia="Times New Roman" w:hAnsi="Times New Roman" w:cs="Times New Roman"/>
          <w:sz w:val="24"/>
          <w:szCs w:val="24"/>
        </w:rPr>
        <w:t>……..,</w:t>
      </w:r>
      <w:proofErr w:type="gramEnd"/>
      <w:r w:rsidRPr="00E32E81">
        <w:rPr>
          <w:rFonts w:ascii="Times New Roman" w:eastAsia="Times New Roman" w:hAnsi="Times New Roman" w:cs="Times New Roman"/>
          <w:sz w:val="24"/>
          <w:szCs w:val="24"/>
        </w:rPr>
        <w:t xml:space="preserve"> cùng ngày;</w:t>
      </w:r>
    </w:p>
    <w:p w:rsidR="00E32E81" w:rsidRPr="00E32E81" w:rsidRDefault="00E32E81" w:rsidP="00E3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81">
        <w:rPr>
          <w:rFonts w:ascii="Times New Roman" w:eastAsia="Times New Roman" w:hAnsi="Times New Roman" w:cs="Times New Roman"/>
          <w:sz w:val="24"/>
          <w:szCs w:val="24"/>
        </w:rPr>
        <w:t>Biên bản được lập làm 02 bản, mỗi bên giữ 01 bản</w:t>
      </w:r>
      <w:proofErr w:type="gramStart"/>
      <w:r w:rsidRPr="00E32E81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E32E8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E32E81" w:rsidRPr="00E32E81" w:rsidTr="00E32E81">
        <w:trPr>
          <w:tblCellSpacing w:w="0" w:type="dxa"/>
        </w:trPr>
        <w:tc>
          <w:tcPr>
            <w:tcW w:w="1661" w:type="pct"/>
            <w:hideMark/>
          </w:tcPr>
          <w:p w:rsidR="00E32E81" w:rsidRPr="00E32E81" w:rsidRDefault="00E32E81" w:rsidP="00E32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VI PHẠM</w:t>
            </w:r>
          </w:p>
          <w:p w:rsidR="00E32E81" w:rsidRPr="00E32E81" w:rsidRDefault="00E32E81" w:rsidP="00E32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81">
              <w:rPr>
                <w:rFonts w:ascii="Times New Roman" w:eastAsia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1661" w:type="pct"/>
            <w:hideMark/>
          </w:tcPr>
          <w:p w:rsidR="00E32E81" w:rsidRPr="00E32E81" w:rsidRDefault="00E32E81" w:rsidP="00E32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CHỨNG</w:t>
            </w:r>
          </w:p>
          <w:p w:rsidR="00E32E81" w:rsidRPr="00E32E81" w:rsidRDefault="00E32E81" w:rsidP="00E32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81">
              <w:rPr>
                <w:rFonts w:ascii="Times New Roman" w:eastAsia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1661" w:type="pct"/>
            <w:hideMark/>
          </w:tcPr>
          <w:p w:rsidR="00E32E81" w:rsidRPr="00E32E81" w:rsidRDefault="00E32E81" w:rsidP="00E32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BIÊN BẢN</w:t>
            </w:r>
          </w:p>
          <w:p w:rsidR="00E32E81" w:rsidRPr="00E32E81" w:rsidRDefault="00E32E81" w:rsidP="00E32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81">
              <w:rPr>
                <w:rFonts w:ascii="Times New Roman" w:eastAsia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:rsidR="00E57BF1" w:rsidRDefault="00B76B1D"/>
    <w:sectPr w:rsidR="00E57BF1" w:rsidSect="00511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32E81"/>
    <w:rsid w:val="00405BBC"/>
    <w:rsid w:val="005111C9"/>
    <w:rsid w:val="005E7849"/>
    <w:rsid w:val="00755143"/>
    <w:rsid w:val="008072B9"/>
    <w:rsid w:val="00B76B1D"/>
    <w:rsid w:val="00E32E81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C9"/>
  </w:style>
  <w:style w:type="paragraph" w:styleId="Heading2">
    <w:name w:val="heading 2"/>
    <w:basedOn w:val="Normal"/>
    <w:link w:val="Heading2Char"/>
    <w:uiPriority w:val="9"/>
    <w:qFormat/>
    <w:rsid w:val="00E3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E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2021-06-25T18:01:00Z</dcterms:created>
  <dcterms:modified xsi:type="dcterms:W3CDTF">2021-06-25T18:01:00Z</dcterms:modified>
</cp:coreProperties>
</file>